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2128F5" w14:textId="77777777" w:rsidR="00102D8B" w:rsidRDefault="00000000">
      <w:pPr>
        <w:widowControl/>
        <w:spacing w:line="312" w:lineRule="auto"/>
        <w:jc w:val="center"/>
        <w:rPr>
          <w:b/>
          <w:sz w:val="24"/>
        </w:rPr>
      </w:pPr>
      <w:r>
        <w:rPr>
          <w:b/>
          <w:sz w:val="24"/>
        </w:rPr>
        <w:t>EDITAL</w:t>
      </w:r>
    </w:p>
    <w:p w14:paraId="1E2D04B1" w14:textId="77777777" w:rsidR="00102D8B" w:rsidRDefault="00102D8B">
      <w:pPr>
        <w:widowControl/>
        <w:spacing w:line="312" w:lineRule="auto"/>
        <w:jc w:val="both"/>
        <w:rPr>
          <w:rFonts w:ascii="Times New Roman" w:eastAsia="Times New Roman" w:hAnsi="Times New Roman" w:cs="Times New Roman"/>
          <w:sz w:val="24"/>
        </w:rPr>
      </w:pPr>
    </w:p>
    <w:p w14:paraId="4019AAEE" w14:textId="77777777" w:rsidR="00102D8B" w:rsidRDefault="00102D8B">
      <w:pPr>
        <w:widowControl/>
        <w:spacing w:line="312" w:lineRule="auto"/>
        <w:jc w:val="both"/>
        <w:rPr>
          <w:rFonts w:ascii="Times New Roman" w:eastAsia="Times New Roman" w:hAnsi="Times New Roman" w:cs="Times New Roman"/>
          <w:sz w:val="24"/>
        </w:rPr>
      </w:pPr>
    </w:p>
    <w:p w14:paraId="33BF41E1" w14:textId="77777777" w:rsidR="00102D8B"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4B4F3146" w14:textId="77777777" w:rsidR="00102D8B" w:rsidRDefault="00102D8B">
      <w:pPr>
        <w:widowControl/>
        <w:spacing w:line="312" w:lineRule="auto"/>
        <w:jc w:val="both"/>
        <w:rPr>
          <w:sz w:val="24"/>
        </w:rPr>
      </w:pPr>
    </w:p>
    <w:p w14:paraId="382230C8" w14:textId="77777777" w:rsidR="00102D8B" w:rsidRDefault="00102D8B">
      <w:pPr>
        <w:widowControl/>
        <w:spacing w:line="312" w:lineRule="auto"/>
        <w:jc w:val="both"/>
        <w:rPr>
          <w:sz w:val="24"/>
        </w:rPr>
      </w:pPr>
    </w:p>
    <w:p w14:paraId="12B64725" w14:textId="77777777" w:rsidR="00102D8B" w:rsidRDefault="00000000">
      <w:pPr>
        <w:widowControl/>
        <w:spacing w:line="312" w:lineRule="auto"/>
        <w:jc w:val="both"/>
        <w:rPr>
          <w:b/>
          <w:sz w:val="24"/>
        </w:rPr>
      </w:pPr>
      <w:r>
        <w:rPr>
          <w:b/>
          <w:sz w:val="24"/>
        </w:rPr>
        <w:t>1 – PREÂMBULO</w:t>
      </w:r>
    </w:p>
    <w:p w14:paraId="75D40BCA" w14:textId="77777777" w:rsidR="00102D8B" w:rsidRDefault="00102D8B">
      <w:pPr>
        <w:widowControl/>
        <w:spacing w:line="312" w:lineRule="auto"/>
        <w:jc w:val="both"/>
        <w:rPr>
          <w:rFonts w:ascii="Times New Roman" w:eastAsia="Times New Roman" w:hAnsi="Times New Roman" w:cs="Times New Roman"/>
          <w:sz w:val="24"/>
        </w:rPr>
      </w:pPr>
    </w:p>
    <w:p w14:paraId="62D52ACF" w14:textId="77777777" w:rsidR="00102D8B" w:rsidRDefault="00000000">
      <w:pPr>
        <w:widowControl/>
        <w:spacing w:line="312" w:lineRule="auto"/>
        <w:jc w:val="both"/>
        <w:rPr>
          <w:b/>
          <w:sz w:val="24"/>
        </w:rPr>
      </w:pPr>
      <w:r>
        <w:rPr>
          <w:sz w:val="24"/>
        </w:rPr>
        <w:t xml:space="preserve">ÓRGÃO: </w:t>
      </w:r>
      <w:r>
        <w:rPr>
          <w:b/>
          <w:sz w:val="24"/>
        </w:rPr>
        <w:t>MUNICÍPIO DE TAGUAÍ</w:t>
      </w:r>
    </w:p>
    <w:p w14:paraId="26D82CBB" w14:textId="77777777" w:rsidR="00102D8B" w:rsidRDefault="00000000">
      <w:pPr>
        <w:widowControl/>
        <w:spacing w:line="312" w:lineRule="auto"/>
        <w:jc w:val="both"/>
        <w:rPr>
          <w:b/>
          <w:sz w:val="24"/>
        </w:rPr>
      </w:pPr>
      <w:r>
        <w:rPr>
          <w:sz w:val="24"/>
        </w:rPr>
        <w:t xml:space="preserve">PROCEDIMENTO LICITATÓRIO REGIDO PELA </w:t>
      </w:r>
      <w:r>
        <w:rPr>
          <w:b/>
          <w:sz w:val="24"/>
        </w:rPr>
        <w:t>LEI FEDERAL Nº 14.133/2021</w:t>
      </w:r>
    </w:p>
    <w:p w14:paraId="4E38BA21" w14:textId="77777777" w:rsidR="00102D8B" w:rsidRDefault="00000000">
      <w:pPr>
        <w:widowControl/>
        <w:spacing w:line="312" w:lineRule="auto"/>
        <w:jc w:val="both"/>
        <w:rPr>
          <w:b/>
          <w:sz w:val="24"/>
        </w:rPr>
      </w:pPr>
      <w:r>
        <w:rPr>
          <w:sz w:val="24"/>
        </w:rPr>
        <w:t xml:space="preserve">PROCESSO ADMINISTRATIVO Nº: </w:t>
      </w:r>
      <w:r>
        <w:rPr>
          <w:b/>
          <w:sz w:val="24"/>
        </w:rPr>
        <w:t>3567/2024</w:t>
      </w:r>
    </w:p>
    <w:p w14:paraId="714966AB" w14:textId="77777777" w:rsidR="00102D8B" w:rsidRDefault="00000000">
      <w:pPr>
        <w:widowControl/>
        <w:spacing w:line="312" w:lineRule="auto"/>
        <w:jc w:val="both"/>
        <w:rPr>
          <w:b/>
          <w:sz w:val="24"/>
        </w:rPr>
      </w:pPr>
      <w:r>
        <w:rPr>
          <w:sz w:val="24"/>
        </w:rPr>
        <w:t xml:space="preserve">PROCESSO LICITATÓRIO Nº: </w:t>
      </w:r>
      <w:r>
        <w:rPr>
          <w:b/>
          <w:sz w:val="24"/>
        </w:rPr>
        <w:t xml:space="preserve">000212/24 </w:t>
      </w:r>
    </w:p>
    <w:p w14:paraId="27F4906E" w14:textId="77777777" w:rsidR="00102D8B" w:rsidRDefault="00000000">
      <w:pPr>
        <w:widowControl/>
        <w:spacing w:line="312" w:lineRule="auto"/>
        <w:jc w:val="both"/>
        <w:rPr>
          <w:b/>
          <w:sz w:val="24"/>
        </w:rPr>
      </w:pPr>
      <w:r>
        <w:rPr>
          <w:sz w:val="24"/>
        </w:rPr>
        <w:t>ANO DO PROCESSO LICITATÓRIO:</w:t>
      </w:r>
      <w:r>
        <w:rPr>
          <w:b/>
          <w:sz w:val="24"/>
        </w:rPr>
        <w:t xml:space="preserve"> 2024</w:t>
      </w:r>
    </w:p>
    <w:p w14:paraId="6C558B6C" w14:textId="77777777" w:rsidR="00102D8B" w:rsidRDefault="00000000">
      <w:pPr>
        <w:widowControl/>
        <w:spacing w:line="312" w:lineRule="auto"/>
        <w:jc w:val="both"/>
        <w:rPr>
          <w:b/>
          <w:sz w:val="24"/>
        </w:rPr>
      </w:pPr>
      <w:r>
        <w:rPr>
          <w:sz w:val="24"/>
        </w:rPr>
        <w:t xml:space="preserve">MODALIDADE Nº: </w:t>
      </w:r>
      <w:r>
        <w:rPr>
          <w:b/>
          <w:sz w:val="24"/>
        </w:rPr>
        <w:t>26/2024</w:t>
      </w:r>
    </w:p>
    <w:p w14:paraId="28D2A8AB" w14:textId="77777777" w:rsidR="00102D8B" w:rsidRDefault="00000000">
      <w:pPr>
        <w:widowControl/>
        <w:spacing w:line="312" w:lineRule="auto"/>
        <w:jc w:val="both"/>
        <w:rPr>
          <w:b/>
          <w:sz w:val="24"/>
        </w:rPr>
      </w:pPr>
      <w:r>
        <w:rPr>
          <w:sz w:val="24"/>
        </w:rPr>
        <w:t xml:space="preserve">MODALIDADE DE LICITAÇÃO: </w:t>
      </w:r>
      <w:r>
        <w:rPr>
          <w:b/>
          <w:sz w:val="24"/>
        </w:rPr>
        <w:t>PREGÃO ELETRÔNICO.</w:t>
      </w:r>
    </w:p>
    <w:p w14:paraId="349D7A78" w14:textId="77777777" w:rsidR="00102D8B"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187018F9" w14:textId="77777777" w:rsidR="00102D8B" w:rsidRDefault="00000000">
      <w:pPr>
        <w:widowControl/>
        <w:spacing w:line="312" w:lineRule="auto"/>
        <w:jc w:val="both"/>
        <w:rPr>
          <w:b/>
          <w:sz w:val="24"/>
        </w:rPr>
      </w:pPr>
      <w:r>
        <w:rPr>
          <w:sz w:val="24"/>
        </w:rPr>
        <w:t xml:space="preserve">CRITÉRIOS DE JULGAMENTO DAS PROPOSTAS: </w:t>
      </w:r>
      <w:r>
        <w:rPr>
          <w:b/>
          <w:sz w:val="24"/>
        </w:rPr>
        <w:t>Menor Preço Unitário</w:t>
      </w:r>
    </w:p>
    <w:p w14:paraId="1F7AD7F5" w14:textId="77777777" w:rsidR="00102D8B" w:rsidRDefault="00000000">
      <w:pPr>
        <w:widowControl/>
        <w:spacing w:line="312" w:lineRule="auto"/>
        <w:jc w:val="both"/>
        <w:rPr>
          <w:b/>
          <w:sz w:val="24"/>
        </w:rPr>
      </w:pPr>
      <w:r>
        <w:rPr>
          <w:sz w:val="24"/>
        </w:rPr>
        <w:t xml:space="preserve">REGIME DE EXECUÇÃO: </w:t>
      </w:r>
      <w:r>
        <w:rPr>
          <w:b/>
          <w:sz w:val="24"/>
        </w:rPr>
        <w:t>CONTRATO</w:t>
      </w:r>
    </w:p>
    <w:p w14:paraId="46BBA121" w14:textId="77777777" w:rsidR="00102D8B" w:rsidRDefault="00000000">
      <w:pPr>
        <w:widowControl/>
        <w:spacing w:line="312" w:lineRule="auto"/>
        <w:jc w:val="both"/>
        <w:rPr>
          <w:b/>
          <w:sz w:val="24"/>
        </w:rPr>
      </w:pPr>
      <w:r>
        <w:rPr>
          <w:sz w:val="24"/>
        </w:rPr>
        <w:t xml:space="preserve">FORMA DE FORNECIMENTO: </w:t>
      </w:r>
      <w:r>
        <w:rPr>
          <w:b/>
          <w:sz w:val="24"/>
        </w:rPr>
        <w:t>ENTREGA PARCELADA</w:t>
      </w:r>
    </w:p>
    <w:p w14:paraId="272141A3" w14:textId="2D165460" w:rsidR="00102D8B" w:rsidRDefault="00000000">
      <w:pPr>
        <w:widowControl/>
        <w:spacing w:line="312" w:lineRule="auto"/>
        <w:jc w:val="both"/>
        <w:rPr>
          <w:sz w:val="24"/>
        </w:rPr>
      </w:pPr>
      <w:r>
        <w:rPr>
          <w:sz w:val="24"/>
        </w:rPr>
        <w:t>DATA DA SESSÃO PÚBLICA:</w:t>
      </w:r>
      <w:r w:rsidR="00DC41FB">
        <w:rPr>
          <w:sz w:val="24"/>
        </w:rPr>
        <w:t xml:space="preserve"> </w:t>
      </w:r>
      <w:r w:rsidR="00DC41FB" w:rsidRPr="00DC41FB">
        <w:rPr>
          <w:b/>
          <w:bCs/>
          <w:sz w:val="24"/>
        </w:rPr>
        <w:t>30/12/2024</w:t>
      </w:r>
    </w:p>
    <w:p w14:paraId="41DFCB1A" w14:textId="0CBAA714" w:rsidR="00102D8B" w:rsidRDefault="00000000">
      <w:pPr>
        <w:widowControl/>
        <w:spacing w:line="312" w:lineRule="auto"/>
        <w:jc w:val="both"/>
        <w:rPr>
          <w:sz w:val="24"/>
        </w:rPr>
      </w:pPr>
      <w:r>
        <w:rPr>
          <w:sz w:val="24"/>
        </w:rPr>
        <w:t xml:space="preserve">HORÁRIO DA SESSÃO PÚBLICA: </w:t>
      </w:r>
      <w:r w:rsidR="00DC41FB" w:rsidRPr="00DC41FB">
        <w:rPr>
          <w:b/>
          <w:bCs/>
          <w:sz w:val="24"/>
        </w:rPr>
        <w:t>9H</w:t>
      </w:r>
    </w:p>
    <w:p w14:paraId="417F89D3" w14:textId="1E3C6ADD" w:rsidR="00102D8B" w:rsidRPr="00DC41FB" w:rsidRDefault="00000000">
      <w:pPr>
        <w:widowControl/>
        <w:spacing w:line="312" w:lineRule="auto"/>
        <w:jc w:val="both"/>
        <w:rPr>
          <w:b/>
          <w:bCs/>
          <w:sz w:val="24"/>
        </w:rPr>
      </w:pPr>
      <w:r>
        <w:rPr>
          <w:sz w:val="24"/>
        </w:rPr>
        <w:t xml:space="preserve">PERÍODO PARA RECEBIMENTO DAS PROPOSTAS: DO DIA </w:t>
      </w:r>
      <w:r w:rsidR="00DC41FB">
        <w:rPr>
          <w:b/>
          <w:sz w:val="24"/>
        </w:rPr>
        <w:t xml:space="preserve">13/12/2024 </w:t>
      </w:r>
      <w:r>
        <w:rPr>
          <w:sz w:val="24"/>
        </w:rPr>
        <w:t xml:space="preserve">A PARTIR DAS </w:t>
      </w:r>
      <w:r w:rsidR="00DC41FB" w:rsidRPr="00DC41FB">
        <w:rPr>
          <w:b/>
          <w:bCs/>
          <w:sz w:val="24"/>
        </w:rPr>
        <w:t>9</w:t>
      </w:r>
      <w:r w:rsidRPr="00DC41FB">
        <w:rPr>
          <w:b/>
          <w:bCs/>
          <w:sz w:val="24"/>
        </w:rPr>
        <w:t>H</w:t>
      </w:r>
      <w:r>
        <w:rPr>
          <w:sz w:val="24"/>
        </w:rPr>
        <w:t xml:space="preserve"> ATÉ O DIA </w:t>
      </w:r>
      <w:r w:rsidR="00DC41FB" w:rsidRPr="00DC41FB">
        <w:rPr>
          <w:b/>
          <w:bCs/>
          <w:sz w:val="24"/>
        </w:rPr>
        <w:t>30/12/2024</w:t>
      </w:r>
      <w:r>
        <w:rPr>
          <w:b/>
          <w:sz w:val="24"/>
        </w:rPr>
        <w:t xml:space="preserve"> </w:t>
      </w:r>
      <w:r>
        <w:rPr>
          <w:sz w:val="24"/>
        </w:rPr>
        <w:t>ATÉ ÀS</w:t>
      </w:r>
      <w:r w:rsidR="00DC41FB">
        <w:rPr>
          <w:sz w:val="24"/>
        </w:rPr>
        <w:t xml:space="preserve"> </w:t>
      </w:r>
      <w:r w:rsidR="00DC41FB" w:rsidRPr="00DC41FB">
        <w:rPr>
          <w:b/>
          <w:bCs/>
          <w:sz w:val="24"/>
        </w:rPr>
        <w:t>9</w:t>
      </w:r>
      <w:r w:rsidRPr="00DC41FB">
        <w:rPr>
          <w:b/>
          <w:bCs/>
          <w:sz w:val="24"/>
        </w:rPr>
        <w:t>H</w:t>
      </w:r>
    </w:p>
    <w:p w14:paraId="54D73446" w14:textId="4444D82E" w:rsidR="00102D8B" w:rsidRDefault="00000000">
      <w:pPr>
        <w:widowControl/>
        <w:spacing w:line="312" w:lineRule="auto"/>
        <w:rPr>
          <w:b/>
          <w:sz w:val="24"/>
          <w:u w:val="single"/>
        </w:rPr>
      </w:pPr>
      <w:r>
        <w:rPr>
          <w:sz w:val="24"/>
        </w:rPr>
        <w:t xml:space="preserve">LOCAL: PORTAL DE COMPRAS </w:t>
      </w:r>
      <w:r w:rsidR="00DC41FB">
        <w:rPr>
          <w:sz w:val="24"/>
        </w:rPr>
        <w:t xml:space="preserve">PÚBLICAS </w:t>
      </w:r>
      <w:r w:rsidR="00DC41FB">
        <w:rPr>
          <w:b/>
          <w:sz w:val="24"/>
        </w:rPr>
        <w:t>(</w:t>
      </w:r>
      <w:hyperlink r:id="rId7">
        <w:r>
          <w:rPr>
            <w:b/>
            <w:sz w:val="24"/>
            <w:u w:val="single"/>
          </w:rPr>
          <w:t>www.portaldecompraspublicas.com.br</w:t>
        </w:r>
      </w:hyperlink>
      <w:r>
        <w:rPr>
          <w:b/>
          <w:sz w:val="24"/>
          <w:u w:val="single"/>
        </w:rPr>
        <w:t>)</w:t>
      </w:r>
    </w:p>
    <w:p w14:paraId="5EFD4C5A" w14:textId="77777777" w:rsidR="00102D8B" w:rsidRDefault="00102D8B">
      <w:pPr>
        <w:widowControl/>
        <w:spacing w:line="312" w:lineRule="auto"/>
        <w:rPr>
          <w:b/>
          <w:sz w:val="24"/>
          <w:u w:val="single"/>
        </w:rPr>
      </w:pPr>
    </w:p>
    <w:p w14:paraId="3666FA41" w14:textId="77777777" w:rsidR="00102D8B" w:rsidRDefault="00102D8B">
      <w:pPr>
        <w:widowControl/>
        <w:spacing w:line="312" w:lineRule="auto"/>
        <w:jc w:val="both"/>
        <w:rPr>
          <w:b/>
          <w:sz w:val="24"/>
        </w:rPr>
      </w:pPr>
    </w:p>
    <w:p w14:paraId="279B561F" w14:textId="77777777" w:rsidR="00102D8B" w:rsidRDefault="00102D8B">
      <w:pPr>
        <w:widowControl/>
        <w:spacing w:line="312" w:lineRule="auto"/>
        <w:jc w:val="both"/>
        <w:rPr>
          <w:sz w:val="24"/>
        </w:rPr>
      </w:pPr>
    </w:p>
    <w:p w14:paraId="0D43BA2F" w14:textId="77777777" w:rsidR="00102D8B" w:rsidRDefault="00102D8B">
      <w:pPr>
        <w:widowControl/>
        <w:spacing w:line="312" w:lineRule="auto"/>
        <w:jc w:val="both"/>
        <w:rPr>
          <w:b/>
          <w:sz w:val="24"/>
          <w:u w:val="single"/>
        </w:rPr>
      </w:pPr>
    </w:p>
    <w:p w14:paraId="7A4A4528" w14:textId="77777777" w:rsidR="00102D8B" w:rsidRDefault="00102D8B">
      <w:pPr>
        <w:widowControl/>
        <w:spacing w:line="312" w:lineRule="auto"/>
        <w:rPr>
          <w:sz w:val="24"/>
        </w:rPr>
      </w:pPr>
    </w:p>
    <w:p w14:paraId="0E4C168E" w14:textId="77777777" w:rsidR="00102D8B" w:rsidRDefault="00000000">
      <w:pPr>
        <w:widowControl/>
        <w:spacing w:line="312" w:lineRule="auto"/>
        <w:rPr>
          <w:sz w:val="24"/>
        </w:rPr>
      </w:pPr>
      <w:r>
        <w:rPr>
          <w:sz w:val="24"/>
        </w:rPr>
        <w:t xml:space="preserve">DATA-BASE ORÇAMENTO ESTIMADO: </w:t>
      </w:r>
      <w:r w:rsidRPr="00DC41FB">
        <w:rPr>
          <w:b/>
          <w:bCs/>
          <w:sz w:val="24"/>
          <w:highlight w:val="yellow"/>
        </w:rPr>
        <w:t>04/12/2024</w:t>
      </w:r>
    </w:p>
    <w:p w14:paraId="5A95C081" w14:textId="77777777" w:rsidR="00102D8B" w:rsidRDefault="00000000">
      <w:pPr>
        <w:widowControl/>
        <w:spacing w:line="312" w:lineRule="auto"/>
        <w:jc w:val="both"/>
        <w:rPr>
          <w:b/>
          <w:sz w:val="24"/>
        </w:rPr>
      </w:pPr>
      <w:r>
        <w:rPr>
          <w:b/>
          <w:sz w:val="24"/>
        </w:rPr>
        <w:lastRenderedPageBreak/>
        <w:t>2 - DO OBJETO</w:t>
      </w:r>
    </w:p>
    <w:p w14:paraId="3E06FA2B" w14:textId="77777777" w:rsidR="00102D8B" w:rsidRDefault="00102D8B">
      <w:pPr>
        <w:widowControl/>
        <w:spacing w:line="312" w:lineRule="auto"/>
        <w:jc w:val="both"/>
        <w:rPr>
          <w:rFonts w:ascii="Times New Roman" w:eastAsia="Times New Roman" w:hAnsi="Times New Roman" w:cs="Times New Roman"/>
          <w:sz w:val="24"/>
        </w:rPr>
      </w:pPr>
    </w:p>
    <w:p w14:paraId="2CB80D47" w14:textId="77777777" w:rsidR="00102D8B" w:rsidRDefault="00000000">
      <w:pPr>
        <w:widowControl/>
        <w:spacing w:line="312" w:lineRule="auto"/>
        <w:jc w:val="both"/>
        <w:rPr>
          <w:b/>
          <w:sz w:val="24"/>
        </w:rPr>
      </w:pPr>
      <w:r>
        <w:rPr>
          <w:b/>
          <w:sz w:val="24"/>
        </w:rPr>
        <w:t>2.1</w:t>
      </w:r>
      <w:r>
        <w:rPr>
          <w:sz w:val="24"/>
        </w:rPr>
        <w:t xml:space="preserve"> - O objeto da presente licitação é: </w:t>
      </w:r>
      <w:r>
        <w:rPr>
          <w:b/>
          <w:sz w:val="24"/>
        </w:rPr>
        <w:t>AQUISIÇÃO DE UNIFORMES E EPI PARA OS PROFISSIONAIS DA SAÚDE</w:t>
      </w:r>
    </w:p>
    <w:p w14:paraId="2BE2257A" w14:textId="77777777" w:rsidR="00102D8B" w:rsidRDefault="00102D8B">
      <w:pPr>
        <w:widowControl/>
        <w:spacing w:line="312" w:lineRule="auto"/>
        <w:jc w:val="both"/>
        <w:rPr>
          <w:rFonts w:ascii="Times New Roman" w:eastAsia="Times New Roman" w:hAnsi="Times New Roman" w:cs="Times New Roman"/>
          <w:sz w:val="24"/>
        </w:rPr>
      </w:pPr>
    </w:p>
    <w:p w14:paraId="1DC47424" w14:textId="77777777" w:rsidR="00102D8B"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14A8531C" w14:textId="77777777" w:rsidR="00102D8B" w:rsidRDefault="00102D8B">
      <w:pPr>
        <w:widowControl/>
        <w:spacing w:line="312" w:lineRule="auto"/>
        <w:jc w:val="both"/>
        <w:rPr>
          <w:sz w:val="24"/>
        </w:rPr>
      </w:pPr>
    </w:p>
    <w:p w14:paraId="18891E55" w14:textId="77777777" w:rsidR="00102D8B"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5F5D6F74" w14:textId="77777777" w:rsidR="00102D8B" w:rsidRDefault="00102D8B">
      <w:pPr>
        <w:widowControl/>
        <w:spacing w:line="312" w:lineRule="auto"/>
        <w:jc w:val="both"/>
        <w:rPr>
          <w:sz w:val="24"/>
        </w:rPr>
      </w:pPr>
    </w:p>
    <w:p w14:paraId="1E89A769" w14:textId="77777777" w:rsidR="00102D8B" w:rsidRDefault="00000000">
      <w:pPr>
        <w:widowControl/>
        <w:spacing w:line="312" w:lineRule="auto"/>
        <w:jc w:val="both"/>
        <w:rPr>
          <w:b/>
          <w:sz w:val="24"/>
        </w:rPr>
      </w:pPr>
      <w:r>
        <w:rPr>
          <w:b/>
          <w:sz w:val="24"/>
        </w:rPr>
        <w:t>3 - DAS DESPESAS E DOS RECURSOS ORÇAMENTÁRIOS</w:t>
      </w:r>
    </w:p>
    <w:p w14:paraId="21E81AB3" w14:textId="77777777" w:rsidR="00102D8B" w:rsidRDefault="00102D8B">
      <w:pPr>
        <w:widowControl/>
        <w:spacing w:line="312" w:lineRule="auto"/>
        <w:jc w:val="both"/>
        <w:rPr>
          <w:rFonts w:ascii="Times New Roman" w:eastAsia="Times New Roman" w:hAnsi="Times New Roman" w:cs="Times New Roman"/>
          <w:sz w:val="24"/>
        </w:rPr>
      </w:pPr>
    </w:p>
    <w:p w14:paraId="6054F74D" w14:textId="77777777" w:rsidR="00102D8B"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36A0409B" w14:textId="77777777" w:rsidR="00102D8B" w:rsidRDefault="00000000">
      <w:pPr>
        <w:widowControl/>
        <w:spacing w:line="312" w:lineRule="auto"/>
        <w:jc w:val="both"/>
        <w:rPr>
          <w:sz w:val="22"/>
        </w:rPr>
      </w:pPr>
      <w:r>
        <w:rPr>
          <w:sz w:val="22"/>
        </w:rPr>
        <w:t>UNIDADE ORÇAMENTÁRIA:</w:t>
      </w:r>
    </w:p>
    <w:p w14:paraId="3CDB48E9" w14:textId="77777777" w:rsidR="00102D8B" w:rsidRDefault="00000000">
      <w:pPr>
        <w:widowControl/>
        <w:spacing w:line="312" w:lineRule="auto"/>
        <w:jc w:val="both"/>
        <w:rPr>
          <w:b/>
          <w:sz w:val="22"/>
        </w:rPr>
      </w:pPr>
      <w:r>
        <w:rPr>
          <w:b/>
          <w:sz w:val="22"/>
        </w:rPr>
        <w:t xml:space="preserve">02/06/21 - FUNDO MUNICIPAL DE SAÚDE - ATENÇÃO BÁSICA; 02/06/22 - FUNDO MUNICIPAL DE SAÚDE </w:t>
      </w:r>
      <w:proofErr w:type="gramStart"/>
      <w:r>
        <w:rPr>
          <w:b/>
          <w:sz w:val="22"/>
        </w:rPr>
        <w:t>-  M.A.C.</w:t>
      </w:r>
      <w:proofErr w:type="gramEnd"/>
      <w:r>
        <w:rPr>
          <w:b/>
          <w:sz w:val="22"/>
        </w:rPr>
        <w:t xml:space="preserve"> (MÉDIA E ALTA)</w:t>
      </w:r>
    </w:p>
    <w:p w14:paraId="4388DAE0" w14:textId="77777777" w:rsidR="00102D8B" w:rsidRDefault="00102D8B">
      <w:pPr>
        <w:widowControl/>
        <w:spacing w:line="312" w:lineRule="auto"/>
        <w:jc w:val="both"/>
        <w:rPr>
          <w:sz w:val="22"/>
        </w:rPr>
      </w:pPr>
    </w:p>
    <w:p w14:paraId="7441A11C" w14:textId="77777777" w:rsidR="00102D8B" w:rsidRDefault="00000000">
      <w:pPr>
        <w:widowControl/>
        <w:spacing w:line="312" w:lineRule="auto"/>
        <w:jc w:val="both"/>
        <w:rPr>
          <w:sz w:val="22"/>
        </w:rPr>
      </w:pPr>
      <w:r>
        <w:rPr>
          <w:sz w:val="22"/>
        </w:rPr>
        <w:t>FUNCIONAL PROGRAMÁTICA</w:t>
      </w:r>
    </w:p>
    <w:p w14:paraId="14CE91EE" w14:textId="77777777" w:rsidR="00102D8B" w:rsidRDefault="00000000">
      <w:pPr>
        <w:widowControl/>
        <w:spacing w:line="312" w:lineRule="auto"/>
        <w:jc w:val="both"/>
        <w:rPr>
          <w:b/>
          <w:sz w:val="22"/>
        </w:rPr>
      </w:pPr>
      <w:r>
        <w:rPr>
          <w:b/>
          <w:sz w:val="22"/>
        </w:rPr>
        <w:t>10.301.1002.2519.0000 - MANUTENÇÃO DAS ATIVIDADES/AÇÕES/SERVIÇOS DE ATENÇÃO PRIMARIA EM SAÚDE - APS; 10.302.1003.2524.0000 - MANUTENÇÃO DE AÇÕES/ATIVIDADES/SERVIÇOS DE ATENÇÃO ESPECIALIZADA (3º SETOR/SERVIÇOS)</w:t>
      </w:r>
    </w:p>
    <w:p w14:paraId="53C11A85" w14:textId="77777777" w:rsidR="00102D8B" w:rsidRDefault="00102D8B">
      <w:pPr>
        <w:widowControl/>
        <w:spacing w:line="312" w:lineRule="auto"/>
        <w:jc w:val="both"/>
        <w:rPr>
          <w:sz w:val="22"/>
        </w:rPr>
      </w:pPr>
    </w:p>
    <w:p w14:paraId="32234FF6" w14:textId="77777777" w:rsidR="00102D8B" w:rsidRDefault="00000000">
      <w:pPr>
        <w:widowControl/>
        <w:spacing w:line="312" w:lineRule="auto"/>
        <w:jc w:val="both"/>
        <w:rPr>
          <w:sz w:val="22"/>
        </w:rPr>
      </w:pPr>
      <w:r>
        <w:rPr>
          <w:sz w:val="22"/>
        </w:rPr>
        <w:t>ELEMENTO DE DESPESA:</w:t>
      </w:r>
    </w:p>
    <w:p w14:paraId="0FBF5C93" w14:textId="77777777" w:rsidR="00102D8B" w:rsidRDefault="00000000">
      <w:pPr>
        <w:widowControl/>
        <w:spacing w:line="312" w:lineRule="auto"/>
        <w:jc w:val="both"/>
        <w:rPr>
          <w:b/>
          <w:sz w:val="22"/>
        </w:rPr>
      </w:pPr>
      <w:r>
        <w:rPr>
          <w:b/>
          <w:sz w:val="22"/>
        </w:rPr>
        <w:t>3.3.90.30.00 - MATERIAL DE CONSUMO</w:t>
      </w:r>
    </w:p>
    <w:p w14:paraId="3B4F1C77" w14:textId="77777777" w:rsidR="00102D8B" w:rsidRDefault="00102D8B">
      <w:pPr>
        <w:widowControl/>
        <w:spacing w:line="312" w:lineRule="auto"/>
        <w:jc w:val="both"/>
        <w:rPr>
          <w:sz w:val="22"/>
        </w:rPr>
      </w:pPr>
    </w:p>
    <w:p w14:paraId="6503C962" w14:textId="77777777" w:rsidR="00102D8B" w:rsidRDefault="00000000">
      <w:pPr>
        <w:widowControl/>
        <w:spacing w:line="312" w:lineRule="auto"/>
        <w:jc w:val="both"/>
        <w:rPr>
          <w:sz w:val="22"/>
        </w:rPr>
      </w:pPr>
      <w:r>
        <w:rPr>
          <w:sz w:val="22"/>
        </w:rPr>
        <w:t>FICHAS:</w:t>
      </w:r>
    </w:p>
    <w:p w14:paraId="5D51B1BB" w14:textId="77777777" w:rsidR="00102D8B" w:rsidRDefault="00000000">
      <w:pPr>
        <w:widowControl/>
        <w:spacing w:line="312" w:lineRule="auto"/>
        <w:jc w:val="both"/>
        <w:rPr>
          <w:b/>
          <w:sz w:val="22"/>
        </w:rPr>
      </w:pPr>
      <w:r>
        <w:rPr>
          <w:b/>
          <w:sz w:val="22"/>
        </w:rPr>
        <w:t>367; 570</w:t>
      </w:r>
    </w:p>
    <w:p w14:paraId="221C39D0" w14:textId="77777777" w:rsidR="00102D8B" w:rsidRDefault="00102D8B">
      <w:pPr>
        <w:widowControl/>
        <w:spacing w:line="312" w:lineRule="auto"/>
        <w:jc w:val="both"/>
        <w:rPr>
          <w:b/>
          <w:sz w:val="24"/>
          <w:shd w:val="clear" w:color="auto" w:fill="FFFF00"/>
        </w:rPr>
      </w:pPr>
    </w:p>
    <w:p w14:paraId="2FE2A31A" w14:textId="77777777" w:rsidR="00102D8B" w:rsidRDefault="00000000">
      <w:pPr>
        <w:widowControl/>
        <w:spacing w:line="312" w:lineRule="auto"/>
        <w:jc w:val="both"/>
        <w:rPr>
          <w:b/>
          <w:sz w:val="24"/>
        </w:rPr>
      </w:pPr>
      <w:r>
        <w:rPr>
          <w:b/>
          <w:sz w:val="24"/>
        </w:rPr>
        <w:t>4 - DOS ESCLARECIMENTOS E DA IMPUGNAÇÃO AO EDITAL</w:t>
      </w:r>
    </w:p>
    <w:p w14:paraId="2497DB50" w14:textId="77777777" w:rsidR="00102D8B" w:rsidRDefault="00102D8B">
      <w:pPr>
        <w:widowControl/>
        <w:spacing w:line="312" w:lineRule="auto"/>
        <w:jc w:val="both"/>
        <w:rPr>
          <w:rFonts w:ascii="Times New Roman" w:eastAsia="Times New Roman" w:hAnsi="Times New Roman" w:cs="Times New Roman"/>
          <w:sz w:val="24"/>
        </w:rPr>
      </w:pPr>
    </w:p>
    <w:p w14:paraId="70C54EBF" w14:textId="77777777" w:rsidR="00102D8B"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w:t>
      </w:r>
      <w:r>
        <w:rPr>
          <w:sz w:val="24"/>
        </w:rPr>
        <w:lastRenderedPageBreak/>
        <w:t xml:space="preserve">por irregularidade na aplicação de Lei ou solicitar esclarecimentos sobre os seus termos, mediante petição, a ser enviada exclusivamente em forma eletrônica no sistema </w:t>
      </w:r>
      <w:hyperlink r:id="rId8">
        <w:r w:rsidR="00102D8B">
          <w:rPr>
            <w:sz w:val="24"/>
            <w:u w:val="single"/>
          </w:rPr>
          <w:t>www.portaldecompraspublicas.com.br</w:t>
        </w:r>
      </w:hyperlink>
      <w:r>
        <w:rPr>
          <w:rFonts w:ascii="Times New Roman" w:eastAsia="Times New Roman" w:hAnsi="Times New Roman" w:cs="Times New Roman"/>
          <w:sz w:val="24"/>
          <w:u w:val="single"/>
        </w:rPr>
        <w:t>.</w:t>
      </w:r>
    </w:p>
    <w:p w14:paraId="5C6AE88D" w14:textId="77777777" w:rsidR="00102D8B" w:rsidRDefault="00102D8B">
      <w:pPr>
        <w:widowControl/>
        <w:spacing w:line="312" w:lineRule="auto"/>
        <w:jc w:val="both"/>
        <w:rPr>
          <w:rFonts w:ascii="Times New Roman" w:eastAsia="Times New Roman" w:hAnsi="Times New Roman" w:cs="Times New Roman"/>
          <w:sz w:val="24"/>
        </w:rPr>
      </w:pPr>
    </w:p>
    <w:p w14:paraId="0C684A1C" w14:textId="77777777" w:rsidR="00102D8B"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17EFC255" w14:textId="77777777" w:rsidR="00102D8B" w:rsidRDefault="00102D8B">
      <w:pPr>
        <w:widowControl/>
        <w:spacing w:line="312" w:lineRule="auto"/>
        <w:jc w:val="both"/>
        <w:rPr>
          <w:sz w:val="24"/>
        </w:rPr>
      </w:pPr>
    </w:p>
    <w:p w14:paraId="63FEE628" w14:textId="77777777" w:rsidR="00102D8B"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44D07DF9" w14:textId="77777777" w:rsidR="00102D8B" w:rsidRDefault="00102D8B">
      <w:pPr>
        <w:widowControl/>
        <w:spacing w:line="312" w:lineRule="auto"/>
        <w:jc w:val="both"/>
        <w:rPr>
          <w:sz w:val="24"/>
        </w:rPr>
      </w:pPr>
    </w:p>
    <w:p w14:paraId="0D7D9373" w14:textId="77777777" w:rsidR="00102D8B"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sidR="00102D8B">
          <w:rPr>
            <w:sz w:val="24"/>
            <w:u w:val="single"/>
          </w:rPr>
          <w:t>www.portaldecompraspublicas.com.br</w:t>
        </w:r>
      </w:hyperlink>
      <w:r>
        <w:rPr>
          <w:sz w:val="24"/>
          <w:u w:val="single"/>
        </w:rPr>
        <w:t>.  até as 23h59min59seg</w:t>
      </w:r>
      <w:r>
        <w:rPr>
          <w:sz w:val="24"/>
        </w:rPr>
        <w:t xml:space="preserve"> do último dia útil do prazo para impugnação.</w:t>
      </w:r>
    </w:p>
    <w:p w14:paraId="258E5C06" w14:textId="77777777" w:rsidR="00102D8B" w:rsidRDefault="00102D8B">
      <w:pPr>
        <w:widowControl/>
        <w:spacing w:line="312" w:lineRule="auto"/>
        <w:jc w:val="both"/>
        <w:rPr>
          <w:sz w:val="24"/>
        </w:rPr>
      </w:pPr>
    </w:p>
    <w:p w14:paraId="616D2353" w14:textId="77777777" w:rsidR="00102D8B"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sidR="00102D8B">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32F11C7E" w14:textId="77777777" w:rsidR="00102D8B" w:rsidRDefault="00102D8B">
      <w:pPr>
        <w:widowControl/>
        <w:spacing w:line="312" w:lineRule="auto"/>
        <w:jc w:val="both"/>
        <w:rPr>
          <w:sz w:val="24"/>
        </w:rPr>
      </w:pPr>
    </w:p>
    <w:p w14:paraId="66DED27B" w14:textId="77777777" w:rsidR="00102D8B"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0D3DA82E" w14:textId="77777777" w:rsidR="00102D8B" w:rsidRDefault="00102D8B">
      <w:pPr>
        <w:tabs>
          <w:tab w:val="left" w:pos="567"/>
        </w:tabs>
        <w:spacing w:line="312" w:lineRule="auto"/>
        <w:jc w:val="both"/>
        <w:rPr>
          <w:rFonts w:ascii="Times New Roman" w:eastAsia="Times New Roman" w:hAnsi="Times New Roman" w:cs="Times New Roman"/>
          <w:sz w:val="24"/>
        </w:rPr>
      </w:pPr>
    </w:p>
    <w:p w14:paraId="1169AAFB" w14:textId="77777777" w:rsidR="00102D8B"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sidR="00102D8B">
          <w:rPr>
            <w:b/>
            <w:color w:val="0000FF"/>
            <w:sz w:val="24"/>
            <w:u w:val="single"/>
          </w:rPr>
          <w:t>www.portaldecompraspublicas.com.br</w:t>
        </w:r>
      </w:hyperlink>
      <w:r>
        <w:rPr>
          <w:sz w:val="24"/>
        </w:rPr>
        <w:t>, sendo de responsabilidade dos licitantes, seu acompanhamento.</w:t>
      </w:r>
    </w:p>
    <w:p w14:paraId="1DD1107D" w14:textId="77777777" w:rsidR="00102D8B" w:rsidRDefault="00102D8B">
      <w:pPr>
        <w:spacing w:line="312" w:lineRule="auto"/>
        <w:ind w:right="-2"/>
        <w:jc w:val="both"/>
        <w:rPr>
          <w:rFonts w:ascii="Times New Roman" w:eastAsia="Times New Roman" w:hAnsi="Times New Roman" w:cs="Times New Roman"/>
          <w:sz w:val="24"/>
        </w:rPr>
      </w:pPr>
    </w:p>
    <w:p w14:paraId="787252D0" w14:textId="77777777" w:rsidR="00102D8B"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54DFF9BC" w14:textId="77777777" w:rsidR="00102D8B" w:rsidRDefault="00102D8B">
      <w:pPr>
        <w:spacing w:line="312" w:lineRule="auto"/>
        <w:ind w:right="-2"/>
        <w:jc w:val="both"/>
        <w:rPr>
          <w:rFonts w:ascii="Times New Roman" w:eastAsia="Times New Roman" w:hAnsi="Times New Roman" w:cs="Times New Roman"/>
          <w:sz w:val="24"/>
        </w:rPr>
      </w:pPr>
    </w:p>
    <w:p w14:paraId="2F7C8B06" w14:textId="77777777" w:rsidR="00102D8B"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14:paraId="57EE23F8" w14:textId="77777777" w:rsidR="00102D8B" w:rsidRDefault="00102D8B">
      <w:pPr>
        <w:widowControl/>
        <w:spacing w:line="312" w:lineRule="auto"/>
        <w:ind w:right="-2"/>
        <w:jc w:val="both"/>
        <w:rPr>
          <w:rFonts w:ascii="Times New Roman" w:eastAsia="Times New Roman" w:hAnsi="Times New Roman" w:cs="Times New Roman"/>
          <w:sz w:val="24"/>
        </w:rPr>
      </w:pPr>
    </w:p>
    <w:p w14:paraId="65E6C32C" w14:textId="77777777" w:rsidR="00102D8B" w:rsidRDefault="00000000">
      <w:pPr>
        <w:widowControl/>
        <w:spacing w:line="312" w:lineRule="auto"/>
        <w:jc w:val="both"/>
        <w:rPr>
          <w:b/>
          <w:sz w:val="24"/>
        </w:rPr>
      </w:pPr>
      <w:r>
        <w:rPr>
          <w:b/>
          <w:sz w:val="24"/>
        </w:rPr>
        <w:t>5 - DA PARTICIPAÇÃO NO CERTAME</w:t>
      </w:r>
    </w:p>
    <w:p w14:paraId="60DA6645" w14:textId="77777777" w:rsidR="00102D8B" w:rsidRDefault="00102D8B">
      <w:pPr>
        <w:widowControl/>
        <w:spacing w:line="312" w:lineRule="auto"/>
        <w:jc w:val="both"/>
        <w:rPr>
          <w:rFonts w:ascii="Times New Roman" w:eastAsia="Times New Roman" w:hAnsi="Times New Roman" w:cs="Times New Roman"/>
          <w:sz w:val="24"/>
        </w:rPr>
      </w:pPr>
    </w:p>
    <w:p w14:paraId="35924580" w14:textId="77777777" w:rsidR="00102D8B" w:rsidRDefault="00000000">
      <w:pPr>
        <w:widowControl/>
        <w:spacing w:line="312" w:lineRule="auto"/>
        <w:jc w:val="both"/>
        <w:rPr>
          <w:b/>
          <w:sz w:val="24"/>
        </w:rPr>
      </w:pPr>
      <w:r>
        <w:rPr>
          <w:b/>
          <w:sz w:val="24"/>
        </w:rPr>
        <w:t>5.1 – DAS CONDIÇÕES DE PARTICIPAÇÃO</w:t>
      </w:r>
    </w:p>
    <w:p w14:paraId="47811093" w14:textId="77777777" w:rsidR="00102D8B" w:rsidRDefault="00102D8B">
      <w:pPr>
        <w:widowControl/>
        <w:spacing w:line="312" w:lineRule="auto"/>
        <w:jc w:val="both"/>
        <w:rPr>
          <w:rFonts w:ascii="Times New Roman" w:eastAsia="Times New Roman" w:hAnsi="Times New Roman" w:cs="Times New Roman"/>
          <w:sz w:val="24"/>
        </w:rPr>
      </w:pPr>
    </w:p>
    <w:p w14:paraId="3D659F69" w14:textId="77777777" w:rsidR="00102D8B"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7EA147F9" w14:textId="77777777" w:rsidR="00102D8B" w:rsidRDefault="00102D8B">
      <w:pPr>
        <w:widowControl/>
        <w:tabs>
          <w:tab w:val="left" w:pos="360"/>
        </w:tabs>
        <w:spacing w:line="312" w:lineRule="auto"/>
        <w:jc w:val="both"/>
        <w:rPr>
          <w:sz w:val="24"/>
        </w:rPr>
      </w:pPr>
    </w:p>
    <w:p w14:paraId="0C530A94" w14:textId="77777777" w:rsidR="00102D8B"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68C991A0" w14:textId="77777777" w:rsidR="00102D8B" w:rsidRDefault="00102D8B">
      <w:pPr>
        <w:widowControl/>
        <w:spacing w:line="312" w:lineRule="auto"/>
        <w:jc w:val="both"/>
        <w:rPr>
          <w:rFonts w:ascii="Times New Roman" w:eastAsia="Times New Roman" w:hAnsi="Times New Roman" w:cs="Times New Roman"/>
          <w:sz w:val="24"/>
        </w:rPr>
      </w:pPr>
    </w:p>
    <w:p w14:paraId="17E49A5E" w14:textId="77777777" w:rsidR="00102D8B"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3802C990" w14:textId="77777777" w:rsidR="00102D8B" w:rsidRDefault="00102D8B">
      <w:pPr>
        <w:widowControl/>
        <w:tabs>
          <w:tab w:val="left" w:pos="360"/>
        </w:tabs>
        <w:spacing w:line="312" w:lineRule="auto"/>
        <w:jc w:val="both"/>
        <w:rPr>
          <w:rFonts w:ascii="Times New Roman" w:eastAsia="Times New Roman" w:hAnsi="Times New Roman" w:cs="Times New Roman"/>
          <w:sz w:val="24"/>
        </w:rPr>
      </w:pPr>
    </w:p>
    <w:p w14:paraId="5DFB62BE" w14:textId="77777777" w:rsidR="00102D8B"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1007ED2A" w14:textId="77777777" w:rsidR="00102D8B" w:rsidRDefault="00102D8B">
      <w:pPr>
        <w:widowControl/>
        <w:tabs>
          <w:tab w:val="left" w:pos="360"/>
        </w:tabs>
        <w:spacing w:line="312" w:lineRule="auto"/>
        <w:jc w:val="both"/>
        <w:rPr>
          <w:rFonts w:ascii="Times New Roman" w:eastAsia="Times New Roman" w:hAnsi="Times New Roman" w:cs="Times New Roman"/>
          <w:sz w:val="24"/>
        </w:rPr>
      </w:pPr>
    </w:p>
    <w:p w14:paraId="1B222B71" w14:textId="77777777" w:rsidR="00102D8B" w:rsidRDefault="00000000">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08E956F6" w14:textId="77777777" w:rsidR="00102D8B" w:rsidRDefault="00102D8B">
      <w:pPr>
        <w:widowControl/>
        <w:tabs>
          <w:tab w:val="left" w:pos="360"/>
        </w:tabs>
        <w:spacing w:line="312" w:lineRule="auto"/>
        <w:jc w:val="both"/>
        <w:rPr>
          <w:sz w:val="24"/>
        </w:rPr>
      </w:pPr>
    </w:p>
    <w:p w14:paraId="7AB9C4B9" w14:textId="77777777" w:rsidR="00102D8B"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43BCF79A" w14:textId="77777777" w:rsidR="00102D8B" w:rsidRDefault="00102D8B">
      <w:pPr>
        <w:widowControl/>
        <w:tabs>
          <w:tab w:val="left" w:pos="360"/>
        </w:tabs>
        <w:spacing w:line="312" w:lineRule="auto"/>
        <w:jc w:val="both"/>
        <w:rPr>
          <w:sz w:val="24"/>
        </w:rPr>
      </w:pPr>
    </w:p>
    <w:p w14:paraId="4373954E" w14:textId="77777777" w:rsidR="00102D8B"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44339A51" w14:textId="77777777" w:rsidR="00102D8B" w:rsidRDefault="00000000">
      <w:pPr>
        <w:widowControl/>
        <w:tabs>
          <w:tab w:val="left" w:pos="360"/>
        </w:tabs>
        <w:spacing w:line="312" w:lineRule="auto"/>
        <w:jc w:val="both"/>
        <w:rPr>
          <w:sz w:val="24"/>
        </w:rPr>
      </w:pPr>
      <w:r>
        <w:rPr>
          <w:sz w:val="24"/>
        </w:rPr>
        <w:t xml:space="preserve"> </w:t>
      </w:r>
    </w:p>
    <w:p w14:paraId="0AB3EC1F" w14:textId="77777777" w:rsidR="00102D8B" w:rsidRDefault="00000000">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33761ACF" w14:textId="77777777" w:rsidR="00102D8B" w:rsidRDefault="00102D8B">
      <w:pPr>
        <w:widowControl/>
        <w:spacing w:line="312" w:lineRule="auto"/>
        <w:jc w:val="both"/>
        <w:rPr>
          <w:sz w:val="24"/>
        </w:rPr>
      </w:pPr>
    </w:p>
    <w:p w14:paraId="54EF3DDB" w14:textId="77777777" w:rsidR="00102D8B"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7924DF69" w14:textId="77777777" w:rsidR="00102D8B" w:rsidRDefault="00102D8B">
      <w:pPr>
        <w:widowControl/>
        <w:spacing w:line="312" w:lineRule="auto"/>
        <w:jc w:val="both"/>
        <w:rPr>
          <w:sz w:val="24"/>
        </w:rPr>
      </w:pPr>
    </w:p>
    <w:p w14:paraId="169BABB8" w14:textId="77777777" w:rsidR="00102D8B"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D176CF6" w14:textId="77777777" w:rsidR="00102D8B" w:rsidRDefault="00102D8B">
      <w:pPr>
        <w:widowControl/>
        <w:spacing w:line="312" w:lineRule="auto"/>
        <w:jc w:val="both"/>
        <w:rPr>
          <w:sz w:val="24"/>
        </w:rPr>
      </w:pPr>
    </w:p>
    <w:p w14:paraId="36BBFF45" w14:textId="77777777" w:rsidR="00102D8B"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53CD51A" w14:textId="77777777" w:rsidR="00102D8B" w:rsidRDefault="00102D8B">
      <w:pPr>
        <w:widowControl/>
        <w:spacing w:line="312" w:lineRule="auto"/>
        <w:jc w:val="both"/>
        <w:rPr>
          <w:sz w:val="24"/>
        </w:rPr>
      </w:pPr>
    </w:p>
    <w:p w14:paraId="69C83AE2" w14:textId="77777777" w:rsidR="00102D8B"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187D448" w14:textId="77777777" w:rsidR="00102D8B" w:rsidRDefault="00102D8B">
      <w:pPr>
        <w:widowControl/>
        <w:spacing w:line="312" w:lineRule="auto"/>
        <w:jc w:val="both"/>
        <w:rPr>
          <w:sz w:val="24"/>
        </w:rPr>
      </w:pPr>
    </w:p>
    <w:p w14:paraId="12E7A261" w14:textId="77777777" w:rsidR="00102D8B"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5B4D1D02" w14:textId="77777777" w:rsidR="00102D8B" w:rsidRDefault="00102D8B">
      <w:pPr>
        <w:widowControl/>
        <w:spacing w:line="312" w:lineRule="auto"/>
        <w:jc w:val="both"/>
        <w:rPr>
          <w:sz w:val="24"/>
        </w:rPr>
      </w:pPr>
    </w:p>
    <w:p w14:paraId="385EB14A" w14:textId="77777777" w:rsidR="00102D8B"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23C43C60" w14:textId="77777777" w:rsidR="00102D8B" w:rsidRDefault="00102D8B">
      <w:pPr>
        <w:widowControl/>
        <w:spacing w:line="312" w:lineRule="auto"/>
        <w:jc w:val="both"/>
        <w:rPr>
          <w:sz w:val="24"/>
        </w:rPr>
      </w:pPr>
    </w:p>
    <w:p w14:paraId="3A4CF635" w14:textId="77777777" w:rsidR="00102D8B" w:rsidRDefault="00102D8B">
      <w:pPr>
        <w:widowControl/>
        <w:spacing w:line="312" w:lineRule="auto"/>
        <w:jc w:val="both"/>
        <w:rPr>
          <w:sz w:val="24"/>
        </w:rPr>
      </w:pPr>
    </w:p>
    <w:p w14:paraId="358E2619" w14:textId="77777777" w:rsidR="00102D8B"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29585491" w14:textId="77777777" w:rsidR="00102D8B" w:rsidRDefault="00102D8B">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3CB0FD17" w14:textId="77777777" w:rsidR="00102D8B"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 xml:space="preserve">PORTAL DE COMPRAS </w:t>
      </w:r>
      <w:r>
        <w:rPr>
          <w:b/>
          <w:sz w:val="24"/>
        </w:rPr>
        <w:lastRenderedPageBreak/>
        <w:t>PÚBLICAS, plataforma eletrônica que permitirá</w:t>
      </w:r>
      <w:r>
        <w:rPr>
          <w:sz w:val="24"/>
        </w:rPr>
        <w:t xml:space="preserve"> a participação dos interessados na modalidade licitatória PREGÃO, em sua FORMA ELETRÔNICA.</w:t>
      </w:r>
    </w:p>
    <w:p w14:paraId="6CEA40F5"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71CADC87" w14:textId="77777777" w:rsidR="00102D8B"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sidR="00102D8B">
          <w:rPr>
            <w:b/>
            <w:sz w:val="24"/>
            <w:u w:val="single"/>
          </w:rPr>
          <w:t>www.portaldecompraspublicas.com.br</w:t>
        </w:r>
      </w:hyperlink>
      <w:r>
        <w:rPr>
          <w:b/>
          <w:sz w:val="24"/>
        </w:rPr>
        <w:t>;</w:t>
      </w:r>
    </w:p>
    <w:p w14:paraId="0E7B2C0B"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2655655C" w14:textId="77777777" w:rsidR="00102D8B"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351E3936" w14:textId="77777777" w:rsidR="00102D8B" w:rsidRDefault="00102D8B">
      <w:pPr>
        <w:shd w:val="clear" w:color="auto" w:fill="FFFFFF"/>
        <w:tabs>
          <w:tab w:val="left" w:pos="567"/>
        </w:tabs>
        <w:spacing w:line="312" w:lineRule="auto"/>
        <w:jc w:val="both"/>
        <w:rPr>
          <w:rFonts w:ascii="Times New Roman" w:eastAsia="Times New Roman" w:hAnsi="Times New Roman" w:cs="Times New Roman"/>
          <w:sz w:val="24"/>
        </w:rPr>
      </w:pPr>
    </w:p>
    <w:p w14:paraId="6385AEB2" w14:textId="77777777" w:rsidR="00102D8B"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8BD9F4"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02351FB7" w14:textId="77777777" w:rsidR="00102D8B"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4B0E5A30"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00A6D1D0" w14:textId="77777777" w:rsidR="00102D8B"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1ACBD209" w14:textId="77777777" w:rsidR="00102D8B" w:rsidRDefault="00102D8B">
      <w:pPr>
        <w:widowControl/>
        <w:spacing w:line="312" w:lineRule="auto"/>
        <w:jc w:val="both"/>
        <w:rPr>
          <w:rFonts w:ascii="Times New Roman" w:eastAsia="Times New Roman" w:hAnsi="Times New Roman" w:cs="Times New Roman"/>
          <w:sz w:val="24"/>
        </w:rPr>
      </w:pPr>
    </w:p>
    <w:p w14:paraId="184562F6" w14:textId="77777777" w:rsidR="00102D8B" w:rsidRDefault="00000000">
      <w:pPr>
        <w:widowControl/>
        <w:spacing w:line="312" w:lineRule="auto"/>
        <w:jc w:val="both"/>
        <w:rPr>
          <w:b/>
          <w:sz w:val="24"/>
        </w:rPr>
      </w:pPr>
      <w:r>
        <w:rPr>
          <w:b/>
          <w:sz w:val="24"/>
        </w:rPr>
        <w:t>5.3 – DA INCLUSÃO DA PROPOSTA E DOS DOCUMENTOS DE HABILITAÇÃO NO SÍTIO ELETRÔNICO PARA FINS DE PARTICIPAÇÃO</w:t>
      </w:r>
    </w:p>
    <w:p w14:paraId="38F2457B"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4160542A" w14:textId="77777777" w:rsidR="00102D8B"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2789B490"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68E0C1F7" w14:textId="77777777" w:rsidR="00102D8B" w:rsidRDefault="00000000">
      <w:pPr>
        <w:widowControl/>
        <w:shd w:val="clear" w:color="auto" w:fill="FFFFFF"/>
        <w:tabs>
          <w:tab w:val="left" w:pos="426"/>
        </w:tabs>
        <w:spacing w:line="312" w:lineRule="auto"/>
        <w:jc w:val="both"/>
        <w:rPr>
          <w:sz w:val="24"/>
        </w:rPr>
      </w:pPr>
      <w:r>
        <w:rPr>
          <w:b/>
          <w:sz w:val="24"/>
        </w:rPr>
        <w:lastRenderedPageBreak/>
        <w:t>5.3.2</w:t>
      </w:r>
      <w:r>
        <w:rPr>
          <w:sz w:val="24"/>
        </w:rPr>
        <w:t xml:space="preserve"> - O envio da proposta, acompanhada dos documentos de habilitação exigidos neste Edital, ocorrerá por meio de chave de acesso e senha.</w:t>
      </w:r>
    </w:p>
    <w:p w14:paraId="117E0FC7"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2C30001D" w14:textId="77777777" w:rsidR="00102D8B"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48812290"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1D17D9D6" w14:textId="77777777" w:rsidR="00102D8B"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70CB352"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7D481CB0" w14:textId="77777777" w:rsidR="00102D8B"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52818C37"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4EECF29F" w14:textId="77777777" w:rsidR="00102D8B"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73249307"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5D296881" w14:textId="77777777" w:rsidR="00102D8B"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189B0B89" w14:textId="77777777" w:rsidR="00102D8B" w:rsidRDefault="00102D8B">
      <w:pPr>
        <w:widowControl/>
        <w:spacing w:line="312" w:lineRule="auto"/>
        <w:jc w:val="both"/>
        <w:rPr>
          <w:rFonts w:ascii="Times New Roman" w:eastAsia="Times New Roman" w:hAnsi="Times New Roman" w:cs="Times New Roman"/>
          <w:sz w:val="24"/>
        </w:rPr>
      </w:pPr>
    </w:p>
    <w:p w14:paraId="0F16451D" w14:textId="77777777" w:rsidR="00102D8B"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646621CE" w14:textId="77777777" w:rsidR="00102D8B" w:rsidRDefault="00102D8B">
      <w:pPr>
        <w:widowControl/>
        <w:spacing w:line="312" w:lineRule="auto"/>
        <w:jc w:val="both"/>
        <w:rPr>
          <w:rFonts w:ascii="Times New Roman" w:eastAsia="Times New Roman" w:hAnsi="Times New Roman" w:cs="Times New Roman"/>
          <w:sz w:val="24"/>
        </w:rPr>
      </w:pPr>
    </w:p>
    <w:p w14:paraId="3D2BC57C" w14:textId="77777777" w:rsidR="00102D8B"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5344043B" w14:textId="77777777" w:rsidR="00102D8B" w:rsidRDefault="00102D8B">
      <w:pPr>
        <w:widowControl/>
        <w:spacing w:line="312" w:lineRule="auto"/>
        <w:jc w:val="both"/>
        <w:rPr>
          <w:sz w:val="24"/>
        </w:rPr>
      </w:pPr>
    </w:p>
    <w:p w14:paraId="736331A2" w14:textId="77777777" w:rsidR="00102D8B"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w:t>
      </w:r>
      <w:r>
        <w:rPr>
          <w:sz w:val="24"/>
        </w:rPr>
        <w:lastRenderedPageBreak/>
        <w:t>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3F740AC3" w14:textId="77777777" w:rsidR="00102D8B" w:rsidRDefault="00102D8B">
      <w:pPr>
        <w:widowControl/>
        <w:spacing w:line="312" w:lineRule="auto"/>
        <w:jc w:val="both"/>
        <w:rPr>
          <w:sz w:val="24"/>
        </w:rPr>
      </w:pPr>
    </w:p>
    <w:p w14:paraId="61CDBEDE" w14:textId="77777777" w:rsidR="00102D8B"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2D20374C" w14:textId="77777777" w:rsidR="00102D8B" w:rsidRDefault="00102D8B">
      <w:pPr>
        <w:widowControl/>
        <w:tabs>
          <w:tab w:val="left" w:pos="1418"/>
          <w:tab w:val="left" w:pos="1457"/>
        </w:tabs>
        <w:spacing w:line="312" w:lineRule="auto"/>
        <w:jc w:val="both"/>
        <w:rPr>
          <w:sz w:val="24"/>
        </w:rPr>
      </w:pPr>
    </w:p>
    <w:p w14:paraId="47F6209F" w14:textId="77777777" w:rsidR="00102D8B"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484E4E93" w14:textId="77777777" w:rsidR="00102D8B" w:rsidRDefault="00102D8B">
      <w:pPr>
        <w:widowControl/>
        <w:tabs>
          <w:tab w:val="left" w:pos="1418"/>
          <w:tab w:val="left" w:pos="1457"/>
        </w:tabs>
        <w:spacing w:line="312" w:lineRule="auto"/>
        <w:jc w:val="both"/>
        <w:rPr>
          <w:sz w:val="24"/>
        </w:rPr>
      </w:pPr>
    </w:p>
    <w:p w14:paraId="7F293CEF" w14:textId="77777777" w:rsidR="00102D8B"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6C138D5D" w14:textId="77777777" w:rsidR="00102D8B" w:rsidRDefault="00102D8B">
      <w:pPr>
        <w:widowControl/>
        <w:tabs>
          <w:tab w:val="left" w:pos="1418"/>
          <w:tab w:val="left" w:pos="1457"/>
        </w:tabs>
        <w:spacing w:line="312" w:lineRule="auto"/>
        <w:jc w:val="both"/>
        <w:rPr>
          <w:sz w:val="24"/>
        </w:rPr>
      </w:pPr>
    </w:p>
    <w:p w14:paraId="45232265" w14:textId="77777777" w:rsidR="00102D8B"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6FEB4F09" w14:textId="77777777" w:rsidR="00102D8B" w:rsidRDefault="00102D8B">
      <w:pPr>
        <w:widowControl/>
        <w:tabs>
          <w:tab w:val="left" w:pos="1418"/>
          <w:tab w:val="left" w:pos="1457"/>
        </w:tabs>
        <w:spacing w:line="312" w:lineRule="auto"/>
        <w:jc w:val="both"/>
        <w:rPr>
          <w:sz w:val="24"/>
        </w:rPr>
      </w:pPr>
    </w:p>
    <w:p w14:paraId="3143FE03" w14:textId="77777777" w:rsidR="00102D8B"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187488BE" w14:textId="77777777" w:rsidR="00102D8B" w:rsidRDefault="00102D8B">
      <w:pPr>
        <w:widowControl/>
        <w:tabs>
          <w:tab w:val="left" w:pos="1418"/>
          <w:tab w:val="left" w:pos="1457"/>
        </w:tabs>
        <w:spacing w:line="312" w:lineRule="auto"/>
        <w:jc w:val="both"/>
        <w:rPr>
          <w:sz w:val="24"/>
        </w:rPr>
      </w:pPr>
    </w:p>
    <w:p w14:paraId="49AE97B9" w14:textId="77777777" w:rsidR="00102D8B"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w:t>
      </w:r>
      <w:r>
        <w:rPr>
          <w:sz w:val="24"/>
        </w:rPr>
        <w:lastRenderedPageBreak/>
        <w:t xml:space="preserve">acima, utilizando-se do modelo constante no </w:t>
      </w:r>
      <w:r>
        <w:rPr>
          <w:b/>
          <w:sz w:val="24"/>
          <w:u w:val="single"/>
        </w:rPr>
        <w:t>ANEXO III.3</w:t>
      </w:r>
      <w:r>
        <w:rPr>
          <w:sz w:val="24"/>
        </w:rPr>
        <w:t xml:space="preserve"> (§ 2º do Art. 4º da Lei Federal nº 14.133/2021);</w:t>
      </w:r>
    </w:p>
    <w:p w14:paraId="49FF5E9C" w14:textId="77777777" w:rsidR="00102D8B" w:rsidRDefault="00102D8B">
      <w:pPr>
        <w:widowControl/>
        <w:tabs>
          <w:tab w:val="left" w:pos="1418"/>
          <w:tab w:val="left" w:pos="1457"/>
        </w:tabs>
        <w:spacing w:line="312" w:lineRule="auto"/>
        <w:jc w:val="both"/>
        <w:rPr>
          <w:rFonts w:ascii="Times New Roman" w:eastAsia="Times New Roman" w:hAnsi="Times New Roman" w:cs="Times New Roman"/>
          <w:sz w:val="24"/>
        </w:rPr>
      </w:pPr>
    </w:p>
    <w:p w14:paraId="64DD6EAC" w14:textId="77777777" w:rsidR="00102D8B"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1DEB9AD2" w14:textId="77777777" w:rsidR="00102D8B" w:rsidRDefault="00102D8B">
      <w:pPr>
        <w:widowControl/>
        <w:tabs>
          <w:tab w:val="left" w:pos="1418"/>
          <w:tab w:val="left" w:pos="1457"/>
        </w:tabs>
        <w:spacing w:line="312" w:lineRule="auto"/>
        <w:jc w:val="both"/>
        <w:rPr>
          <w:w w:val="95"/>
          <w:sz w:val="24"/>
        </w:rPr>
      </w:pPr>
    </w:p>
    <w:p w14:paraId="729F3810" w14:textId="77777777" w:rsidR="00102D8B" w:rsidRDefault="00000000">
      <w:pPr>
        <w:widowControl/>
        <w:tabs>
          <w:tab w:val="left" w:pos="1418"/>
          <w:tab w:val="left" w:pos="1457"/>
        </w:tabs>
        <w:spacing w:line="312" w:lineRule="auto"/>
        <w:jc w:val="both"/>
        <w:rPr>
          <w:sz w:val="24"/>
        </w:rPr>
      </w:pPr>
      <w:r>
        <w:rPr>
          <w:b/>
          <w:w w:val="95"/>
          <w:sz w:val="24"/>
        </w:rPr>
        <w:t>5.4.4</w:t>
      </w:r>
      <w:r>
        <w:rPr>
          <w:w w:val="95"/>
          <w:sz w:val="24"/>
        </w:rPr>
        <w:t xml:space="preserve"> </w:t>
      </w:r>
      <w:proofErr w:type="gramStart"/>
      <w:r>
        <w:rPr>
          <w:w w:val="95"/>
          <w:sz w:val="24"/>
        </w:rPr>
        <w:t>-  A</w:t>
      </w:r>
      <w:proofErr w:type="gramEnd"/>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6136AC7B" w14:textId="77777777" w:rsidR="00102D8B" w:rsidRDefault="00102D8B">
      <w:pPr>
        <w:widowControl/>
        <w:tabs>
          <w:tab w:val="left" w:pos="1418"/>
          <w:tab w:val="left" w:pos="1457"/>
        </w:tabs>
        <w:spacing w:line="312" w:lineRule="auto"/>
        <w:jc w:val="both"/>
        <w:rPr>
          <w:sz w:val="24"/>
        </w:rPr>
      </w:pPr>
    </w:p>
    <w:p w14:paraId="0983CF77" w14:textId="77777777" w:rsidR="00102D8B" w:rsidRDefault="00000000">
      <w:pPr>
        <w:widowControl/>
        <w:spacing w:line="312" w:lineRule="auto"/>
        <w:jc w:val="both"/>
        <w:rPr>
          <w:b/>
          <w:sz w:val="24"/>
        </w:rPr>
      </w:pPr>
      <w:r>
        <w:rPr>
          <w:b/>
          <w:sz w:val="24"/>
        </w:rPr>
        <w:t>5.5 - DA APRESENTAÇÃO DA PROPOSTA DE PREÇO</w:t>
      </w:r>
    </w:p>
    <w:p w14:paraId="20BAC779" w14:textId="77777777" w:rsidR="00102D8B" w:rsidRDefault="00102D8B">
      <w:pPr>
        <w:widowControl/>
        <w:spacing w:line="312" w:lineRule="auto"/>
        <w:jc w:val="both"/>
        <w:rPr>
          <w:rFonts w:ascii="Times New Roman" w:eastAsia="Times New Roman" w:hAnsi="Times New Roman" w:cs="Times New Roman"/>
          <w:sz w:val="24"/>
        </w:rPr>
      </w:pPr>
    </w:p>
    <w:p w14:paraId="38832C1F" w14:textId="77777777" w:rsidR="00102D8B" w:rsidRDefault="00000000">
      <w:pPr>
        <w:widowControl/>
        <w:spacing w:line="312" w:lineRule="auto"/>
        <w:jc w:val="both"/>
        <w:rPr>
          <w:b/>
          <w:sz w:val="24"/>
        </w:rPr>
      </w:pPr>
      <w:r>
        <w:rPr>
          <w:b/>
          <w:sz w:val="24"/>
        </w:rPr>
        <w:t>5.5.1 – DA APRESENTAÇÃO EM FORMATO ELETRÔNICO</w:t>
      </w:r>
    </w:p>
    <w:p w14:paraId="1B407FD3" w14:textId="77777777" w:rsidR="00102D8B" w:rsidRDefault="00102D8B">
      <w:pPr>
        <w:widowControl/>
        <w:spacing w:line="312" w:lineRule="auto"/>
        <w:jc w:val="both"/>
        <w:rPr>
          <w:b/>
          <w:sz w:val="24"/>
        </w:rPr>
      </w:pPr>
    </w:p>
    <w:p w14:paraId="14747DF9" w14:textId="77777777" w:rsidR="00102D8B"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54117566"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3CD1AFE2" w14:textId="77777777" w:rsidR="00102D8B"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5355452C"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094B7B2F" w14:textId="77777777" w:rsidR="00102D8B"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2FC17784" w14:textId="77777777" w:rsidR="00102D8B" w:rsidRDefault="00102D8B">
      <w:pPr>
        <w:shd w:val="clear" w:color="auto" w:fill="FFFFFF"/>
        <w:tabs>
          <w:tab w:val="left" w:pos="851"/>
        </w:tabs>
        <w:spacing w:line="312" w:lineRule="auto"/>
        <w:jc w:val="both"/>
        <w:rPr>
          <w:rFonts w:ascii="Times New Roman" w:eastAsia="Times New Roman" w:hAnsi="Times New Roman" w:cs="Times New Roman"/>
          <w:sz w:val="24"/>
        </w:rPr>
      </w:pPr>
    </w:p>
    <w:p w14:paraId="2C12DAB2" w14:textId="77777777" w:rsidR="00102D8B"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6A5CAD09" w14:textId="77777777" w:rsidR="00102D8B" w:rsidRDefault="00102D8B">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00673254" w14:textId="77777777" w:rsidR="00102D8B"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12025DE4" w14:textId="77777777" w:rsidR="00102D8B" w:rsidRDefault="00102D8B">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7FD8AF18" w14:textId="77777777" w:rsidR="00102D8B"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36C22DED" w14:textId="77777777" w:rsidR="00102D8B" w:rsidRDefault="00102D8B">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268B30A" w14:textId="77777777" w:rsidR="00102D8B"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15A96D96"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1FDDDD00" w14:textId="77777777" w:rsidR="00102D8B" w:rsidRDefault="00000000">
      <w:pPr>
        <w:widowControl/>
        <w:shd w:val="clear" w:color="auto" w:fill="FFFFFF"/>
        <w:tabs>
          <w:tab w:val="left" w:pos="426"/>
        </w:tabs>
        <w:spacing w:line="312" w:lineRule="auto"/>
        <w:jc w:val="both"/>
        <w:rPr>
          <w:sz w:val="24"/>
        </w:rPr>
      </w:pPr>
      <w:r>
        <w:rPr>
          <w:b/>
          <w:sz w:val="24"/>
        </w:rPr>
        <w:lastRenderedPageBreak/>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1D7403BF"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06C07974" w14:textId="77777777" w:rsidR="00102D8B" w:rsidRDefault="00000000">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20FFFA0F"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1728DDA7" w14:textId="77777777" w:rsidR="00102D8B"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15CC1F18"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52D1A3E0" w14:textId="77777777" w:rsidR="00102D8B"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4F889F24" w14:textId="77777777" w:rsidR="00102D8B" w:rsidRDefault="00102D8B">
      <w:pPr>
        <w:widowControl/>
        <w:shd w:val="clear" w:color="auto" w:fill="FFFFFF"/>
        <w:tabs>
          <w:tab w:val="left" w:pos="426"/>
        </w:tabs>
        <w:spacing w:line="312" w:lineRule="auto"/>
        <w:jc w:val="both"/>
        <w:rPr>
          <w:rFonts w:ascii="Times New Roman" w:eastAsia="Times New Roman" w:hAnsi="Times New Roman" w:cs="Times New Roman"/>
          <w:sz w:val="24"/>
        </w:rPr>
      </w:pPr>
    </w:p>
    <w:p w14:paraId="474E0EF4" w14:textId="77777777" w:rsidR="00102D8B" w:rsidRDefault="00000000">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18A08F8B" w14:textId="77777777" w:rsidR="00102D8B" w:rsidRDefault="00102D8B">
      <w:pPr>
        <w:widowControl/>
        <w:spacing w:line="312" w:lineRule="auto"/>
        <w:jc w:val="both"/>
        <w:rPr>
          <w:rFonts w:ascii="Times New Roman" w:eastAsia="Times New Roman" w:hAnsi="Times New Roman" w:cs="Times New Roman"/>
          <w:b/>
          <w:sz w:val="24"/>
        </w:rPr>
      </w:pPr>
    </w:p>
    <w:p w14:paraId="62AF865C" w14:textId="77777777" w:rsidR="00102D8B" w:rsidRDefault="00000000">
      <w:pPr>
        <w:widowControl/>
        <w:spacing w:line="312" w:lineRule="auto"/>
        <w:jc w:val="both"/>
        <w:rPr>
          <w:b/>
          <w:sz w:val="24"/>
        </w:rPr>
      </w:pPr>
      <w:r>
        <w:rPr>
          <w:b/>
          <w:sz w:val="24"/>
        </w:rPr>
        <w:t>5.5.2 – DA APRESENTAÇÃO EM FORMULÁRIO</w:t>
      </w:r>
    </w:p>
    <w:p w14:paraId="02C2607A" w14:textId="77777777" w:rsidR="00102D8B" w:rsidRDefault="00102D8B">
      <w:pPr>
        <w:widowControl/>
        <w:spacing w:line="312" w:lineRule="auto"/>
        <w:jc w:val="both"/>
        <w:rPr>
          <w:b/>
          <w:sz w:val="24"/>
        </w:rPr>
      </w:pPr>
    </w:p>
    <w:p w14:paraId="75FBCEC1" w14:textId="77777777" w:rsidR="00102D8B"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5837C949" w14:textId="77777777" w:rsidR="00102D8B" w:rsidRDefault="00102D8B">
      <w:pPr>
        <w:widowControl/>
        <w:spacing w:line="312" w:lineRule="auto"/>
        <w:jc w:val="both"/>
        <w:rPr>
          <w:sz w:val="24"/>
        </w:rPr>
      </w:pPr>
    </w:p>
    <w:p w14:paraId="6F31DA25" w14:textId="77777777" w:rsidR="00102D8B"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668ABB78" w14:textId="77777777" w:rsidR="00102D8B" w:rsidRDefault="00102D8B">
      <w:pPr>
        <w:widowControl/>
        <w:spacing w:line="312" w:lineRule="auto"/>
        <w:jc w:val="both"/>
        <w:rPr>
          <w:sz w:val="24"/>
        </w:rPr>
      </w:pPr>
    </w:p>
    <w:p w14:paraId="7346D883" w14:textId="77777777" w:rsidR="00102D8B"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7FED0555" w14:textId="77777777" w:rsidR="00102D8B" w:rsidRDefault="00102D8B">
      <w:pPr>
        <w:widowControl/>
        <w:spacing w:line="312" w:lineRule="auto"/>
        <w:jc w:val="both"/>
        <w:rPr>
          <w:sz w:val="24"/>
        </w:rPr>
      </w:pPr>
    </w:p>
    <w:p w14:paraId="42F295E0" w14:textId="77777777" w:rsidR="00102D8B"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6F6C7FEC" w14:textId="77777777" w:rsidR="00102D8B" w:rsidRDefault="00102D8B">
      <w:pPr>
        <w:widowControl/>
        <w:spacing w:line="312" w:lineRule="auto"/>
        <w:jc w:val="both"/>
        <w:rPr>
          <w:sz w:val="24"/>
        </w:rPr>
      </w:pPr>
    </w:p>
    <w:p w14:paraId="307480DD" w14:textId="77777777" w:rsidR="00102D8B"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w:t>
      </w:r>
      <w:proofErr w:type="gramStart"/>
      <w:r>
        <w:rPr>
          <w:sz w:val="24"/>
        </w:rPr>
        <w:t>ao valores</w:t>
      </w:r>
      <w:proofErr w:type="gramEnd"/>
      <w:r>
        <w:rPr>
          <w:sz w:val="24"/>
        </w:rPr>
        <w:t>, tanto unitário como total, seguindo-se às normas seguintes:</w:t>
      </w:r>
    </w:p>
    <w:p w14:paraId="00806925" w14:textId="77777777" w:rsidR="00102D8B" w:rsidRDefault="00102D8B">
      <w:pPr>
        <w:widowControl/>
        <w:spacing w:line="312" w:lineRule="auto"/>
        <w:jc w:val="both"/>
        <w:rPr>
          <w:sz w:val="24"/>
        </w:rPr>
      </w:pPr>
    </w:p>
    <w:p w14:paraId="594E4F29" w14:textId="77777777" w:rsidR="00102D8B"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2C3FC3DE" w14:textId="77777777" w:rsidR="00102D8B" w:rsidRDefault="00102D8B">
      <w:pPr>
        <w:widowControl/>
        <w:spacing w:line="312" w:lineRule="auto"/>
        <w:jc w:val="both"/>
        <w:rPr>
          <w:sz w:val="24"/>
        </w:rPr>
      </w:pPr>
    </w:p>
    <w:p w14:paraId="2549F723" w14:textId="77777777" w:rsidR="00102D8B" w:rsidRDefault="00000000">
      <w:pPr>
        <w:widowControl/>
        <w:spacing w:line="312" w:lineRule="auto"/>
        <w:jc w:val="both"/>
        <w:rPr>
          <w:sz w:val="24"/>
        </w:rPr>
      </w:pPr>
      <w:r>
        <w:rPr>
          <w:b/>
          <w:sz w:val="24"/>
        </w:rPr>
        <w:t>d.2)</w:t>
      </w:r>
      <w:r>
        <w:rPr>
          <w:sz w:val="24"/>
        </w:rPr>
        <w:t xml:space="preserve"> para o valor total deverão ser utilizadas 2 (duas) casas decimais.</w:t>
      </w:r>
    </w:p>
    <w:p w14:paraId="219ACB3D" w14:textId="77777777" w:rsidR="00102D8B" w:rsidRDefault="00102D8B">
      <w:pPr>
        <w:widowControl/>
        <w:spacing w:line="312" w:lineRule="auto"/>
        <w:jc w:val="both"/>
        <w:rPr>
          <w:sz w:val="24"/>
        </w:rPr>
      </w:pPr>
    </w:p>
    <w:p w14:paraId="4A73AE9D" w14:textId="77777777" w:rsidR="00102D8B" w:rsidRDefault="00000000">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 utilizadas 2 (duas) casas decimais e ser declarado por extenso.</w:t>
      </w:r>
    </w:p>
    <w:p w14:paraId="52FE9380" w14:textId="77777777" w:rsidR="00102D8B" w:rsidRDefault="00102D8B">
      <w:pPr>
        <w:widowControl/>
        <w:spacing w:line="312" w:lineRule="auto"/>
        <w:jc w:val="both"/>
        <w:rPr>
          <w:sz w:val="24"/>
        </w:rPr>
      </w:pPr>
    </w:p>
    <w:p w14:paraId="0B6D86DF" w14:textId="77777777" w:rsidR="00102D8B"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03DBC5AC" w14:textId="77777777" w:rsidR="00102D8B" w:rsidRDefault="00102D8B">
      <w:pPr>
        <w:widowControl/>
        <w:spacing w:line="312" w:lineRule="auto"/>
        <w:jc w:val="both"/>
        <w:rPr>
          <w:sz w:val="24"/>
        </w:rPr>
      </w:pPr>
    </w:p>
    <w:p w14:paraId="213B14DA" w14:textId="77777777" w:rsidR="00102D8B"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729BBFF7" w14:textId="77777777" w:rsidR="00102D8B" w:rsidRDefault="00102D8B">
      <w:pPr>
        <w:widowControl/>
        <w:spacing w:line="312" w:lineRule="auto"/>
        <w:jc w:val="both"/>
        <w:rPr>
          <w:sz w:val="24"/>
        </w:rPr>
      </w:pPr>
    </w:p>
    <w:p w14:paraId="5C205F97" w14:textId="77777777" w:rsidR="00102D8B"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60FFFD3E" w14:textId="77777777" w:rsidR="00102D8B" w:rsidRDefault="00102D8B">
      <w:pPr>
        <w:widowControl/>
        <w:spacing w:line="312" w:lineRule="auto"/>
        <w:jc w:val="both"/>
        <w:rPr>
          <w:sz w:val="24"/>
        </w:rPr>
      </w:pPr>
    </w:p>
    <w:p w14:paraId="57A3281C" w14:textId="77777777" w:rsidR="00102D8B"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2946AC4A" w14:textId="77777777" w:rsidR="00102D8B" w:rsidRDefault="00102D8B">
      <w:pPr>
        <w:widowControl/>
        <w:spacing w:line="312" w:lineRule="auto"/>
        <w:jc w:val="both"/>
        <w:rPr>
          <w:rFonts w:ascii="Times New Roman" w:eastAsia="Times New Roman" w:hAnsi="Times New Roman" w:cs="Times New Roman"/>
          <w:b/>
          <w:sz w:val="24"/>
        </w:rPr>
      </w:pPr>
    </w:p>
    <w:p w14:paraId="174C5EDD" w14:textId="77777777" w:rsidR="00102D8B" w:rsidRDefault="00000000">
      <w:pPr>
        <w:widowControl/>
        <w:spacing w:line="312" w:lineRule="auto"/>
        <w:jc w:val="both"/>
        <w:rPr>
          <w:b/>
          <w:sz w:val="24"/>
        </w:rPr>
      </w:pPr>
      <w:r>
        <w:rPr>
          <w:b/>
          <w:sz w:val="24"/>
        </w:rPr>
        <w:lastRenderedPageBreak/>
        <w:t>5.5.3 - DAS DECLARAÇÕES QUE DEVEM ACOMPANHAR A PROPOSTA DE PREÇO</w:t>
      </w:r>
    </w:p>
    <w:p w14:paraId="67DFFECD" w14:textId="77777777" w:rsidR="00102D8B" w:rsidRDefault="00102D8B">
      <w:pPr>
        <w:widowControl/>
        <w:spacing w:line="312" w:lineRule="auto"/>
        <w:jc w:val="both"/>
        <w:rPr>
          <w:rFonts w:ascii="Times New Roman" w:eastAsia="Times New Roman" w:hAnsi="Times New Roman" w:cs="Times New Roman"/>
          <w:sz w:val="24"/>
        </w:rPr>
      </w:pPr>
    </w:p>
    <w:p w14:paraId="173EF95C" w14:textId="77777777" w:rsidR="00102D8B" w:rsidRDefault="00000000">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65F0EDB3" w14:textId="77777777" w:rsidR="00102D8B" w:rsidRDefault="00102D8B">
      <w:pPr>
        <w:widowControl/>
        <w:spacing w:line="312" w:lineRule="auto"/>
        <w:jc w:val="both"/>
        <w:rPr>
          <w:sz w:val="24"/>
        </w:rPr>
      </w:pPr>
    </w:p>
    <w:p w14:paraId="66DBDD77" w14:textId="77777777" w:rsidR="00102D8B"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1BCC1E96" w14:textId="77777777" w:rsidR="00102D8B" w:rsidRDefault="00102D8B">
      <w:pPr>
        <w:widowControl/>
        <w:spacing w:line="312" w:lineRule="auto"/>
        <w:jc w:val="both"/>
        <w:rPr>
          <w:sz w:val="24"/>
        </w:rPr>
      </w:pPr>
    </w:p>
    <w:p w14:paraId="00BE19BE" w14:textId="77777777" w:rsidR="00102D8B"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EE38CF" w14:textId="77777777" w:rsidR="00102D8B" w:rsidRDefault="00102D8B">
      <w:pPr>
        <w:widowControl/>
        <w:spacing w:line="312" w:lineRule="auto"/>
        <w:jc w:val="both"/>
        <w:rPr>
          <w:sz w:val="24"/>
        </w:rPr>
      </w:pPr>
    </w:p>
    <w:p w14:paraId="29062C2D" w14:textId="77777777" w:rsidR="00102D8B"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6CD98A8E" w14:textId="77777777" w:rsidR="00102D8B" w:rsidRDefault="00102D8B">
      <w:pPr>
        <w:widowControl/>
        <w:spacing w:line="312" w:lineRule="auto"/>
        <w:jc w:val="both"/>
        <w:rPr>
          <w:rFonts w:ascii="Times New Roman" w:eastAsia="Times New Roman" w:hAnsi="Times New Roman" w:cs="Times New Roman"/>
          <w:b/>
          <w:sz w:val="24"/>
        </w:rPr>
      </w:pPr>
    </w:p>
    <w:p w14:paraId="70A567BA" w14:textId="77777777" w:rsidR="00102D8B" w:rsidRDefault="00000000">
      <w:pPr>
        <w:widowControl/>
        <w:spacing w:line="312" w:lineRule="auto"/>
        <w:jc w:val="both"/>
        <w:rPr>
          <w:b/>
          <w:sz w:val="24"/>
        </w:rPr>
      </w:pPr>
      <w:r>
        <w:rPr>
          <w:b/>
          <w:sz w:val="24"/>
        </w:rPr>
        <w:t>5.6 – DOS REQUISITOS DE HABILITAÇÃO</w:t>
      </w:r>
    </w:p>
    <w:p w14:paraId="14892FA7" w14:textId="77777777" w:rsidR="00102D8B" w:rsidRDefault="00102D8B">
      <w:pPr>
        <w:widowControl/>
        <w:spacing w:line="312" w:lineRule="auto"/>
        <w:jc w:val="both"/>
        <w:rPr>
          <w:rFonts w:ascii="Times New Roman" w:eastAsia="Times New Roman" w:hAnsi="Times New Roman" w:cs="Times New Roman"/>
          <w:sz w:val="24"/>
        </w:rPr>
      </w:pPr>
    </w:p>
    <w:p w14:paraId="6DF5CE7D" w14:textId="77777777" w:rsidR="00102D8B"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09FF93CA" w14:textId="77777777" w:rsidR="00102D8B" w:rsidRDefault="00102D8B">
      <w:pPr>
        <w:widowControl/>
        <w:spacing w:line="312" w:lineRule="auto"/>
        <w:jc w:val="both"/>
        <w:rPr>
          <w:sz w:val="24"/>
        </w:rPr>
      </w:pPr>
    </w:p>
    <w:p w14:paraId="2CD561F5" w14:textId="77777777" w:rsidR="00102D8B" w:rsidRDefault="00000000">
      <w:pPr>
        <w:widowControl/>
        <w:spacing w:line="312" w:lineRule="auto"/>
        <w:jc w:val="both"/>
        <w:rPr>
          <w:b/>
          <w:sz w:val="24"/>
        </w:rPr>
      </w:pPr>
      <w:r>
        <w:rPr>
          <w:b/>
          <w:sz w:val="24"/>
        </w:rPr>
        <w:t>5.6.1.1 – DA HABILITAÇÃO JURÍDICA</w:t>
      </w:r>
    </w:p>
    <w:p w14:paraId="111BC8FA" w14:textId="77777777" w:rsidR="00102D8B" w:rsidRDefault="00102D8B">
      <w:pPr>
        <w:widowControl/>
        <w:spacing w:line="312" w:lineRule="auto"/>
        <w:jc w:val="both"/>
        <w:rPr>
          <w:rFonts w:ascii="Times New Roman" w:eastAsia="Times New Roman" w:hAnsi="Times New Roman" w:cs="Times New Roman"/>
          <w:sz w:val="24"/>
        </w:rPr>
      </w:pPr>
    </w:p>
    <w:p w14:paraId="71F9D18B" w14:textId="77777777" w:rsidR="00102D8B"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17E8C094" w14:textId="77777777" w:rsidR="00102D8B" w:rsidRDefault="00102D8B">
      <w:pPr>
        <w:widowControl/>
        <w:spacing w:line="312" w:lineRule="auto"/>
        <w:jc w:val="both"/>
        <w:rPr>
          <w:rFonts w:ascii="Times New Roman" w:eastAsia="Times New Roman" w:hAnsi="Times New Roman" w:cs="Times New Roman"/>
          <w:sz w:val="24"/>
        </w:rPr>
      </w:pPr>
    </w:p>
    <w:p w14:paraId="5730A3A3" w14:textId="77777777" w:rsidR="00102D8B" w:rsidRDefault="00000000">
      <w:pPr>
        <w:widowControl/>
        <w:tabs>
          <w:tab w:val="left" w:pos="713"/>
          <w:tab w:val="left" w:pos="1418"/>
        </w:tabs>
        <w:spacing w:line="312" w:lineRule="auto"/>
        <w:jc w:val="both"/>
        <w:rPr>
          <w:sz w:val="24"/>
        </w:rPr>
      </w:pPr>
      <w:r>
        <w:rPr>
          <w:b/>
          <w:sz w:val="24"/>
        </w:rPr>
        <w:lastRenderedPageBreak/>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00029510" w14:textId="77777777" w:rsidR="00102D8B" w:rsidRDefault="00102D8B">
      <w:pPr>
        <w:widowControl/>
        <w:tabs>
          <w:tab w:val="left" w:pos="713"/>
          <w:tab w:val="left" w:pos="1418"/>
        </w:tabs>
        <w:spacing w:line="312" w:lineRule="auto"/>
        <w:jc w:val="both"/>
        <w:rPr>
          <w:sz w:val="24"/>
        </w:rPr>
      </w:pPr>
    </w:p>
    <w:p w14:paraId="7E1D290D" w14:textId="77777777" w:rsidR="00102D8B"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3FBCD84D" w14:textId="77777777" w:rsidR="00102D8B" w:rsidRDefault="00102D8B">
      <w:pPr>
        <w:widowControl/>
        <w:tabs>
          <w:tab w:val="left" w:pos="682"/>
          <w:tab w:val="left" w:pos="1418"/>
        </w:tabs>
        <w:spacing w:line="312" w:lineRule="auto"/>
        <w:jc w:val="both"/>
        <w:rPr>
          <w:sz w:val="24"/>
        </w:rPr>
      </w:pPr>
    </w:p>
    <w:p w14:paraId="4AC2DE0F" w14:textId="77777777" w:rsidR="00102D8B"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30CDC85B" w14:textId="77777777" w:rsidR="00102D8B" w:rsidRDefault="00102D8B">
      <w:pPr>
        <w:widowControl/>
        <w:tabs>
          <w:tab w:val="left" w:pos="662"/>
          <w:tab w:val="left" w:pos="1418"/>
        </w:tabs>
        <w:spacing w:line="312" w:lineRule="auto"/>
        <w:jc w:val="both"/>
        <w:rPr>
          <w:sz w:val="24"/>
        </w:rPr>
      </w:pPr>
    </w:p>
    <w:p w14:paraId="618C1BE8" w14:textId="77777777" w:rsidR="00102D8B"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57176CBF" w14:textId="77777777" w:rsidR="00102D8B" w:rsidRDefault="00102D8B">
      <w:pPr>
        <w:widowControl/>
        <w:tabs>
          <w:tab w:val="left" w:pos="665"/>
          <w:tab w:val="left" w:pos="1418"/>
        </w:tabs>
        <w:spacing w:line="312" w:lineRule="auto"/>
        <w:jc w:val="both"/>
        <w:rPr>
          <w:sz w:val="24"/>
        </w:rPr>
      </w:pPr>
    </w:p>
    <w:p w14:paraId="38B3B095" w14:textId="6A8C62E7" w:rsidR="00102D8B"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o</w:t>
      </w:r>
      <w:r>
        <w:rPr>
          <w:spacing w:val="-2"/>
          <w:sz w:val="24"/>
        </w:rPr>
        <w:t xml:space="preserve"> </w:t>
      </w:r>
      <w:r>
        <w:rPr>
          <w:sz w:val="24"/>
        </w:rPr>
        <w:t>exigir;</w:t>
      </w:r>
    </w:p>
    <w:p w14:paraId="608A0BC2" w14:textId="77777777" w:rsidR="00102D8B" w:rsidRDefault="00102D8B">
      <w:pPr>
        <w:widowControl/>
        <w:tabs>
          <w:tab w:val="left" w:pos="672"/>
          <w:tab w:val="left" w:pos="1418"/>
        </w:tabs>
        <w:spacing w:line="312" w:lineRule="auto"/>
        <w:jc w:val="both"/>
        <w:rPr>
          <w:sz w:val="24"/>
        </w:rPr>
      </w:pPr>
    </w:p>
    <w:p w14:paraId="2AF20432" w14:textId="77777777" w:rsidR="00102D8B"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2197A92A" w14:textId="77777777" w:rsidR="00102D8B" w:rsidRDefault="00102D8B">
      <w:pPr>
        <w:widowControl/>
        <w:tabs>
          <w:tab w:val="left" w:pos="660"/>
          <w:tab w:val="left" w:pos="1418"/>
        </w:tabs>
        <w:spacing w:line="312" w:lineRule="auto"/>
        <w:jc w:val="both"/>
        <w:rPr>
          <w:sz w:val="24"/>
        </w:rPr>
      </w:pPr>
    </w:p>
    <w:p w14:paraId="5241702C" w14:textId="77777777" w:rsidR="00102D8B" w:rsidRDefault="00000000">
      <w:pPr>
        <w:widowControl/>
        <w:tabs>
          <w:tab w:val="left" w:pos="660"/>
          <w:tab w:val="left" w:pos="1418"/>
        </w:tabs>
        <w:spacing w:line="312" w:lineRule="auto"/>
        <w:jc w:val="both"/>
        <w:rPr>
          <w:b/>
          <w:sz w:val="24"/>
        </w:rPr>
      </w:pPr>
      <w:r>
        <w:rPr>
          <w:b/>
          <w:sz w:val="24"/>
        </w:rPr>
        <w:t>5.6.1.2 – DAS HABILITAÇÕES FISCAL, SOCIAL E TRABALHISTA</w:t>
      </w:r>
    </w:p>
    <w:p w14:paraId="33791F80" w14:textId="77777777" w:rsidR="00102D8B" w:rsidRDefault="00102D8B">
      <w:pPr>
        <w:widowControl/>
        <w:tabs>
          <w:tab w:val="left" w:pos="660"/>
          <w:tab w:val="left" w:pos="1418"/>
        </w:tabs>
        <w:spacing w:line="312" w:lineRule="auto"/>
        <w:jc w:val="both"/>
        <w:rPr>
          <w:rFonts w:ascii="Times New Roman" w:eastAsia="Times New Roman" w:hAnsi="Times New Roman" w:cs="Times New Roman"/>
          <w:sz w:val="24"/>
        </w:rPr>
      </w:pPr>
    </w:p>
    <w:p w14:paraId="48BA5155" w14:textId="77777777" w:rsidR="00102D8B"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2ECF0FEF" w14:textId="77777777" w:rsidR="00102D8B" w:rsidRDefault="00102D8B">
      <w:pPr>
        <w:widowControl/>
        <w:tabs>
          <w:tab w:val="left" w:pos="660"/>
          <w:tab w:val="left" w:pos="1418"/>
        </w:tabs>
        <w:spacing w:line="312" w:lineRule="auto"/>
        <w:jc w:val="both"/>
        <w:rPr>
          <w:rFonts w:ascii="Times New Roman" w:eastAsia="Times New Roman" w:hAnsi="Times New Roman" w:cs="Times New Roman"/>
          <w:sz w:val="24"/>
        </w:rPr>
      </w:pPr>
    </w:p>
    <w:p w14:paraId="58A3066F" w14:textId="77777777" w:rsidR="00102D8B"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013ABC86" w14:textId="77777777" w:rsidR="00102D8B" w:rsidRDefault="00102D8B">
      <w:pPr>
        <w:widowControl/>
        <w:tabs>
          <w:tab w:val="left" w:pos="672"/>
          <w:tab w:val="left" w:pos="1418"/>
        </w:tabs>
        <w:spacing w:line="312" w:lineRule="auto"/>
        <w:jc w:val="both"/>
        <w:rPr>
          <w:sz w:val="24"/>
        </w:rPr>
      </w:pPr>
    </w:p>
    <w:p w14:paraId="455F1F3F" w14:textId="77777777" w:rsidR="00102D8B"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w:t>
      </w:r>
      <w:proofErr w:type="gramStart"/>
      <w:r>
        <w:rPr>
          <w:sz w:val="24"/>
        </w:rPr>
        <w:t>domicilio</w:t>
      </w:r>
      <w:proofErr w:type="gramEnd"/>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6D3E8110" w14:textId="77777777" w:rsidR="00102D8B" w:rsidRDefault="00102D8B">
      <w:pPr>
        <w:widowControl/>
        <w:tabs>
          <w:tab w:val="left" w:pos="698"/>
          <w:tab w:val="left" w:pos="1418"/>
        </w:tabs>
        <w:spacing w:line="312" w:lineRule="auto"/>
        <w:jc w:val="both"/>
        <w:rPr>
          <w:sz w:val="24"/>
        </w:rPr>
      </w:pPr>
    </w:p>
    <w:p w14:paraId="11EA2B91" w14:textId="77777777" w:rsidR="00102D8B" w:rsidRDefault="00000000">
      <w:pPr>
        <w:widowControl/>
        <w:tabs>
          <w:tab w:val="left" w:pos="662"/>
          <w:tab w:val="left" w:pos="1418"/>
        </w:tabs>
        <w:spacing w:line="312" w:lineRule="auto"/>
        <w:jc w:val="both"/>
        <w:rPr>
          <w:sz w:val="24"/>
        </w:rPr>
      </w:pPr>
      <w:r>
        <w:rPr>
          <w:b/>
          <w:sz w:val="24"/>
        </w:rPr>
        <w:lastRenderedPageBreak/>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5F960AC1" w14:textId="77777777" w:rsidR="00102D8B" w:rsidRDefault="00102D8B">
      <w:pPr>
        <w:widowControl/>
        <w:tabs>
          <w:tab w:val="left" w:pos="662"/>
          <w:tab w:val="left" w:pos="1418"/>
        </w:tabs>
        <w:spacing w:line="312" w:lineRule="auto"/>
        <w:jc w:val="both"/>
        <w:rPr>
          <w:sz w:val="24"/>
        </w:rPr>
      </w:pPr>
    </w:p>
    <w:p w14:paraId="1A2766FB" w14:textId="77777777" w:rsidR="00102D8B"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74A66EFE" w14:textId="77777777" w:rsidR="00102D8B" w:rsidRDefault="00102D8B">
      <w:pPr>
        <w:widowControl/>
        <w:tabs>
          <w:tab w:val="left" w:pos="672"/>
          <w:tab w:val="left" w:pos="1418"/>
        </w:tabs>
        <w:spacing w:line="312" w:lineRule="auto"/>
        <w:jc w:val="both"/>
        <w:rPr>
          <w:sz w:val="24"/>
        </w:rPr>
      </w:pPr>
    </w:p>
    <w:p w14:paraId="2FFCEEE0" w14:textId="77777777" w:rsidR="00102D8B"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1564D0BC" w14:textId="77777777" w:rsidR="00102D8B" w:rsidRDefault="00102D8B">
      <w:pPr>
        <w:widowControl/>
        <w:tabs>
          <w:tab w:val="left" w:pos="670"/>
          <w:tab w:val="left" w:pos="1418"/>
        </w:tabs>
        <w:spacing w:line="312" w:lineRule="auto"/>
        <w:jc w:val="both"/>
        <w:rPr>
          <w:sz w:val="24"/>
        </w:rPr>
      </w:pPr>
    </w:p>
    <w:p w14:paraId="57A8691A" w14:textId="77777777" w:rsidR="00102D8B"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72D4FC1C" w14:textId="77777777" w:rsidR="00102D8B" w:rsidRDefault="00102D8B">
      <w:pPr>
        <w:widowControl/>
        <w:tabs>
          <w:tab w:val="left" w:pos="617"/>
          <w:tab w:val="left" w:pos="1418"/>
        </w:tabs>
        <w:spacing w:line="312" w:lineRule="auto"/>
        <w:jc w:val="both"/>
        <w:rPr>
          <w:sz w:val="24"/>
        </w:rPr>
      </w:pPr>
    </w:p>
    <w:p w14:paraId="6FD8AD10" w14:textId="77777777" w:rsidR="00102D8B"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6674386B" w14:textId="77777777" w:rsidR="00102D8B" w:rsidRDefault="00102D8B">
      <w:pPr>
        <w:widowControl/>
        <w:tabs>
          <w:tab w:val="left" w:pos="677"/>
          <w:tab w:val="left" w:pos="1418"/>
        </w:tabs>
        <w:spacing w:line="312" w:lineRule="auto"/>
        <w:jc w:val="both"/>
        <w:rPr>
          <w:sz w:val="24"/>
        </w:rPr>
      </w:pPr>
    </w:p>
    <w:p w14:paraId="13A55995" w14:textId="77777777" w:rsidR="00102D8B"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496A7482" w14:textId="77777777" w:rsidR="00102D8B" w:rsidRDefault="00102D8B">
      <w:pPr>
        <w:widowControl/>
        <w:tabs>
          <w:tab w:val="left" w:pos="677"/>
          <w:tab w:val="left" w:pos="1418"/>
        </w:tabs>
        <w:spacing w:line="312" w:lineRule="auto"/>
        <w:jc w:val="both"/>
        <w:rPr>
          <w:rFonts w:ascii="Times New Roman" w:eastAsia="Times New Roman" w:hAnsi="Times New Roman" w:cs="Times New Roman"/>
          <w:sz w:val="24"/>
        </w:rPr>
      </w:pPr>
    </w:p>
    <w:p w14:paraId="14046EBA" w14:textId="77777777" w:rsidR="00102D8B"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0918A4B3" w14:textId="77777777" w:rsidR="00102D8B" w:rsidRDefault="00102D8B">
      <w:pPr>
        <w:widowControl/>
        <w:tabs>
          <w:tab w:val="left" w:pos="677"/>
          <w:tab w:val="left" w:pos="1418"/>
        </w:tabs>
        <w:spacing w:line="312" w:lineRule="auto"/>
        <w:jc w:val="both"/>
        <w:rPr>
          <w:sz w:val="24"/>
        </w:rPr>
      </w:pPr>
    </w:p>
    <w:p w14:paraId="11731350" w14:textId="77777777" w:rsidR="00102D8B"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06B8A4F4" w14:textId="77777777" w:rsidR="00102D8B" w:rsidRDefault="00102D8B">
      <w:pPr>
        <w:widowControl/>
        <w:tabs>
          <w:tab w:val="left" w:pos="689"/>
          <w:tab w:val="left" w:pos="1418"/>
        </w:tabs>
        <w:spacing w:line="312" w:lineRule="auto"/>
        <w:jc w:val="both"/>
        <w:rPr>
          <w:sz w:val="24"/>
        </w:rPr>
      </w:pPr>
    </w:p>
    <w:p w14:paraId="749CE3A7" w14:textId="77777777" w:rsidR="00102D8B"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41D674A8" w14:textId="77777777" w:rsidR="00102D8B" w:rsidRDefault="00102D8B">
      <w:pPr>
        <w:spacing w:line="312" w:lineRule="auto"/>
        <w:jc w:val="both"/>
        <w:rPr>
          <w:sz w:val="24"/>
        </w:rPr>
      </w:pPr>
    </w:p>
    <w:p w14:paraId="5B461597" w14:textId="77777777" w:rsidR="00102D8B"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2AB7236A" w14:textId="77777777" w:rsidR="00102D8B" w:rsidRDefault="00102D8B">
      <w:pPr>
        <w:tabs>
          <w:tab w:val="left" w:pos="1418"/>
        </w:tabs>
        <w:spacing w:line="312" w:lineRule="auto"/>
        <w:jc w:val="both"/>
        <w:rPr>
          <w:sz w:val="24"/>
        </w:rPr>
      </w:pPr>
    </w:p>
    <w:p w14:paraId="4ED66004" w14:textId="77777777" w:rsidR="00102D8B"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112E5060" w14:textId="77777777" w:rsidR="00102D8B" w:rsidRDefault="00102D8B">
      <w:pPr>
        <w:tabs>
          <w:tab w:val="left" w:pos="1418"/>
        </w:tabs>
        <w:spacing w:line="312" w:lineRule="auto"/>
        <w:jc w:val="both"/>
        <w:rPr>
          <w:sz w:val="24"/>
          <w:shd w:val="clear" w:color="auto" w:fill="FFFF99"/>
        </w:rPr>
      </w:pPr>
    </w:p>
    <w:p w14:paraId="38CE1AF6" w14:textId="77777777" w:rsidR="00102D8B"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w:t>
      </w:r>
      <w:r>
        <w:rPr>
          <w:sz w:val="24"/>
        </w:rPr>
        <w:lastRenderedPageBreak/>
        <w:t>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55ED3006" w14:textId="77777777" w:rsidR="00102D8B" w:rsidRDefault="00102D8B">
      <w:pPr>
        <w:tabs>
          <w:tab w:val="left" w:pos="1418"/>
        </w:tabs>
        <w:spacing w:line="312" w:lineRule="auto"/>
        <w:jc w:val="both"/>
        <w:rPr>
          <w:sz w:val="24"/>
          <w:shd w:val="clear" w:color="auto" w:fill="FFFF99"/>
        </w:rPr>
      </w:pPr>
    </w:p>
    <w:p w14:paraId="07583C29" w14:textId="77777777" w:rsidR="00102D8B"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w:t>
      </w:r>
      <w:proofErr w:type="gramStart"/>
      <w:r>
        <w:rPr>
          <w:b/>
          <w:sz w:val="24"/>
        </w:rPr>
        <w:t>Ministério do Trabalho e Previdência</w:t>
      </w:r>
      <w:proofErr w:type="gramEnd"/>
      <w:r>
        <w:rPr>
          <w:b/>
          <w:sz w:val="24"/>
        </w:rPr>
        <w:t xml:space="preserve">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5F08AC89" w14:textId="77777777" w:rsidR="00102D8B" w:rsidRDefault="00102D8B">
      <w:pPr>
        <w:widowControl/>
        <w:tabs>
          <w:tab w:val="left" w:pos="1380"/>
          <w:tab w:val="left" w:pos="1418"/>
        </w:tabs>
        <w:spacing w:line="312" w:lineRule="auto"/>
        <w:jc w:val="both"/>
        <w:rPr>
          <w:sz w:val="24"/>
        </w:rPr>
      </w:pPr>
    </w:p>
    <w:p w14:paraId="6ACFF416" w14:textId="77777777" w:rsidR="00102D8B"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46D3D48C" w14:textId="77777777" w:rsidR="00102D8B" w:rsidRDefault="00102D8B">
      <w:pPr>
        <w:widowControl/>
        <w:tabs>
          <w:tab w:val="left" w:pos="1377"/>
          <w:tab w:val="left" w:pos="1418"/>
        </w:tabs>
        <w:spacing w:line="312" w:lineRule="auto"/>
        <w:jc w:val="both"/>
        <w:rPr>
          <w:sz w:val="24"/>
        </w:rPr>
      </w:pPr>
    </w:p>
    <w:p w14:paraId="478DCFB5" w14:textId="77777777" w:rsidR="00102D8B"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6662C38" w14:textId="77777777" w:rsidR="00102D8B" w:rsidRDefault="00102D8B">
      <w:pPr>
        <w:widowControl/>
        <w:numPr>
          <w:ilvl w:val="0"/>
          <w:numId w:val="1"/>
        </w:numPr>
        <w:spacing w:line="312" w:lineRule="auto"/>
        <w:jc w:val="both"/>
        <w:rPr>
          <w:rFonts w:ascii="Times New Roman" w:eastAsia="Times New Roman" w:hAnsi="Times New Roman" w:cs="Times New Roman"/>
          <w:sz w:val="24"/>
        </w:rPr>
      </w:pPr>
    </w:p>
    <w:p w14:paraId="38BB358A" w14:textId="77777777" w:rsidR="00102D8B"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0101B6C5" w14:textId="77777777" w:rsidR="00102D8B" w:rsidRDefault="00102D8B">
      <w:pPr>
        <w:widowControl/>
        <w:spacing w:line="312" w:lineRule="auto"/>
        <w:jc w:val="both"/>
        <w:rPr>
          <w:rFonts w:ascii="Times New Roman" w:eastAsia="Times New Roman" w:hAnsi="Times New Roman" w:cs="Times New Roman"/>
          <w:sz w:val="24"/>
        </w:rPr>
      </w:pPr>
    </w:p>
    <w:p w14:paraId="39CD498E" w14:textId="77777777" w:rsidR="00102D8B"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138BA9F3" w14:textId="77777777" w:rsidR="00102D8B" w:rsidRDefault="00102D8B">
      <w:pPr>
        <w:widowControl/>
        <w:tabs>
          <w:tab w:val="left" w:pos="1377"/>
          <w:tab w:val="left" w:pos="1418"/>
        </w:tabs>
        <w:spacing w:line="312" w:lineRule="auto"/>
        <w:jc w:val="both"/>
        <w:rPr>
          <w:rFonts w:ascii="Times New Roman" w:eastAsia="Times New Roman" w:hAnsi="Times New Roman" w:cs="Times New Roman"/>
          <w:sz w:val="24"/>
        </w:rPr>
      </w:pPr>
    </w:p>
    <w:p w14:paraId="70039AA7" w14:textId="77777777" w:rsidR="00102D8B"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5550EE87" w14:textId="77777777" w:rsidR="00102D8B" w:rsidRDefault="00102D8B">
      <w:pPr>
        <w:widowControl/>
        <w:tabs>
          <w:tab w:val="left" w:pos="1377"/>
          <w:tab w:val="left" w:pos="1418"/>
        </w:tabs>
        <w:spacing w:line="312" w:lineRule="auto"/>
        <w:jc w:val="both"/>
        <w:rPr>
          <w:rFonts w:ascii="Times New Roman" w:eastAsia="Times New Roman" w:hAnsi="Times New Roman" w:cs="Times New Roman"/>
          <w:sz w:val="24"/>
        </w:rPr>
      </w:pPr>
    </w:p>
    <w:p w14:paraId="1CDBA69C" w14:textId="77777777" w:rsidR="00102D8B"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319361ED" w14:textId="77777777" w:rsidR="00102D8B" w:rsidRDefault="00102D8B">
      <w:pPr>
        <w:widowControl/>
        <w:tabs>
          <w:tab w:val="left" w:pos="1030"/>
          <w:tab w:val="left" w:pos="1418"/>
        </w:tabs>
        <w:spacing w:line="312" w:lineRule="auto"/>
        <w:jc w:val="both"/>
        <w:rPr>
          <w:sz w:val="24"/>
        </w:rPr>
      </w:pPr>
    </w:p>
    <w:p w14:paraId="7E207DDC" w14:textId="77777777" w:rsidR="00102D8B"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3F896D0A" w14:textId="77777777" w:rsidR="00102D8B" w:rsidRDefault="00102D8B">
      <w:pPr>
        <w:widowControl/>
        <w:spacing w:line="312" w:lineRule="auto"/>
        <w:jc w:val="both"/>
        <w:rPr>
          <w:sz w:val="24"/>
        </w:rPr>
      </w:pPr>
    </w:p>
    <w:p w14:paraId="1628E5E3" w14:textId="77777777" w:rsidR="00102D8B" w:rsidRDefault="00000000">
      <w:pPr>
        <w:widowControl/>
        <w:spacing w:line="312" w:lineRule="auto"/>
        <w:jc w:val="both"/>
        <w:rPr>
          <w:sz w:val="24"/>
        </w:rPr>
      </w:pPr>
      <w:r>
        <w:rPr>
          <w:b/>
          <w:sz w:val="24"/>
        </w:rPr>
        <w:lastRenderedPageBreak/>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3A07F35B" w14:textId="77777777" w:rsidR="00102D8B" w:rsidRDefault="00102D8B">
      <w:pPr>
        <w:widowControl/>
        <w:tabs>
          <w:tab w:val="left" w:pos="1018"/>
          <w:tab w:val="left" w:pos="1418"/>
        </w:tabs>
        <w:spacing w:line="312" w:lineRule="auto"/>
        <w:jc w:val="both"/>
        <w:rPr>
          <w:sz w:val="24"/>
        </w:rPr>
      </w:pPr>
    </w:p>
    <w:p w14:paraId="5E0FC53F" w14:textId="77777777" w:rsidR="00102D8B"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1E0EDDE7" w14:textId="77777777" w:rsidR="00102D8B" w:rsidRDefault="00102D8B">
      <w:pPr>
        <w:widowControl/>
        <w:tabs>
          <w:tab w:val="left" w:pos="1018"/>
          <w:tab w:val="left" w:pos="1418"/>
        </w:tabs>
        <w:spacing w:line="312" w:lineRule="auto"/>
        <w:jc w:val="both"/>
        <w:rPr>
          <w:rFonts w:ascii="Times New Roman" w:eastAsia="Times New Roman" w:hAnsi="Times New Roman" w:cs="Times New Roman"/>
          <w:sz w:val="24"/>
        </w:rPr>
      </w:pPr>
    </w:p>
    <w:p w14:paraId="3B639C7E" w14:textId="77777777" w:rsidR="00102D8B"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777762BD" w14:textId="77777777" w:rsidR="00102D8B"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3A13EC1D" w14:textId="77777777" w:rsidR="00102D8B" w:rsidRDefault="00102D8B">
      <w:pPr>
        <w:widowControl/>
        <w:tabs>
          <w:tab w:val="left" w:pos="994"/>
          <w:tab w:val="left" w:pos="1418"/>
        </w:tabs>
        <w:spacing w:line="312" w:lineRule="auto"/>
        <w:jc w:val="both"/>
        <w:rPr>
          <w:sz w:val="24"/>
        </w:rPr>
      </w:pPr>
    </w:p>
    <w:p w14:paraId="2955ED54" w14:textId="77777777" w:rsidR="00102D8B"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607E6C5B" w14:textId="77777777" w:rsidR="00102D8B" w:rsidRDefault="00102D8B">
      <w:pPr>
        <w:tabs>
          <w:tab w:val="left" w:pos="1418"/>
        </w:tabs>
        <w:spacing w:line="312" w:lineRule="auto"/>
        <w:jc w:val="both"/>
        <w:rPr>
          <w:rFonts w:ascii="Times New Roman" w:eastAsia="Times New Roman" w:hAnsi="Times New Roman" w:cs="Times New Roman"/>
          <w:sz w:val="24"/>
        </w:rPr>
      </w:pPr>
    </w:p>
    <w:p w14:paraId="6D0FCBC7" w14:textId="77777777" w:rsidR="00102D8B" w:rsidRDefault="00000000">
      <w:pPr>
        <w:tabs>
          <w:tab w:val="left" w:pos="1418"/>
        </w:tabs>
        <w:spacing w:line="312" w:lineRule="auto"/>
        <w:jc w:val="both"/>
        <w:rPr>
          <w:b/>
          <w:sz w:val="24"/>
        </w:rPr>
      </w:pPr>
      <w:r>
        <w:rPr>
          <w:b/>
          <w:sz w:val="24"/>
        </w:rPr>
        <w:t>5.6.3 – DAS CERTIDÕES POSITIVAS COM EFEITO DE NEGATIVAS</w:t>
      </w:r>
    </w:p>
    <w:p w14:paraId="120980A4" w14:textId="77777777" w:rsidR="00102D8B" w:rsidRDefault="00102D8B">
      <w:pPr>
        <w:tabs>
          <w:tab w:val="left" w:pos="1418"/>
        </w:tabs>
        <w:spacing w:line="312" w:lineRule="auto"/>
        <w:jc w:val="both"/>
        <w:rPr>
          <w:rFonts w:ascii="Times New Roman" w:eastAsia="Times New Roman" w:hAnsi="Times New Roman" w:cs="Times New Roman"/>
          <w:sz w:val="24"/>
        </w:rPr>
      </w:pPr>
    </w:p>
    <w:p w14:paraId="1198C40F" w14:textId="77777777" w:rsidR="00102D8B"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2CA63AEF" w14:textId="77777777" w:rsidR="00102D8B" w:rsidRDefault="00102D8B">
      <w:pPr>
        <w:tabs>
          <w:tab w:val="left" w:pos="1418"/>
        </w:tabs>
        <w:spacing w:line="312" w:lineRule="auto"/>
        <w:jc w:val="both"/>
        <w:rPr>
          <w:sz w:val="24"/>
        </w:rPr>
      </w:pPr>
    </w:p>
    <w:p w14:paraId="002FA13E" w14:textId="77777777" w:rsidR="00102D8B"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3E4986C3" w14:textId="77777777" w:rsidR="00102D8B" w:rsidRDefault="00102D8B">
      <w:pPr>
        <w:widowControl/>
        <w:spacing w:line="312" w:lineRule="auto"/>
        <w:jc w:val="both"/>
        <w:rPr>
          <w:rFonts w:ascii="Times New Roman" w:eastAsia="Times New Roman" w:hAnsi="Times New Roman" w:cs="Times New Roman"/>
          <w:sz w:val="24"/>
        </w:rPr>
      </w:pPr>
    </w:p>
    <w:p w14:paraId="25C3CC5F" w14:textId="77777777" w:rsidR="00102D8B" w:rsidRDefault="00000000">
      <w:pPr>
        <w:widowControl/>
        <w:spacing w:line="312" w:lineRule="auto"/>
        <w:jc w:val="both"/>
        <w:rPr>
          <w:sz w:val="24"/>
        </w:rPr>
      </w:pPr>
      <w:r>
        <w:rPr>
          <w:b/>
          <w:sz w:val="24"/>
        </w:rPr>
        <w:lastRenderedPageBreak/>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63841F18" w14:textId="77777777" w:rsidR="00102D8B" w:rsidRDefault="00102D8B">
      <w:pPr>
        <w:widowControl/>
        <w:spacing w:line="312" w:lineRule="auto"/>
        <w:jc w:val="both"/>
        <w:rPr>
          <w:sz w:val="24"/>
        </w:rPr>
      </w:pPr>
    </w:p>
    <w:p w14:paraId="5EA9B99A" w14:textId="77777777" w:rsidR="00102D8B"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304239A4" w14:textId="77777777" w:rsidR="00102D8B" w:rsidRDefault="00102D8B">
      <w:pPr>
        <w:widowControl/>
        <w:spacing w:line="312" w:lineRule="auto"/>
        <w:jc w:val="both"/>
        <w:rPr>
          <w:sz w:val="24"/>
        </w:rPr>
      </w:pPr>
    </w:p>
    <w:p w14:paraId="77AA033E" w14:textId="77777777" w:rsidR="00102D8B"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504B6A58" w14:textId="77777777" w:rsidR="00102D8B" w:rsidRDefault="00102D8B">
      <w:pPr>
        <w:tabs>
          <w:tab w:val="left" w:pos="1418"/>
        </w:tabs>
        <w:spacing w:line="312" w:lineRule="auto"/>
        <w:jc w:val="both"/>
        <w:rPr>
          <w:sz w:val="24"/>
        </w:rPr>
      </w:pPr>
    </w:p>
    <w:p w14:paraId="783B7F84" w14:textId="77777777" w:rsidR="00102D8B" w:rsidRDefault="00000000">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1D97EB15" w14:textId="77777777" w:rsidR="00102D8B" w:rsidRDefault="00102D8B">
      <w:pPr>
        <w:tabs>
          <w:tab w:val="left" w:pos="1418"/>
        </w:tabs>
        <w:spacing w:line="312" w:lineRule="auto"/>
        <w:jc w:val="both"/>
        <w:rPr>
          <w:sz w:val="24"/>
        </w:rPr>
      </w:pPr>
    </w:p>
    <w:p w14:paraId="68224F7B" w14:textId="77777777" w:rsidR="00102D8B" w:rsidRDefault="00000000">
      <w:pPr>
        <w:widowControl/>
        <w:spacing w:line="312" w:lineRule="auto"/>
        <w:jc w:val="both"/>
        <w:rPr>
          <w:b/>
          <w:sz w:val="24"/>
        </w:rPr>
      </w:pPr>
      <w:r>
        <w:rPr>
          <w:b/>
          <w:sz w:val="24"/>
        </w:rPr>
        <w:t>6 - DA SESSÃO PÚBLICA EM FORMATO ELETRÔNICO</w:t>
      </w:r>
    </w:p>
    <w:p w14:paraId="07500D22" w14:textId="77777777" w:rsidR="00102D8B" w:rsidRDefault="00102D8B">
      <w:pPr>
        <w:widowControl/>
        <w:spacing w:line="312" w:lineRule="auto"/>
        <w:jc w:val="both"/>
        <w:rPr>
          <w:rFonts w:ascii="Times New Roman" w:eastAsia="Times New Roman" w:hAnsi="Times New Roman" w:cs="Times New Roman"/>
          <w:sz w:val="24"/>
        </w:rPr>
      </w:pPr>
    </w:p>
    <w:p w14:paraId="251496F6" w14:textId="77777777" w:rsidR="00102D8B" w:rsidRDefault="00102D8B">
      <w:pPr>
        <w:widowControl/>
        <w:spacing w:line="312" w:lineRule="auto"/>
        <w:jc w:val="both"/>
        <w:rPr>
          <w:rFonts w:ascii="Times New Roman" w:eastAsia="Times New Roman" w:hAnsi="Times New Roman" w:cs="Times New Roman"/>
          <w:sz w:val="24"/>
        </w:rPr>
      </w:pPr>
    </w:p>
    <w:p w14:paraId="21F02B65" w14:textId="77777777" w:rsidR="00102D8B"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15BD74DF"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203944D0" w14:textId="77777777" w:rsidR="00102D8B"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5011A312"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b/>
          <w:sz w:val="24"/>
        </w:rPr>
      </w:pPr>
    </w:p>
    <w:p w14:paraId="4FA9DCA1" w14:textId="77777777" w:rsidR="00102D8B"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w:t>
      </w:r>
      <w:r>
        <w:rPr>
          <w:sz w:val="24"/>
        </w:rPr>
        <w:lastRenderedPageBreak/>
        <w:t>neste Edital, contenham vícios insanáveis ou não apresentem as especificações técnicas exigidas no Termo de Referência, conforme art. 59 da Lei nº 14.133/2021.</w:t>
      </w:r>
    </w:p>
    <w:p w14:paraId="4281E654"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0C6DF631" w14:textId="77777777" w:rsidR="00102D8B"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718A68D3" w14:textId="77777777" w:rsidR="00102D8B" w:rsidRDefault="00102D8B">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65E45B3D" w14:textId="77777777" w:rsidR="00102D8B"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048D2548" w14:textId="77777777" w:rsidR="00102D8B" w:rsidRDefault="00102D8B">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35DBE0C5" w14:textId="77777777" w:rsidR="00102D8B"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4F4AC673" w14:textId="77777777" w:rsidR="00102D8B" w:rsidRDefault="00102D8B">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02ABFE4D" w14:textId="77777777" w:rsidR="00102D8B"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1B477F41"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20E9ABB2" w14:textId="77777777" w:rsidR="00102D8B"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3F6C964B"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43CE91CA" w14:textId="77777777" w:rsidR="00102D8B"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66BBC45A" w14:textId="77777777" w:rsidR="00102D8B" w:rsidRDefault="00102D8B">
      <w:pPr>
        <w:widowControl/>
        <w:shd w:val="clear" w:color="auto" w:fill="FFFFFF"/>
        <w:tabs>
          <w:tab w:val="left" w:pos="426"/>
        </w:tabs>
        <w:spacing w:line="312" w:lineRule="auto"/>
        <w:jc w:val="both"/>
        <w:rPr>
          <w:sz w:val="24"/>
        </w:rPr>
      </w:pPr>
    </w:p>
    <w:p w14:paraId="4C68A5F5" w14:textId="77777777" w:rsidR="00102D8B"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65B38C1B"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3412DB6D" w14:textId="77777777" w:rsidR="00102D8B"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5278A27D" w14:textId="77777777" w:rsidR="00102D8B" w:rsidRDefault="00102D8B">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78FE7098" w14:textId="77777777" w:rsidR="00102D8B"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54327998"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2F6F9828" w14:textId="77777777" w:rsidR="00102D8B"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672D0B7F"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461F0697" w14:textId="77777777" w:rsidR="00102D8B"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2F4CA792"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2AC56847" w14:textId="77777777" w:rsidR="00102D8B"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723E3645"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57B4E409" w14:textId="77777777" w:rsidR="00102D8B"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519D078F" w14:textId="77777777" w:rsidR="00102D8B"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1037CE12" w14:textId="77777777" w:rsidR="00102D8B"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47E94934" w14:textId="77777777" w:rsidR="00102D8B"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5BAA205D" w14:textId="77777777" w:rsidR="00102D8B"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28A86CC6" w14:textId="77777777" w:rsidR="00102D8B"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6061AB5D" w14:textId="77777777" w:rsidR="00102D8B"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1DF7FAE9" w14:textId="77777777" w:rsidR="00102D8B"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6.1.14.1, o sistema convocará os autores das ofertas mais vantajosas subsequentes, no máximo de três licitantes, para que ofertem seu lance final e fechado;</w:t>
      </w:r>
    </w:p>
    <w:p w14:paraId="4D61743E" w14:textId="77777777" w:rsidR="00102D8B"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2EB53FD2" w14:textId="77777777" w:rsidR="00102D8B"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7A5E3832" w14:textId="77777777" w:rsidR="00102D8B"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0B9EDF5C" w14:textId="77777777" w:rsidR="00102D8B" w:rsidRDefault="00102D8B">
      <w:pPr>
        <w:widowControl/>
        <w:shd w:val="clear" w:color="auto" w:fill="FFFFFF"/>
        <w:tabs>
          <w:tab w:val="left" w:pos="567"/>
        </w:tabs>
        <w:spacing w:line="312" w:lineRule="auto"/>
        <w:jc w:val="both"/>
        <w:rPr>
          <w:sz w:val="24"/>
          <w:shd w:val="clear" w:color="auto" w:fill="FFFF00"/>
        </w:rPr>
      </w:pPr>
    </w:p>
    <w:p w14:paraId="68EB9660" w14:textId="77777777" w:rsidR="00102D8B"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30F4C56E" w14:textId="77777777" w:rsidR="00102D8B" w:rsidRDefault="00102D8B">
      <w:pPr>
        <w:widowControl/>
        <w:shd w:val="clear" w:color="auto" w:fill="FFFFFF"/>
        <w:tabs>
          <w:tab w:val="left" w:pos="567"/>
        </w:tabs>
        <w:spacing w:line="312" w:lineRule="auto"/>
        <w:jc w:val="both"/>
        <w:rPr>
          <w:sz w:val="24"/>
        </w:rPr>
      </w:pPr>
    </w:p>
    <w:p w14:paraId="3946DDA9" w14:textId="77777777" w:rsidR="00102D8B"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6EB267EB" w14:textId="77777777" w:rsidR="00102D8B" w:rsidRDefault="00102D8B">
      <w:pPr>
        <w:widowControl/>
        <w:shd w:val="clear" w:color="auto" w:fill="FFFFFF"/>
        <w:tabs>
          <w:tab w:val="left" w:pos="567"/>
        </w:tabs>
        <w:spacing w:line="312" w:lineRule="auto"/>
        <w:jc w:val="both"/>
        <w:rPr>
          <w:sz w:val="24"/>
        </w:rPr>
      </w:pPr>
    </w:p>
    <w:p w14:paraId="4D49A62B" w14:textId="77777777" w:rsidR="00102D8B" w:rsidRDefault="00000000">
      <w:pPr>
        <w:shd w:val="clear" w:color="auto" w:fill="FFFFFF"/>
        <w:tabs>
          <w:tab w:val="left" w:pos="284"/>
          <w:tab w:val="left" w:pos="567"/>
        </w:tabs>
        <w:spacing w:line="312" w:lineRule="auto"/>
        <w:jc w:val="both"/>
        <w:rPr>
          <w:sz w:val="24"/>
        </w:rPr>
      </w:pPr>
      <w:r>
        <w:rPr>
          <w:b/>
          <w:sz w:val="24"/>
        </w:rPr>
        <w:lastRenderedPageBreak/>
        <w:t>6.1.17</w:t>
      </w:r>
      <w:r>
        <w:rPr>
          <w:sz w:val="24"/>
        </w:rPr>
        <w:t xml:space="preserve"> - Caso o licitante não apresente lances, concorrerá com o valor de sua proposta.</w:t>
      </w:r>
    </w:p>
    <w:p w14:paraId="1D78ACF2" w14:textId="77777777" w:rsidR="00102D8B" w:rsidRDefault="00102D8B">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398F73EA" w14:textId="77777777" w:rsidR="00102D8B"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4F5EB418" w14:textId="77777777" w:rsidR="00102D8B" w:rsidRDefault="00102D8B">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7F2FDF9F" w14:textId="77777777" w:rsidR="00102D8B"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6AA2CDF8" w14:textId="77777777" w:rsidR="00102D8B" w:rsidRDefault="00102D8B">
      <w:pPr>
        <w:widowControl/>
        <w:shd w:val="clear" w:color="auto" w:fill="FFFFFF"/>
        <w:tabs>
          <w:tab w:val="left" w:pos="284"/>
          <w:tab w:val="left" w:pos="567"/>
        </w:tabs>
        <w:spacing w:line="312" w:lineRule="auto"/>
        <w:jc w:val="both"/>
        <w:rPr>
          <w:sz w:val="24"/>
          <w:shd w:val="clear" w:color="auto" w:fill="FFFF00"/>
        </w:rPr>
      </w:pPr>
    </w:p>
    <w:p w14:paraId="02C4A300" w14:textId="77777777" w:rsidR="00102D8B"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4CADECCC" w14:textId="77777777" w:rsidR="00102D8B" w:rsidRDefault="00000000">
      <w:pPr>
        <w:shd w:val="clear" w:color="auto" w:fill="FFFFFF"/>
        <w:tabs>
          <w:tab w:val="left" w:pos="284"/>
          <w:tab w:val="left" w:pos="567"/>
        </w:tabs>
        <w:spacing w:line="312" w:lineRule="auto"/>
        <w:jc w:val="both"/>
        <w:rPr>
          <w:sz w:val="24"/>
        </w:rPr>
      </w:pPr>
      <w:r>
        <w:rPr>
          <w:sz w:val="24"/>
        </w:rPr>
        <w:t xml:space="preserve"> </w:t>
      </w:r>
    </w:p>
    <w:p w14:paraId="476237FC" w14:textId="77777777" w:rsidR="00102D8B"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00102D8B">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1E0AA247" w14:textId="77777777" w:rsidR="00102D8B" w:rsidRDefault="00102D8B">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19004E92" w14:textId="77777777" w:rsidR="00102D8B"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3BD2E32C" w14:textId="77777777" w:rsidR="00102D8B" w:rsidRDefault="00102D8B">
      <w:pPr>
        <w:widowControl/>
        <w:shd w:val="clear" w:color="auto" w:fill="FFFFFF"/>
        <w:tabs>
          <w:tab w:val="left" w:pos="284"/>
          <w:tab w:val="left" w:pos="567"/>
        </w:tabs>
        <w:spacing w:line="312" w:lineRule="auto"/>
        <w:jc w:val="both"/>
        <w:rPr>
          <w:sz w:val="24"/>
        </w:rPr>
      </w:pPr>
    </w:p>
    <w:p w14:paraId="2461E84D" w14:textId="77777777" w:rsidR="00102D8B"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sidRPr="00891610">
        <w:rPr>
          <w:sz w:val="24"/>
        </w:rPr>
        <w:t xml:space="preserve"> </w:t>
      </w:r>
      <w:r>
        <w:rPr>
          <w:sz w:val="24"/>
        </w:rPr>
        <w:t>até 5% (cinco por cento) acima da melhor proposta ou melhor lance serão consideradas empatadas com a primeira colocada.</w:t>
      </w:r>
    </w:p>
    <w:p w14:paraId="5B19993A" w14:textId="77777777" w:rsidR="00102D8B" w:rsidRDefault="00102D8B">
      <w:pPr>
        <w:shd w:val="clear" w:color="auto" w:fill="FFFFFF"/>
        <w:tabs>
          <w:tab w:val="left" w:pos="567"/>
        </w:tabs>
        <w:spacing w:line="312" w:lineRule="auto"/>
        <w:jc w:val="both"/>
        <w:rPr>
          <w:rFonts w:ascii="Times New Roman" w:eastAsia="Times New Roman" w:hAnsi="Times New Roman" w:cs="Times New Roman"/>
          <w:sz w:val="24"/>
        </w:rPr>
      </w:pPr>
    </w:p>
    <w:p w14:paraId="00183C50" w14:textId="77777777" w:rsidR="00102D8B" w:rsidRDefault="00000000">
      <w:pPr>
        <w:widowControl/>
        <w:shd w:val="clear" w:color="auto" w:fill="FFFFFF"/>
        <w:tabs>
          <w:tab w:val="left" w:pos="567"/>
        </w:tabs>
        <w:spacing w:line="312" w:lineRule="auto"/>
        <w:jc w:val="both"/>
        <w:rPr>
          <w:sz w:val="24"/>
        </w:rPr>
      </w:pPr>
      <w:r>
        <w:rPr>
          <w:b/>
          <w:sz w:val="24"/>
        </w:rPr>
        <w:lastRenderedPageBreak/>
        <w:t>6.1.24</w:t>
      </w:r>
      <w:r>
        <w:rPr>
          <w:sz w:val="24"/>
        </w:rPr>
        <w:t xml:space="preserve"> - A empresa microempresa ou empresa de pequeno porte </w:t>
      </w:r>
      <w:proofErr w:type="gramStart"/>
      <w:r>
        <w:rPr>
          <w:sz w:val="24"/>
        </w:rPr>
        <w:t>melhor</w:t>
      </w:r>
      <w:proofErr w:type="gramEnd"/>
      <w:r>
        <w:rPr>
          <w:sz w:val="24"/>
        </w:rPr>
        <w:t xml:space="preserve">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3CCE6E4D" w14:textId="77777777" w:rsidR="00102D8B" w:rsidRDefault="00102D8B">
      <w:pPr>
        <w:shd w:val="clear" w:color="auto" w:fill="FFFFFF"/>
        <w:tabs>
          <w:tab w:val="left" w:pos="567"/>
        </w:tabs>
        <w:spacing w:line="312" w:lineRule="auto"/>
        <w:jc w:val="both"/>
        <w:rPr>
          <w:rFonts w:ascii="Times New Roman" w:eastAsia="Times New Roman" w:hAnsi="Times New Roman" w:cs="Times New Roman"/>
          <w:sz w:val="24"/>
        </w:rPr>
      </w:pPr>
    </w:p>
    <w:p w14:paraId="566A6460" w14:textId="77777777" w:rsidR="00102D8B"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w:t>
      </w:r>
      <w:proofErr w:type="gramStart"/>
      <w:r>
        <w:rPr>
          <w:sz w:val="24"/>
        </w:rPr>
        <w:t>melhor</w:t>
      </w:r>
      <w:proofErr w:type="gramEnd"/>
      <w:r>
        <w:rPr>
          <w:sz w:val="24"/>
        </w:rPr>
        <w:t xml:space="preserve">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4A99ADA3" w14:textId="77777777" w:rsidR="00102D8B" w:rsidRDefault="00102D8B">
      <w:pPr>
        <w:widowControl/>
        <w:shd w:val="clear" w:color="auto" w:fill="FFFFFF"/>
        <w:tabs>
          <w:tab w:val="left" w:pos="567"/>
        </w:tabs>
        <w:spacing w:line="312" w:lineRule="auto"/>
        <w:jc w:val="both"/>
        <w:rPr>
          <w:sz w:val="24"/>
        </w:rPr>
      </w:pPr>
    </w:p>
    <w:p w14:paraId="04A71C3D" w14:textId="77777777" w:rsidR="00102D8B" w:rsidRDefault="00000000">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19F2F15B" w14:textId="77777777" w:rsidR="00102D8B" w:rsidRDefault="00102D8B">
      <w:pPr>
        <w:widowControl/>
        <w:shd w:val="clear" w:color="auto" w:fill="FFFFFF"/>
        <w:tabs>
          <w:tab w:val="left" w:pos="567"/>
        </w:tabs>
        <w:spacing w:line="312" w:lineRule="auto"/>
        <w:jc w:val="both"/>
        <w:rPr>
          <w:caps/>
          <w:sz w:val="24"/>
        </w:rPr>
      </w:pPr>
    </w:p>
    <w:p w14:paraId="1821F572" w14:textId="77777777" w:rsidR="00102D8B"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69D1D188" w14:textId="77777777" w:rsidR="00102D8B" w:rsidRDefault="00102D8B">
      <w:pPr>
        <w:widowControl/>
        <w:shd w:val="clear" w:color="auto" w:fill="FFFFFF"/>
        <w:tabs>
          <w:tab w:val="left" w:pos="567"/>
        </w:tabs>
        <w:spacing w:line="312" w:lineRule="auto"/>
        <w:jc w:val="both"/>
        <w:rPr>
          <w:color w:val="000000"/>
          <w:sz w:val="24"/>
        </w:rPr>
      </w:pPr>
    </w:p>
    <w:p w14:paraId="3160344F" w14:textId="77777777" w:rsidR="00102D8B"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52C395BC" w14:textId="77777777" w:rsidR="00102D8B" w:rsidRDefault="00102D8B">
      <w:pPr>
        <w:widowControl/>
        <w:shd w:val="clear" w:color="auto" w:fill="FFFFFF"/>
        <w:tabs>
          <w:tab w:val="left" w:pos="567"/>
        </w:tabs>
        <w:spacing w:line="312" w:lineRule="auto"/>
        <w:jc w:val="both"/>
        <w:rPr>
          <w:color w:val="000000"/>
        </w:rPr>
      </w:pPr>
    </w:p>
    <w:p w14:paraId="345441BD" w14:textId="77777777" w:rsidR="00102D8B"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1F6AAD7A" w14:textId="77777777" w:rsidR="00102D8B" w:rsidRDefault="00102D8B">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5A8DF58A" w14:textId="77777777" w:rsidR="00102D8B"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13118F45" w14:textId="77777777" w:rsidR="00102D8B" w:rsidRDefault="00102D8B">
      <w:pPr>
        <w:shd w:val="clear" w:color="auto" w:fill="FFFFFF"/>
        <w:tabs>
          <w:tab w:val="left" w:pos="993"/>
        </w:tabs>
        <w:spacing w:line="312" w:lineRule="auto"/>
        <w:jc w:val="both"/>
        <w:rPr>
          <w:rFonts w:ascii="Times New Roman" w:eastAsia="Times New Roman" w:hAnsi="Times New Roman" w:cs="Times New Roman"/>
          <w:sz w:val="24"/>
        </w:rPr>
      </w:pPr>
    </w:p>
    <w:p w14:paraId="23B1FF44" w14:textId="77777777" w:rsidR="00102D8B"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7E9AAC31" w14:textId="77777777" w:rsidR="00102D8B" w:rsidRDefault="00102D8B">
      <w:pPr>
        <w:shd w:val="clear" w:color="auto" w:fill="FFFFFF"/>
        <w:tabs>
          <w:tab w:val="left" w:pos="993"/>
        </w:tabs>
        <w:spacing w:line="312" w:lineRule="auto"/>
        <w:jc w:val="both"/>
        <w:rPr>
          <w:rFonts w:ascii="Times New Roman" w:eastAsia="Times New Roman" w:hAnsi="Times New Roman" w:cs="Times New Roman"/>
          <w:sz w:val="24"/>
        </w:rPr>
      </w:pPr>
    </w:p>
    <w:p w14:paraId="0ECCC180" w14:textId="77777777" w:rsidR="00102D8B"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6027FBFA"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78FA93A9" w14:textId="77777777" w:rsidR="00102D8B" w:rsidRDefault="00000000">
      <w:pPr>
        <w:widowControl/>
        <w:shd w:val="clear" w:color="auto" w:fill="FFFFFF"/>
        <w:tabs>
          <w:tab w:val="left" w:pos="993"/>
        </w:tabs>
        <w:spacing w:line="312" w:lineRule="auto"/>
        <w:jc w:val="both"/>
        <w:rPr>
          <w:sz w:val="24"/>
        </w:rPr>
      </w:pPr>
      <w:r>
        <w:rPr>
          <w:b/>
          <w:sz w:val="24"/>
        </w:rPr>
        <w:lastRenderedPageBreak/>
        <w:t>d)</w:t>
      </w:r>
      <w:r>
        <w:rPr>
          <w:sz w:val="24"/>
        </w:rPr>
        <w:t xml:space="preserve"> desenvolvimento pelo licitante de programa de integridade, conforme orientações dos órgãos de controle;</w:t>
      </w:r>
    </w:p>
    <w:p w14:paraId="3FFFC589" w14:textId="77777777" w:rsidR="00102D8B" w:rsidRDefault="00102D8B">
      <w:pPr>
        <w:shd w:val="clear" w:color="auto" w:fill="FFFFFF"/>
        <w:tabs>
          <w:tab w:val="left" w:pos="1134"/>
        </w:tabs>
        <w:spacing w:line="312" w:lineRule="auto"/>
        <w:jc w:val="both"/>
        <w:rPr>
          <w:rFonts w:ascii="Times New Roman" w:eastAsia="Times New Roman" w:hAnsi="Times New Roman" w:cs="Times New Roman"/>
          <w:sz w:val="24"/>
        </w:rPr>
      </w:pPr>
    </w:p>
    <w:p w14:paraId="5249FE72" w14:textId="77777777" w:rsidR="00102D8B"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7BB347E8" w14:textId="77777777" w:rsidR="00102D8B" w:rsidRDefault="00102D8B">
      <w:pPr>
        <w:shd w:val="clear" w:color="auto" w:fill="FFFFFF"/>
        <w:tabs>
          <w:tab w:val="left" w:pos="567"/>
        </w:tabs>
        <w:spacing w:line="312" w:lineRule="auto"/>
        <w:jc w:val="both"/>
        <w:rPr>
          <w:rFonts w:ascii="Times New Roman" w:eastAsia="Times New Roman" w:hAnsi="Times New Roman" w:cs="Times New Roman"/>
          <w:sz w:val="24"/>
        </w:rPr>
      </w:pPr>
    </w:p>
    <w:p w14:paraId="27DA9016" w14:textId="77777777" w:rsidR="00102D8B"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6D658C3" w14:textId="77777777" w:rsidR="00102D8B" w:rsidRDefault="00102D8B">
      <w:pPr>
        <w:shd w:val="clear" w:color="auto" w:fill="FFFFFF"/>
        <w:tabs>
          <w:tab w:val="left" w:pos="993"/>
        </w:tabs>
        <w:spacing w:line="312" w:lineRule="auto"/>
        <w:jc w:val="both"/>
        <w:rPr>
          <w:rFonts w:ascii="Times New Roman" w:eastAsia="Times New Roman" w:hAnsi="Times New Roman" w:cs="Times New Roman"/>
          <w:sz w:val="24"/>
        </w:rPr>
      </w:pPr>
    </w:p>
    <w:p w14:paraId="6817F03A" w14:textId="77777777" w:rsidR="00102D8B"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7967D488"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1F516217" w14:textId="77777777" w:rsidR="00102D8B"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102CC96D"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21380F80" w14:textId="77777777" w:rsidR="00102D8B"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7EB75E1D" w14:textId="77777777" w:rsidR="00102D8B" w:rsidRDefault="00102D8B">
      <w:pPr>
        <w:shd w:val="clear" w:color="auto" w:fill="FFFFFF"/>
        <w:tabs>
          <w:tab w:val="left" w:pos="567"/>
        </w:tabs>
        <w:spacing w:line="312" w:lineRule="auto"/>
        <w:jc w:val="both"/>
        <w:rPr>
          <w:rFonts w:ascii="Times New Roman" w:eastAsia="Times New Roman" w:hAnsi="Times New Roman" w:cs="Times New Roman"/>
          <w:sz w:val="24"/>
        </w:rPr>
      </w:pPr>
    </w:p>
    <w:p w14:paraId="5BA27CB7" w14:textId="77777777" w:rsidR="00102D8B"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3974DD4" w14:textId="77777777" w:rsidR="00102D8B" w:rsidRDefault="00102D8B">
      <w:pPr>
        <w:shd w:val="clear" w:color="auto" w:fill="FFFFFF"/>
        <w:tabs>
          <w:tab w:val="left" w:pos="567"/>
        </w:tabs>
        <w:spacing w:line="312" w:lineRule="auto"/>
        <w:jc w:val="both"/>
        <w:rPr>
          <w:rFonts w:ascii="Times New Roman" w:eastAsia="Times New Roman" w:hAnsi="Times New Roman" w:cs="Times New Roman"/>
          <w:sz w:val="24"/>
        </w:rPr>
      </w:pPr>
    </w:p>
    <w:p w14:paraId="5E916D38" w14:textId="77777777" w:rsidR="00102D8B"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0C17E7D2" w14:textId="77777777" w:rsidR="00102D8B" w:rsidRDefault="00102D8B">
      <w:pPr>
        <w:shd w:val="clear" w:color="auto" w:fill="FFFFFF"/>
        <w:tabs>
          <w:tab w:val="left" w:pos="993"/>
        </w:tabs>
        <w:spacing w:line="312" w:lineRule="auto"/>
        <w:jc w:val="both"/>
        <w:rPr>
          <w:rFonts w:ascii="Times New Roman" w:eastAsia="Times New Roman" w:hAnsi="Times New Roman" w:cs="Times New Roman"/>
          <w:sz w:val="24"/>
        </w:rPr>
      </w:pPr>
    </w:p>
    <w:p w14:paraId="0C251B0A" w14:textId="77777777" w:rsidR="00102D8B"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w:t>
      </w:r>
      <w:proofErr w:type="gramStart"/>
      <w:r>
        <w:rPr>
          <w:sz w:val="24"/>
        </w:rPr>
        <w:t>melhor</w:t>
      </w:r>
      <w:proofErr w:type="gramEnd"/>
      <w:r>
        <w:rPr>
          <w:sz w:val="24"/>
        </w:rPr>
        <w:t xml:space="preserve">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068B0782" w14:textId="77777777" w:rsidR="00102D8B" w:rsidRDefault="00102D8B">
      <w:pPr>
        <w:shd w:val="clear" w:color="auto" w:fill="FFFFFF"/>
        <w:tabs>
          <w:tab w:val="left" w:pos="1134"/>
        </w:tabs>
        <w:spacing w:line="312" w:lineRule="auto"/>
        <w:jc w:val="both"/>
        <w:rPr>
          <w:rFonts w:ascii="Times New Roman" w:eastAsia="Times New Roman" w:hAnsi="Times New Roman" w:cs="Times New Roman"/>
          <w:sz w:val="24"/>
        </w:rPr>
      </w:pPr>
    </w:p>
    <w:p w14:paraId="1EABB489" w14:textId="77777777" w:rsidR="00102D8B"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3C39A8FD"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0B14B4C0" w14:textId="77777777" w:rsidR="00102D8B" w:rsidRDefault="00000000">
      <w:pPr>
        <w:keepNext/>
        <w:keepLines/>
        <w:widowControl/>
        <w:shd w:val="clear" w:color="auto" w:fill="FFFFFF"/>
        <w:tabs>
          <w:tab w:val="left" w:pos="284"/>
          <w:tab w:val="left" w:pos="567"/>
        </w:tabs>
        <w:spacing w:line="312" w:lineRule="auto"/>
        <w:jc w:val="both"/>
        <w:rPr>
          <w:b/>
          <w:sz w:val="24"/>
        </w:rPr>
      </w:pPr>
      <w:r>
        <w:rPr>
          <w:b/>
          <w:sz w:val="24"/>
        </w:rPr>
        <w:lastRenderedPageBreak/>
        <w:t>6.2 - DA ACEITABILIDADE DA PROPOSTA OFERTADA.</w:t>
      </w:r>
    </w:p>
    <w:p w14:paraId="3466DE20"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69644A30" w14:textId="77777777" w:rsidR="00102D8B"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477F081A" w14:textId="77777777" w:rsidR="00102D8B"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6F66A02A" w14:textId="77777777" w:rsidR="00102D8B"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4F1B597A"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b/>
          <w:sz w:val="24"/>
        </w:rPr>
      </w:pPr>
    </w:p>
    <w:p w14:paraId="67447EA6" w14:textId="77777777" w:rsidR="00102D8B"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49BBA4A2"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3EA7BE22" w14:textId="77777777" w:rsidR="00102D8B"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4435EBAD" w14:textId="77777777" w:rsidR="00102D8B" w:rsidRDefault="00102D8B">
      <w:pPr>
        <w:widowControl/>
        <w:shd w:val="clear" w:color="auto" w:fill="FFFFFF"/>
        <w:tabs>
          <w:tab w:val="left" w:pos="426"/>
        </w:tabs>
        <w:spacing w:line="312" w:lineRule="auto"/>
        <w:jc w:val="both"/>
        <w:rPr>
          <w:rFonts w:ascii="Times New Roman" w:eastAsia="Times New Roman" w:hAnsi="Times New Roman" w:cs="Times New Roman"/>
          <w:sz w:val="24"/>
        </w:rPr>
      </w:pPr>
    </w:p>
    <w:p w14:paraId="639F3711" w14:textId="77777777" w:rsidR="00102D8B"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6E10849A" w14:textId="77777777" w:rsidR="00102D8B" w:rsidRDefault="00102D8B">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0ABC0AB3" w14:textId="77777777" w:rsidR="00102D8B"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6AF32727"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0D31F0DE" w14:textId="77777777" w:rsidR="00102D8B"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4FF22520"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17872A79" w14:textId="77777777" w:rsidR="00102D8B"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37752260"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23B47C1E" w14:textId="77777777" w:rsidR="00102D8B" w:rsidRDefault="00000000">
      <w:pPr>
        <w:widowControl/>
        <w:shd w:val="clear" w:color="auto" w:fill="FFFFFF"/>
        <w:tabs>
          <w:tab w:val="left" w:pos="426"/>
        </w:tabs>
        <w:spacing w:line="312" w:lineRule="auto"/>
        <w:jc w:val="both"/>
        <w:rPr>
          <w:sz w:val="24"/>
        </w:rPr>
      </w:pPr>
      <w:r>
        <w:rPr>
          <w:b/>
          <w:sz w:val="24"/>
        </w:rPr>
        <w:lastRenderedPageBreak/>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5E0A4A10"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4BC8265F" w14:textId="77777777" w:rsidR="00102D8B" w:rsidRDefault="00000000">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5874ED31" w14:textId="77777777" w:rsidR="00102D8B" w:rsidRDefault="00102D8B">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18BC531C" w14:textId="77777777" w:rsidR="00102D8B"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0BCD18A4" w14:textId="77777777" w:rsidR="00102D8B" w:rsidRDefault="00102D8B">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5636F949" w14:textId="77777777" w:rsidR="00102D8B"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160637B8"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07944B4A" w14:textId="77777777" w:rsidR="00102D8B"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w:t>
      </w:r>
      <w:r w:rsidRPr="00DC41FB">
        <w:rPr>
          <w:sz w:val="24"/>
        </w:rPr>
        <w:t>- Por meio de mensagem no sistema, será divulgado o local e horário de realização do procedimento para a avaliação das amostras, cuja presença será facultada a todos os interessados, incluindo os demais licitantes.</w:t>
      </w:r>
    </w:p>
    <w:p w14:paraId="5F190742" w14:textId="77777777" w:rsidR="00102D8B" w:rsidRDefault="00102D8B">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5E3863B7" w14:textId="77777777" w:rsidR="00102D8B"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34563D2C" w14:textId="77777777" w:rsidR="00102D8B" w:rsidRDefault="00102D8B">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6B7584B8" w14:textId="77777777" w:rsidR="00102D8B"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671687A" w14:textId="77777777" w:rsidR="00102D8B" w:rsidRDefault="00102D8B">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17C1DDE0" w14:textId="77777777" w:rsidR="00102D8B"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w:t>
      </w:r>
      <w:r>
        <w:rPr>
          <w:sz w:val="24"/>
        </w:rPr>
        <w:lastRenderedPageBreak/>
        <w:t xml:space="preserve">segundo classificado, e assim, sucessivamente, até a verificação de uma que atenda às especificações constantes no Termo de Referência. </w:t>
      </w:r>
    </w:p>
    <w:p w14:paraId="03698DC8"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0370D600" w14:textId="77777777" w:rsidR="00102D8B" w:rsidRDefault="00000000">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1ACE7526" w14:textId="77777777" w:rsidR="00102D8B" w:rsidRDefault="00102D8B">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7D7100A7" w14:textId="77777777" w:rsidR="00102D8B"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w:t>
      </w:r>
      <w:proofErr w:type="gramStart"/>
      <w:r>
        <w:rPr>
          <w:sz w:val="24"/>
        </w:rPr>
        <w:t>resultado final</w:t>
      </w:r>
      <w:proofErr w:type="gramEnd"/>
      <w:r>
        <w:rPr>
          <w:sz w:val="24"/>
        </w:rPr>
        <w:t xml:space="preserve"> da licitação, as amostras entregues deverão ser recolhidas pelos licitantes no prazo de 7 (sete) dias, após o qual poderão ser descartadas pela Administração, sem direito a ressarcimento.</w:t>
      </w:r>
    </w:p>
    <w:p w14:paraId="7332FC4D"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06061D12" w14:textId="77777777" w:rsidR="00102D8B"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33960233"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1CDF1D05" w14:textId="77777777" w:rsidR="00102D8B"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36690F06"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77723A95" w14:textId="77777777" w:rsidR="00102D8B"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743E6B6C" w14:textId="77777777" w:rsidR="00102D8B" w:rsidRDefault="00102D8B">
      <w:pPr>
        <w:shd w:val="clear" w:color="auto" w:fill="FFFFFF"/>
        <w:tabs>
          <w:tab w:val="left" w:pos="426"/>
        </w:tabs>
        <w:spacing w:line="312" w:lineRule="auto"/>
        <w:jc w:val="both"/>
        <w:rPr>
          <w:rFonts w:ascii="Times New Roman" w:eastAsia="Times New Roman" w:hAnsi="Times New Roman" w:cs="Times New Roman"/>
          <w:sz w:val="24"/>
        </w:rPr>
      </w:pPr>
    </w:p>
    <w:p w14:paraId="19AC13D6" w14:textId="77777777" w:rsidR="00102D8B"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7981A71F" w14:textId="77777777" w:rsidR="00102D8B" w:rsidRDefault="00102D8B">
      <w:pPr>
        <w:widowControl/>
        <w:spacing w:line="312" w:lineRule="auto"/>
        <w:jc w:val="both"/>
        <w:rPr>
          <w:rFonts w:ascii="Times New Roman" w:eastAsia="Times New Roman" w:hAnsi="Times New Roman" w:cs="Times New Roman"/>
          <w:sz w:val="24"/>
        </w:rPr>
      </w:pPr>
    </w:p>
    <w:p w14:paraId="7DF53ACE" w14:textId="77777777" w:rsidR="00102D8B"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43DDFC6D" w14:textId="77777777" w:rsidR="00102D8B" w:rsidRDefault="00102D8B">
      <w:pPr>
        <w:widowControl/>
        <w:spacing w:line="312" w:lineRule="auto"/>
        <w:jc w:val="both"/>
        <w:rPr>
          <w:rFonts w:ascii="Times New Roman" w:eastAsia="Times New Roman" w:hAnsi="Times New Roman" w:cs="Times New Roman"/>
          <w:sz w:val="24"/>
        </w:rPr>
      </w:pPr>
    </w:p>
    <w:p w14:paraId="3629CAB9" w14:textId="77777777" w:rsidR="00102D8B" w:rsidRDefault="00000000">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7C52EEF9" w14:textId="77777777" w:rsidR="00102D8B" w:rsidRDefault="00102D8B">
      <w:pPr>
        <w:widowControl/>
        <w:spacing w:line="312" w:lineRule="auto"/>
        <w:jc w:val="both"/>
        <w:rPr>
          <w:sz w:val="24"/>
        </w:rPr>
      </w:pPr>
    </w:p>
    <w:p w14:paraId="14A6C982" w14:textId="77777777" w:rsidR="00102D8B" w:rsidRDefault="00000000">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14:paraId="5D8D4E3A" w14:textId="77777777" w:rsidR="00102D8B" w:rsidRDefault="00102D8B">
      <w:pPr>
        <w:widowControl/>
        <w:spacing w:line="312" w:lineRule="auto"/>
        <w:jc w:val="both"/>
        <w:rPr>
          <w:sz w:val="24"/>
        </w:rPr>
      </w:pPr>
    </w:p>
    <w:p w14:paraId="10FEE449" w14:textId="77777777" w:rsidR="00102D8B"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1D887680" w14:textId="77777777" w:rsidR="00102D8B" w:rsidRDefault="00102D8B">
      <w:pPr>
        <w:widowControl/>
        <w:spacing w:line="312" w:lineRule="auto"/>
        <w:jc w:val="both"/>
        <w:rPr>
          <w:rFonts w:ascii="Times New Roman" w:eastAsia="Times New Roman" w:hAnsi="Times New Roman" w:cs="Times New Roman"/>
          <w:sz w:val="24"/>
        </w:rPr>
      </w:pPr>
    </w:p>
    <w:p w14:paraId="1736C5E6" w14:textId="77777777" w:rsidR="00102D8B" w:rsidRDefault="00000000">
      <w:pPr>
        <w:widowControl/>
        <w:spacing w:line="312" w:lineRule="auto"/>
        <w:jc w:val="both"/>
        <w:rPr>
          <w:b/>
          <w:sz w:val="24"/>
        </w:rPr>
      </w:pPr>
      <w:r>
        <w:rPr>
          <w:b/>
          <w:sz w:val="24"/>
        </w:rPr>
        <w:t>6.3 - DA HABILITAÇÃO</w:t>
      </w:r>
    </w:p>
    <w:p w14:paraId="2B52C147" w14:textId="77777777" w:rsidR="00102D8B" w:rsidRDefault="00102D8B">
      <w:pPr>
        <w:widowControl/>
        <w:spacing w:line="312" w:lineRule="auto"/>
        <w:jc w:val="both"/>
        <w:rPr>
          <w:rFonts w:ascii="Times New Roman" w:eastAsia="Times New Roman" w:hAnsi="Times New Roman" w:cs="Times New Roman"/>
          <w:sz w:val="24"/>
        </w:rPr>
      </w:pPr>
    </w:p>
    <w:p w14:paraId="20CD8787" w14:textId="77777777" w:rsidR="00102D8B" w:rsidRDefault="00000000">
      <w:pPr>
        <w:widowControl/>
        <w:spacing w:line="312" w:lineRule="auto"/>
        <w:jc w:val="both"/>
        <w:rPr>
          <w:b/>
          <w:sz w:val="24"/>
        </w:rPr>
      </w:pPr>
      <w:r>
        <w:rPr>
          <w:b/>
          <w:sz w:val="24"/>
        </w:rPr>
        <w:t>6.3.1 - DA CONDIÇÃO PRÉVIA PARA EXAME DA DOCUMENTAÇÃO DE HABILITAÇÃO</w:t>
      </w:r>
    </w:p>
    <w:p w14:paraId="07D50B81" w14:textId="77777777" w:rsidR="00102D8B" w:rsidRDefault="00102D8B">
      <w:pPr>
        <w:widowControl/>
        <w:spacing w:line="312" w:lineRule="auto"/>
        <w:jc w:val="both"/>
        <w:rPr>
          <w:rFonts w:ascii="Times New Roman" w:eastAsia="Times New Roman" w:hAnsi="Times New Roman" w:cs="Times New Roman"/>
          <w:sz w:val="24"/>
        </w:rPr>
      </w:pPr>
    </w:p>
    <w:p w14:paraId="132715F4" w14:textId="77777777" w:rsidR="00102D8B"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5D81ED0F" w14:textId="77777777" w:rsidR="00102D8B" w:rsidRDefault="00102D8B">
      <w:pPr>
        <w:widowControl/>
        <w:tabs>
          <w:tab w:val="left" w:pos="828"/>
          <w:tab w:val="left" w:pos="1418"/>
        </w:tabs>
        <w:spacing w:line="312" w:lineRule="auto"/>
        <w:jc w:val="both"/>
        <w:rPr>
          <w:sz w:val="24"/>
        </w:rPr>
      </w:pPr>
    </w:p>
    <w:p w14:paraId="5C7033DC" w14:textId="77777777" w:rsidR="00102D8B"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sidR="00102D8B">
          <w:rPr>
            <w:sz w:val="24"/>
            <w:u w:val="single"/>
          </w:rPr>
          <w:t>http://www.esancoes.sp.gov.br</w:t>
        </w:r>
      </w:hyperlink>
      <w:r>
        <w:rPr>
          <w:sz w:val="24"/>
        </w:rPr>
        <w:t>);</w:t>
      </w:r>
    </w:p>
    <w:p w14:paraId="57826FD6" w14:textId="77777777" w:rsidR="00102D8B" w:rsidRDefault="00102D8B">
      <w:pPr>
        <w:widowControl/>
        <w:spacing w:line="312" w:lineRule="auto"/>
        <w:jc w:val="both"/>
        <w:rPr>
          <w:sz w:val="24"/>
        </w:rPr>
      </w:pPr>
    </w:p>
    <w:p w14:paraId="42095AAE" w14:textId="77777777" w:rsidR="00102D8B"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sidR="00102D8B">
          <w:rPr>
            <w:sz w:val="24"/>
            <w:u w:val="single"/>
          </w:rPr>
          <w:t>https://portaldatransparencia.gov.br/sancoes/consulta?ordenarPor=nomeSancionado&amp;direcao=asc</w:t>
        </w:r>
      </w:hyperlink>
      <w:r>
        <w:rPr>
          <w:sz w:val="24"/>
        </w:rPr>
        <w:t>);</w:t>
      </w:r>
    </w:p>
    <w:p w14:paraId="7BE89B4D" w14:textId="77777777" w:rsidR="00102D8B" w:rsidRDefault="00102D8B">
      <w:pPr>
        <w:widowControl/>
        <w:spacing w:line="312" w:lineRule="auto"/>
        <w:jc w:val="both"/>
        <w:rPr>
          <w:sz w:val="24"/>
        </w:rPr>
      </w:pPr>
    </w:p>
    <w:p w14:paraId="259ACDDD" w14:textId="77777777" w:rsidR="00102D8B"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sidR="00102D8B">
          <w:rPr>
            <w:sz w:val="24"/>
            <w:u w:val="single"/>
          </w:rPr>
          <w:t>http://www.cnj.jus.br/improbidade_adm/consultar_requerido.php</w:t>
        </w:r>
      </w:hyperlink>
      <w:r>
        <w:rPr>
          <w:sz w:val="24"/>
        </w:rPr>
        <w:t>);</w:t>
      </w:r>
    </w:p>
    <w:p w14:paraId="3ED8588C" w14:textId="77777777" w:rsidR="00102D8B" w:rsidRDefault="00102D8B">
      <w:pPr>
        <w:widowControl/>
        <w:spacing w:line="312" w:lineRule="auto"/>
        <w:jc w:val="both"/>
        <w:rPr>
          <w:sz w:val="24"/>
        </w:rPr>
      </w:pPr>
    </w:p>
    <w:p w14:paraId="0CC9D4B8" w14:textId="77777777" w:rsidR="00102D8B"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sidR="00102D8B">
          <w:rPr>
            <w:sz w:val="24"/>
            <w:u w:val="single"/>
          </w:rPr>
          <w:t>https://portaldatransparencia.gov.br/sancoes/consulta?ordenarPor=nomeSancionado&amp;direcao=asc</w:t>
        </w:r>
        <w:r w:rsidR="00102D8B">
          <w:rPr>
            <w:sz w:val="24"/>
          </w:rPr>
          <w:t>);</w:t>
        </w:r>
      </w:hyperlink>
    </w:p>
    <w:p w14:paraId="35F252DD" w14:textId="77777777" w:rsidR="00102D8B" w:rsidRDefault="00102D8B">
      <w:pPr>
        <w:widowControl/>
        <w:spacing w:line="312" w:lineRule="auto"/>
        <w:jc w:val="both"/>
        <w:rPr>
          <w:rFonts w:ascii="Times New Roman" w:eastAsia="Times New Roman" w:hAnsi="Times New Roman" w:cs="Times New Roman"/>
          <w:sz w:val="24"/>
        </w:rPr>
      </w:pPr>
    </w:p>
    <w:p w14:paraId="2C61AEB8" w14:textId="77777777" w:rsidR="00102D8B"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3A7898CB" w14:textId="77777777" w:rsidR="00102D8B" w:rsidRDefault="00102D8B">
      <w:pPr>
        <w:widowControl/>
        <w:spacing w:line="312" w:lineRule="auto"/>
        <w:jc w:val="both"/>
        <w:rPr>
          <w:sz w:val="24"/>
        </w:rPr>
      </w:pPr>
    </w:p>
    <w:p w14:paraId="3F8A7651" w14:textId="77777777" w:rsidR="00102D8B" w:rsidRDefault="00000000">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rPr>
          <w:sz w:val="24"/>
          <w:u w:val="single"/>
        </w:rPr>
        <w:fldChar w:fldCharType="end"/>
      </w:r>
      <w:r>
        <w:rPr>
          <w:sz w:val="24"/>
        </w:rPr>
        <w:t>);</w:t>
      </w:r>
    </w:p>
    <w:p w14:paraId="3DE9E1B6" w14:textId="77777777" w:rsidR="00102D8B" w:rsidRDefault="00102D8B">
      <w:pPr>
        <w:widowControl/>
        <w:spacing w:line="312" w:lineRule="auto"/>
        <w:jc w:val="both"/>
        <w:rPr>
          <w:sz w:val="24"/>
        </w:rPr>
      </w:pPr>
    </w:p>
    <w:p w14:paraId="5084C641" w14:textId="77777777" w:rsidR="00102D8B"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8">
        <w:r w:rsidR="00102D8B">
          <w:rPr>
            <w:sz w:val="24"/>
            <w:u w:val="single"/>
          </w:rPr>
          <w:t>https://portal.tcu.gov.br/certidoes/</w:t>
        </w:r>
      </w:hyperlink>
      <w:r>
        <w:rPr>
          <w:sz w:val="24"/>
        </w:rPr>
        <w:t>).</w:t>
      </w:r>
    </w:p>
    <w:p w14:paraId="10B67BDD" w14:textId="77777777" w:rsidR="00102D8B" w:rsidRDefault="00102D8B">
      <w:pPr>
        <w:widowControl/>
        <w:spacing w:line="312" w:lineRule="auto"/>
        <w:jc w:val="both"/>
        <w:rPr>
          <w:sz w:val="24"/>
        </w:rPr>
      </w:pPr>
    </w:p>
    <w:p w14:paraId="43BA955E" w14:textId="77777777" w:rsidR="00102D8B" w:rsidRDefault="00000000">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w:t>
      </w:r>
      <w:proofErr w:type="gramStart"/>
      <w:r>
        <w:rPr>
          <w:sz w:val="24"/>
        </w:rPr>
        <w:t>e também</w:t>
      </w:r>
      <w:proofErr w:type="gramEnd"/>
      <w:r>
        <w:rPr>
          <w:sz w:val="24"/>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680106F2" w14:textId="77777777" w:rsidR="00102D8B" w:rsidRDefault="00102D8B">
      <w:pPr>
        <w:widowControl/>
        <w:spacing w:line="312" w:lineRule="auto"/>
        <w:jc w:val="both"/>
        <w:rPr>
          <w:sz w:val="24"/>
        </w:rPr>
      </w:pPr>
    </w:p>
    <w:p w14:paraId="0A745CEA" w14:textId="77777777" w:rsidR="00102D8B"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2D1D3F2C" w14:textId="77777777" w:rsidR="00102D8B" w:rsidRDefault="00102D8B">
      <w:pPr>
        <w:spacing w:line="312" w:lineRule="auto"/>
        <w:jc w:val="both"/>
        <w:rPr>
          <w:rFonts w:ascii="Times New Roman" w:eastAsia="Times New Roman" w:hAnsi="Times New Roman" w:cs="Times New Roman"/>
          <w:sz w:val="24"/>
        </w:rPr>
      </w:pPr>
    </w:p>
    <w:p w14:paraId="560D3D5F" w14:textId="77777777" w:rsidR="00102D8B" w:rsidRDefault="00000000">
      <w:pPr>
        <w:widowControl/>
        <w:spacing w:line="312" w:lineRule="auto"/>
        <w:jc w:val="both"/>
        <w:rPr>
          <w:b/>
          <w:sz w:val="24"/>
        </w:rPr>
      </w:pPr>
      <w:r>
        <w:rPr>
          <w:b/>
          <w:sz w:val="24"/>
        </w:rPr>
        <w:t>6.3.2 - DOS DOCUMENTOS DE HABILITAÇÃO</w:t>
      </w:r>
    </w:p>
    <w:p w14:paraId="54F83CCD" w14:textId="77777777" w:rsidR="00102D8B" w:rsidRDefault="00102D8B">
      <w:pPr>
        <w:widowControl/>
        <w:spacing w:line="312" w:lineRule="auto"/>
        <w:jc w:val="both"/>
        <w:rPr>
          <w:rFonts w:ascii="Times New Roman" w:eastAsia="Times New Roman" w:hAnsi="Times New Roman" w:cs="Times New Roman"/>
          <w:sz w:val="24"/>
        </w:rPr>
      </w:pPr>
    </w:p>
    <w:p w14:paraId="524175C3" w14:textId="77777777" w:rsidR="00102D8B"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344FAC42" w14:textId="77777777" w:rsidR="00102D8B" w:rsidRDefault="00102D8B">
      <w:pPr>
        <w:widowControl/>
        <w:spacing w:line="312" w:lineRule="auto"/>
        <w:jc w:val="both"/>
        <w:rPr>
          <w:sz w:val="24"/>
        </w:rPr>
      </w:pPr>
    </w:p>
    <w:p w14:paraId="6F902176" w14:textId="77777777" w:rsidR="00102D8B"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0760A2A2" w14:textId="77777777" w:rsidR="00102D8B" w:rsidRDefault="00102D8B">
      <w:pPr>
        <w:widowControl/>
        <w:spacing w:line="312" w:lineRule="auto"/>
        <w:jc w:val="both"/>
        <w:rPr>
          <w:sz w:val="24"/>
        </w:rPr>
      </w:pPr>
    </w:p>
    <w:p w14:paraId="214BD095" w14:textId="77777777" w:rsidR="00102D8B" w:rsidRDefault="00000000">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748DB2A7" w14:textId="77777777" w:rsidR="00102D8B" w:rsidRDefault="00102D8B">
      <w:pPr>
        <w:widowControl/>
        <w:spacing w:line="312" w:lineRule="auto"/>
        <w:jc w:val="both"/>
        <w:rPr>
          <w:sz w:val="24"/>
        </w:rPr>
      </w:pPr>
    </w:p>
    <w:p w14:paraId="7B0B984A" w14:textId="77777777" w:rsidR="00102D8B"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06DE572E" w14:textId="77777777" w:rsidR="00102D8B" w:rsidRDefault="00102D8B">
      <w:pPr>
        <w:widowControl/>
        <w:spacing w:line="312" w:lineRule="auto"/>
        <w:jc w:val="both"/>
        <w:rPr>
          <w:sz w:val="24"/>
        </w:rPr>
      </w:pPr>
    </w:p>
    <w:p w14:paraId="1AC342C6" w14:textId="77777777" w:rsidR="00102D8B"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4FE56F35" w14:textId="77777777" w:rsidR="00102D8B" w:rsidRDefault="00102D8B">
      <w:pPr>
        <w:widowControl/>
        <w:spacing w:line="312" w:lineRule="auto"/>
        <w:jc w:val="both"/>
        <w:rPr>
          <w:sz w:val="24"/>
        </w:rPr>
      </w:pPr>
    </w:p>
    <w:p w14:paraId="2FE836D2" w14:textId="77777777" w:rsidR="00102D8B" w:rsidRDefault="00000000">
      <w:pPr>
        <w:widowControl/>
        <w:spacing w:line="312" w:lineRule="auto"/>
        <w:jc w:val="both"/>
        <w:rPr>
          <w:b/>
          <w:sz w:val="24"/>
        </w:rPr>
      </w:pPr>
      <w:r>
        <w:rPr>
          <w:b/>
          <w:sz w:val="24"/>
        </w:rPr>
        <w:t>6.3.3 - DA DECLARAÇÃO DE VENCEDOR</w:t>
      </w:r>
    </w:p>
    <w:p w14:paraId="7A8BE5B6" w14:textId="77777777" w:rsidR="00102D8B" w:rsidRDefault="00102D8B">
      <w:pPr>
        <w:widowControl/>
        <w:spacing w:line="312" w:lineRule="auto"/>
        <w:jc w:val="both"/>
        <w:rPr>
          <w:rFonts w:ascii="Times New Roman" w:eastAsia="Times New Roman" w:hAnsi="Times New Roman" w:cs="Times New Roman"/>
          <w:sz w:val="24"/>
        </w:rPr>
      </w:pPr>
    </w:p>
    <w:p w14:paraId="63F865A2" w14:textId="77777777" w:rsidR="00102D8B"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w:t>
      </w:r>
      <w:proofErr w:type="gramStart"/>
      <w:r>
        <w:rPr>
          <w:sz w:val="24"/>
        </w:rPr>
        <w:t>as mesmas</w:t>
      </w:r>
      <w:proofErr w:type="gramEnd"/>
      <w:r>
        <w:rPr>
          <w:sz w:val="24"/>
        </w:rPr>
        <w:t xml:space="preserve"> serão declaradas vencedoras.</w:t>
      </w:r>
    </w:p>
    <w:p w14:paraId="4B5FF50E" w14:textId="77777777" w:rsidR="00102D8B" w:rsidRDefault="00102D8B">
      <w:pPr>
        <w:widowControl/>
        <w:spacing w:line="312" w:lineRule="auto"/>
        <w:jc w:val="both"/>
        <w:rPr>
          <w:sz w:val="24"/>
        </w:rPr>
      </w:pPr>
    </w:p>
    <w:p w14:paraId="3B4907EE" w14:textId="77777777" w:rsidR="00102D8B" w:rsidRDefault="00000000">
      <w:pPr>
        <w:widowControl/>
        <w:spacing w:line="312" w:lineRule="auto"/>
        <w:jc w:val="both"/>
        <w:rPr>
          <w:b/>
          <w:sz w:val="24"/>
        </w:rPr>
      </w:pPr>
      <w:r>
        <w:rPr>
          <w:b/>
          <w:sz w:val="24"/>
        </w:rPr>
        <w:t>6.3.4 - DA SITUAÇÃO DE INABILITAÇÃO</w:t>
      </w:r>
    </w:p>
    <w:p w14:paraId="7BC21A3C" w14:textId="77777777" w:rsidR="00102D8B" w:rsidRDefault="00102D8B">
      <w:pPr>
        <w:widowControl/>
        <w:spacing w:line="312" w:lineRule="auto"/>
        <w:jc w:val="both"/>
        <w:rPr>
          <w:rFonts w:ascii="Times New Roman" w:eastAsia="Times New Roman" w:hAnsi="Times New Roman" w:cs="Times New Roman"/>
          <w:sz w:val="24"/>
        </w:rPr>
      </w:pPr>
    </w:p>
    <w:p w14:paraId="60757BC3" w14:textId="77777777" w:rsidR="00102D8B"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1619CD5F" w14:textId="77777777" w:rsidR="00102D8B" w:rsidRDefault="00102D8B">
      <w:pPr>
        <w:widowControl/>
        <w:spacing w:line="312" w:lineRule="auto"/>
        <w:jc w:val="both"/>
        <w:rPr>
          <w:sz w:val="24"/>
        </w:rPr>
      </w:pPr>
    </w:p>
    <w:p w14:paraId="76E86DB4" w14:textId="77777777" w:rsidR="00102D8B" w:rsidRDefault="00000000">
      <w:pPr>
        <w:widowControl/>
        <w:spacing w:line="312" w:lineRule="auto"/>
        <w:jc w:val="both"/>
        <w:rPr>
          <w:b/>
          <w:sz w:val="24"/>
        </w:rPr>
      </w:pPr>
      <w:r>
        <w:rPr>
          <w:b/>
          <w:sz w:val="24"/>
        </w:rPr>
        <w:t>7 - DOS RECURSOS</w:t>
      </w:r>
    </w:p>
    <w:p w14:paraId="4DC59B6F" w14:textId="77777777" w:rsidR="00102D8B" w:rsidRDefault="00102D8B">
      <w:pPr>
        <w:widowControl/>
        <w:spacing w:line="312" w:lineRule="auto"/>
        <w:jc w:val="both"/>
        <w:rPr>
          <w:b/>
          <w:sz w:val="24"/>
        </w:rPr>
      </w:pPr>
    </w:p>
    <w:p w14:paraId="30E8D3B5" w14:textId="77777777" w:rsidR="00102D8B"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6F0E8D2F" w14:textId="77777777" w:rsidR="00102D8B" w:rsidRDefault="00102D8B">
      <w:pPr>
        <w:shd w:val="clear" w:color="auto" w:fill="FFFFFF"/>
        <w:tabs>
          <w:tab w:val="left" w:pos="567"/>
        </w:tabs>
        <w:spacing w:line="312" w:lineRule="auto"/>
        <w:jc w:val="both"/>
        <w:rPr>
          <w:sz w:val="24"/>
        </w:rPr>
      </w:pPr>
    </w:p>
    <w:p w14:paraId="1C4B3A63" w14:textId="77777777" w:rsidR="00102D8B"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0D0BBA9D" w14:textId="77777777" w:rsidR="00102D8B" w:rsidRDefault="00102D8B">
      <w:pPr>
        <w:shd w:val="clear" w:color="auto" w:fill="FFFFFF"/>
        <w:tabs>
          <w:tab w:val="left" w:pos="567"/>
        </w:tabs>
        <w:spacing w:line="312" w:lineRule="auto"/>
        <w:jc w:val="both"/>
        <w:rPr>
          <w:sz w:val="24"/>
        </w:rPr>
      </w:pPr>
    </w:p>
    <w:p w14:paraId="1602D9ED" w14:textId="77777777" w:rsidR="00102D8B"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066F181E" w14:textId="77777777" w:rsidR="00102D8B" w:rsidRDefault="00102D8B">
      <w:pPr>
        <w:shd w:val="clear" w:color="auto" w:fill="FFFFFF"/>
        <w:tabs>
          <w:tab w:val="left" w:pos="567"/>
        </w:tabs>
        <w:spacing w:line="312" w:lineRule="auto"/>
        <w:jc w:val="both"/>
        <w:rPr>
          <w:rFonts w:ascii="Times New Roman" w:eastAsia="Times New Roman" w:hAnsi="Times New Roman" w:cs="Times New Roman"/>
          <w:sz w:val="24"/>
        </w:rPr>
      </w:pPr>
    </w:p>
    <w:p w14:paraId="6EFCE128" w14:textId="77777777" w:rsidR="00102D8B"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w:t>
      </w:r>
      <w:r>
        <w:rPr>
          <w:sz w:val="24"/>
        </w:rPr>
        <w:lastRenderedPageBreak/>
        <w:t>os encaminhará, acompanhado de sua motivação, à autoridade superior, a qual deverá proferir sua decisão no prazo máximo de 10 (dez) dias úteis, contado do recebimento dos autos.</w:t>
      </w:r>
    </w:p>
    <w:p w14:paraId="7656A673" w14:textId="77777777" w:rsidR="00102D8B" w:rsidRDefault="00102D8B">
      <w:pPr>
        <w:shd w:val="clear" w:color="auto" w:fill="FFFFFF"/>
        <w:tabs>
          <w:tab w:val="left" w:pos="567"/>
        </w:tabs>
        <w:spacing w:line="312" w:lineRule="auto"/>
        <w:jc w:val="both"/>
        <w:rPr>
          <w:rFonts w:ascii="Times New Roman" w:eastAsia="Times New Roman" w:hAnsi="Times New Roman" w:cs="Times New Roman"/>
          <w:sz w:val="24"/>
        </w:rPr>
      </w:pPr>
    </w:p>
    <w:p w14:paraId="753C91C5" w14:textId="77777777" w:rsidR="00102D8B"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2FB1267B" w14:textId="77777777" w:rsidR="00102D8B" w:rsidRDefault="00102D8B">
      <w:pPr>
        <w:shd w:val="clear" w:color="auto" w:fill="FFFFFF"/>
        <w:tabs>
          <w:tab w:val="left" w:pos="993"/>
        </w:tabs>
        <w:spacing w:line="312" w:lineRule="auto"/>
        <w:jc w:val="both"/>
        <w:rPr>
          <w:rFonts w:ascii="Times New Roman" w:eastAsia="Times New Roman" w:hAnsi="Times New Roman" w:cs="Times New Roman"/>
          <w:sz w:val="24"/>
        </w:rPr>
      </w:pPr>
    </w:p>
    <w:p w14:paraId="3A1E1686" w14:textId="77777777" w:rsidR="00102D8B"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2F52E45A" w14:textId="77777777" w:rsidR="00102D8B" w:rsidRDefault="00102D8B">
      <w:pPr>
        <w:widowControl/>
        <w:spacing w:line="312" w:lineRule="auto"/>
        <w:jc w:val="both"/>
        <w:rPr>
          <w:rFonts w:ascii="Times New Roman" w:eastAsia="Times New Roman" w:hAnsi="Times New Roman" w:cs="Times New Roman"/>
          <w:b/>
          <w:sz w:val="24"/>
        </w:rPr>
      </w:pPr>
    </w:p>
    <w:p w14:paraId="1A0F2A16" w14:textId="77777777" w:rsidR="00102D8B"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52CE5C37"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51B49C18" w14:textId="77777777" w:rsidR="00102D8B"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18D53710"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46AE1B55" w14:textId="77777777" w:rsidR="00102D8B"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205B6066"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6C8DFEB2" w14:textId="77777777" w:rsidR="00102D8B"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w:t>
      </w:r>
      <w:proofErr w:type="gramStart"/>
      <w:r>
        <w:rPr>
          <w:sz w:val="24"/>
        </w:rPr>
        <w:t>melhor</w:t>
      </w:r>
      <w:proofErr w:type="gramEnd"/>
      <w:r>
        <w:rPr>
          <w:sz w:val="24"/>
        </w:rPr>
        <w:t xml:space="preserve"> classificado ou quando o licitante declarado vencedor não assinar o contrato, não retirar o instrumento equivalente ou não comprovar a regularização fiscal e trabalhista, nos termos do art. 43, §1º da LC nº 123/2006. </w:t>
      </w:r>
    </w:p>
    <w:p w14:paraId="1E70E41C" w14:textId="77777777" w:rsidR="00102D8B" w:rsidRDefault="00102D8B">
      <w:pPr>
        <w:shd w:val="clear" w:color="auto" w:fill="FFFFFF"/>
        <w:tabs>
          <w:tab w:val="left" w:pos="567"/>
          <w:tab w:val="left" w:pos="993"/>
          <w:tab w:val="left" w:pos="1843"/>
        </w:tabs>
        <w:spacing w:line="312" w:lineRule="auto"/>
        <w:jc w:val="both"/>
        <w:rPr>
          <w:sz w:val="24"/>
        </w:rPr>
      </w:pPr>
    </w:p>
    <w:p w14:paraId="6BEBB9F2" w14:textId="77777777" w:rsidR="00102D8B"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4D496675"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13EC85ED" w14:textId="77777777" w:rsidR="00102D8B"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73DA8C64"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2248DA7B" w14:textId="77777777" w:rsidR="00102D8B"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5FF267CA" w14:textId="77777777" w:rsidR="00102D8B" w:rsidRDefault="00102D8B">
      <w:pPr>
        <w:shd w:val="clear" w:color="auto" w:fill="FFFFFF"/>
        <w:spacing w:line="312" w:lineRule="auto"/>
        <w:jc w:val="both"/>
        <w:rPr>
          <w:rFonts w:ascii="Times New Roman" w:eastAsia="Times New Roman" w:hAnsi="Times New Roman" w:cs="Times New Roman"/>
          <w:sz w:val="24"/>
        </w:rPr>
      </w:pPr>
    </w:p>
    <w:p w14:paraId="718498AE" w14:textId="77777777" w:rsidR="00102D8B"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06E2456C" w14:textId="77777777" w:rsidR="00102D8B" w:rsidRDefault="00102D8B">
      <w:pPr>
        <w:widowControl/>
        <w:spacing w:line="312" w:lineRule="auto"/>
        <w:jc w:val="both"/>
        <w:rPr>
          <w:rFonts w:ascii="Times New Roman" w:eastAsia="Times New Roman" w:hAnsi="Times New Roman" w:cs="Times New Roman"/>
          <w:b/>
          <w:sz w:val="24"/>
        </w:rPr>
      </w:pPr>
    </w:p>
    <w:p w14:paraId="318DFD9A" w14:textId="77777777" w:rsidR="00102D8B" w:rsidRDefault="00000000">
      <w:pPr>
        <w:widowControl/>
        <w:spacing w:line="312" w:lineRule="auto"/>
        <w:jc w:val="both"/>
        <w:rPr>
          <w:b/>
          <w:sz w:val="24"/>
        </w:rPr>
      </w:pPr>
      <w:r>
        <w:rPr>
          <w:b/>
          <w:sz w:val="24"/>
        </w:rPr>
        <w:t>8 - DA ADJUDICAÇÃO E DA HOMOLOGAÇÃO</w:t>
      </w:r>
    </w:p>
    <w:p w14:paraId="2F46CDB8" w14:textId="77777777" w:rsidR="00102D8B" w:rsidRDefault="00102D8B">
      <w:pPr>
        <w:widowControl/>
        <w:spacing w:line="312" w:lineRule="auto"/>
        <w:jc w:val="both"/>
        <w:rPr>
          <w:rFonts w:ascii="Times New Roman" w:eastAsia="Times New Roman" w:hAnsi="Times New Roman" w:cs="Times New Roman"/>
          <w:sz w:val="24"/>
        </w:rPr>
      </w:pPr>
    </w:p>
    <w:p w14:paraId="4A4EDE57" w14:textId="77777777" w:rsidR="00102D8B"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4EB488EB" w14:textId="77777777" w:rsidR="00102D8B" w:rsidRDefault="00102D8B">
      <w:pPr>
        <w:widowControl/>
        <w:spacing w:line="312" w:lineRule="auto"/>
        <w:jc w:val="both"/>
        <w:rPr>
          <w:sz w:val="24"/>
        </w:rPr>
      </w:pPr>
    </w:p>
    <w:p w14:paraId="7EF58CFD" w14:textId="77777777" w:rsidR="00102D8B"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2D2EBC26" w14:textId="77777777" w:rsidR="00102D8B" w:rsidRDefault="00102D8B">
      <w:pPr>
        <w:widowControl/>
        <w:spacing w:line="312" w:lineRule="auto"/>
        <w:jc w:val="both"/>
        <w:rPr>
          <w:sz w:val="24"/>
        </w:rPr>
      </w:pPr>
    </w:p>
    <w:p w14:paraId="74F4C98E" w14:textId="77777777" w:rsidR="00102D8B"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6DE53EED" w14:textId="77777777" w:rsidR="00102D8B" w:rsidRDefault="00102D8B">
      <w:pPr>
        <w:widowControl/>
        <w:spacing w:line="312" w:lineRule="auto"/>
        <w:jc w:val="both"/>
        <w:rPr>
          <w:sz w:val="24"/>
        </w:rPr>
      </w:pPr>
    </w:p>
    <w:p w14:paraId="0EABEB22" w14:textId="77777777" w:rsidR="00102D8B"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74683384" w14:textId="77777777" w:rsidR="00102D8B" w:rsidRDefault="00102D8B">
      <w:pPr>
        <w:widowControl/>
        <w:spacing w:line="312" w:lineRule="auto"/>
        <w:jc w:val="both"/>
        <w:rPr>
          <w:sz w:val="24"/>
        </w:rPr>
      </w:pPr>
    </w:p>
    <w:p w14:paraId="5C8D49AF" w14:textId="77777777" w:rsidR="00102D8B"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3350ACCB" w14:textId="77777777" w:rsidR="00102D8B" w:rsidRDefault="00102D8B">
      <w:pPr>
        <w:widowControl/>
        <w:spacing w:line="312" w:lineRule="auto"/>
        <w:jc w:val="both"/>
        <w:rPr>
          <w:sz w:val="24"/>
        </w:rPr>
      </w:pPr>
    </w:p>
    <w:p w14:paraId="3901C901" w14:textId="77777777" w:rsidR="00102D8B"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1488FC5D" w14:textId="77777777" w:rsidR="00102D8B" w:rsidRDefault="00102D8B">
      <w:pPr>
        <w:widowControl/>
        <w:spacing w:line="312" w:lineRule="auto"/>
        <w:jc w:val="both"/>
        <w:rPr>
          <w:sz w:val="24"/>
        </w:rPr>
      </w:pPr>
    </w:p>
    <w:p w14:paraId="66463CD2" w14:textId="77777777" w:rsidR="00102D8B"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2F98379B" w14:textId="77777777" w:rsidR="00102D8B" w:rsidRDefault="00102D8B">
      <w:pPr>
        <w:widowControl/>
        <w:spacing w:line="312" w:lineRule="auto"/>
        <w:jc w:val="both"/>
        <w:rPr>
          <w:sz w:val="24"/>
        </w:rPr>
      </w:pPr>
    </w:p>
    <w:p w14:paraId="7D99FDB0" w14:textId="77777777" w:rsidR="00102D8B"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manifestação dos interessados.</w:t>
      </w:r>
    </w:p>
    <w:p w14:paraId="17A6349D" w14:textId="77777777" w:rsidR="00102D8B" w:rsidRDefault="00102D8B">
      <w:pPr>
        <w:widowControl/>
        <w:spacing w:line="312" w:lineRule="auto"/>
        <w:jc w:val="both"/>
        <w:rPr>
          <w:sz w:val="24"/>
        </w:rPr>
      </w:pPr>
      <w:bookmarkStart w:id="11" w:name="art71_4"/>
      <w:bookmarkEnd w:id="11"/>
    </w:p>
    <w:p w14:paraId="5E3D1F42" w14:textId="77777777" w:rsidR="00102D8B" w:rsidRDefault="00000000">
      <w:pPr>
        <w:widowControl/>
        <w:spacing w:line="312" w:lineRule="auto"/>
        <w:jc w:val="both"/>
        <w:rPr>
          <w:b/>
          <w:sz w:val="24"/>
        </w:rPr>
      </w:pPr>
      <w:r>
        <w:rPr>
          <w:b/>
          <w:sz w:val="24"/>
        </w:rPr>
        <w:t>9 - DA ASSUNÇÃO DE COMPROMISSO PELA VENCEDORA</w:t>
      </w:r>
    </w:p>
    <w:p w14:paraId="69E517F7" w14:textId="77777777" w:rsidR="00102D8B" w:rsidRDefault="00102D8B">
      <w:pPr>
        <w:widowControl/>
        <w:spacing w:line="312" w:lineRule="auto"/>
        <w:jc w:val="both"/>
        <w:rPr>
          <w:rFonts w:ascii="Times New Roman" w:eastAsia="Times New Roman" w:hAnsi="Times New Roman" w:cs="Times New Roman"/>
          <w:sz w:val="24"/>
        </w:rPr>
      </w:pPr>
    </w:p>
    <w:p w14:paraId="14D55BA4" w14:textId="77777777" w:rsidR="00102D8B" w:rsidRDefault="00000000">
      <w:pPr>
        <w:widowControl/>
        <w:spacing w:line="312" w:lineRule="auto"/>
        <w:jc w:val="both"/>
        <w:rPr>
          <w:b/>
          <w:sz w:val="24"/>
        </w:rPr>
      </w:pPr>
      <w:r>
        <w:rPr>
          <w:b/>
          <w:sz w:val="24"/>
        </w:rPr>
        <w:t>9.1 – DO CONTRATO</w:t>
      </w:r>
    </w:p>
    <w:p w14:paraId="58294E2F" w14:textId="77777777" w:rsidR="00102D8B" w:rsidRDefault="00102D8B">
      <w:pPr>
        <w:widowControl/>
        <w:spacing w:line="312" w:lineRule="auto"/>
        <w:jc w:val="both"/>
        <w:rPr>
          <w:rFonts w:ascii="Times New Roman" w:eastAsia="Times New Roman" w:hAnsi="Times New Roman" w:cs="Times New Roman"/>
          <w:sz w:val="24"/>
        </w:rPr>
      </w:pPr>
    </w:p>
    <w:p w14:paraId="43A95656" w14:textId="77777777" w:rsidR="00102D8B"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52620558" w14:textId="77777777" w:rsidR="00102D8B" w:rsidRDefault="00102D8B">
      <w:pPr>
        <w:widowControl/>
        <w:spacing w:line="312" w:lineRule="auto"/>
        <w:jc w:val="both"/>
        <w:rPr>
          <w:sz w:val="24"/>
        </w:rPr>
      </w:pPr>
    </w:p>
    <w:p w14:paraId="1573F496" w14:textId="77777777" w:rsidR="00102D8B"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1C7ADC63" w14:textId="77777777" w:rsidR="00102D8B" w:rsidRDefault="00102D8B">
      <w:pPr>
        <w:widowControl/>
        <w:spacing w:line="312" w:lineRule="auto"/>
        <w:jc w:val="both"/>
        <w:rPr>
          <w:sz w:val="24"/>
        </w:rPr>
      </w:pPr>
    </w:p>
    <w:p w14:paraId="306576CA" w14:textId="77777777" w:rsidR="00102D8B"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será de 12 (doze) meses </w:t>
      </w:r>
      <w:r>
        <w:rPr>
          <w:sz w:val="24"/>
        </w:rPr>
        <w:t xml:space="preserve">contado da data de assinatura </w:t>
      </w:r>
      <w:proofErr w:type="gramStart"/>
      <w:r>
        <w:rPr>
          <w:sz w:val="24"/>
        </w:rPr>
        <w:t>do mesmo</w:t>
      </w:r>
      <w:proofErr w:type="gramEnd"/>
      <w:r>
        <w:rPr>
          <w:sz w:val="24"/>
        </w:rPr>
        <w:t>.</w:t>
      </w:r>
    </w:p>
    <w:p w14:paraId="3F8AFF65" w14:textId="77777777" w:rsidR="00102D8B" w:rsidRDefault="00102D8B">
      <w:pPr>
        <w:widowControl/>
        <w:spacing w:line="312" w:lineRule="auto"/>
        <w:jc w:val="both"/>
        <w:rPr>
          <w:sz w:val="24"/>
        </w:rPr>
      </w:pPr>
      <w:bookmarkStart w:id="12" w:name="art84p"/>
      <w:bookmarkEnd w:id="12"/>
    </w:p>
    <w:p w14:paraId="5274A1A1" w14:textId="77777777" w:rsidR="00102D8B" w:rsidRDefault="00000000">
      <w:pPr>
        <w:widowControl/>
        <w:spacing w:line="312" w:lineRule="auto"/>
        <w:jc w:val="both"/>
        <w:rPr>
          <w:b/>
          <w:sz w:val="24"/>
        </w:rPr>
      </w:pPr>
      <w:r>
        <w:rPr>
          <w:b/>
          <w:sz w:val="24"/>
        </w:rPr>
        <w:t>9.2 - DAS HIPÓTESES DE EXTINÇÃO DO CONTRATO</w:t>
      </w:r>
    </w:p>
    <w:p w14:paraId="5F697275" w14:textId="77777777" w:rsidR="00102D8B" w:rsidRDefault="00102D8B">
      <w:pPr>
        <w:widowControl/>
        <w:spacing w:line="312" w:lineRule="auto"/>
        <w:jc w:val="both"/>
        <w:rPr>
          <w:rFonts w:ascii="Times New Roman" w:eastAsia="Times New Roman" w:hAnsi="Times New Roman" w:cs="Times New Roman"/>
          <w:sz w:val="24"/>
        </w:rPr>
      </w:pPr>
    </w:p>
    <w:p w14:paraId="6B58CB97" w14:textId="77777777" w:rsidR="00102D8B" w:rsidRDefault="00000000">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48875EEF" w14:textId="77777777" w:rsidR="00102D8B" w:rsidRDefault="00102D8B">
      <w:pPr>
        <w:widowControl/>
        <w:spacing w:line="312" w:lineRule="auto"/>
        <w:jc w:val="both"/>
        <w:rPr>
          <w:sz w:val="24"/>
        </w:rPr>
      </w:pPr>
    </w:p>
    <w:p w14:paraId="0C51D310" w14:textId="77777777" w:rsidR="00102D8B" w:rsidRDefault="00000000">
      <w:pPr>
        <w:widowControl/>
        <w:spacing w:line="312" w:lineRule="auto"/>
        <w:jc w:val="both"/>
        <w:rPr>
          <w:sz w:val="24"/>
        </w:rPr>
      </w:pPr>
      <w:bookmarkStart w:id="14" w:name="art137i"/>
      <w:bookmarkEnd w:id="14"/>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3A1AD74B" w14:textId="77777777" w:rsidR="00102D8B" w:rsidRDefault="00102D8B">
      <w:pPr>
        <w:widowControl/>
        <w:spacing w:line="312" w:lineRule="auto"/>
        <w:jc w:val="both"/>
        <w:rPr>
          <w:sz w:val="24"/>
        </w:rPr>
      </w:pPr>
    </w:p>
    <w:p w14:paraId="32C220DA" w14:textId="77777777" w:rsidR="00102D8B" w:rsidRDefault="00000000">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5C732568" w14:textId="77777777" w:rsidR="00102D8B" w:rsidRDefault="00102D8B">
      <w:pPr>
        <w:widowControl/>
        <w:spacing w:line="312" w:lineRule="auto"/>
        <w:jc w:val="both"/>
        <w:rPr>
          <w:sz w:val="24"/>
        </w:rPr>
      </w:pPr>
    </w:p>
    <w:p w14:paraId="486EFB4B" w14:textId="77777777" w:rsidR="00102D8B" w:rsidRDefault="00000000">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64AB5764" w14:textId="77777777" w:rsidR="00102D8B" w:rsidRDefault="00102D8B">
      <w:pPr>
        <w:widowControl/>
        <w:spacing w:line="312" w:lineRule="auto"/>
        <w:jc w:val="both"/>
        <w:rPr>
          <w:sz w:val="24"/>
        </w:rPr>
      </w:pPr>
    </w:p>
    <w:p w14:paraId="1C448DCB" w14:textId="77777777" w:rsidR="00102D8B" w:rsidRDefault="00000000">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0D005EE5" w14:textId="77777777" w:rsidR="00102D8B" w:rsidRDefault="00102D8B">
      <w:pPr>
        <w:widowControl/>
        <w:spacing w:line="312" w:lineRule="auto"/>
        <w:jc w:val="both"/>
        <w:rPr>
          <w:sz w:val="24"/>
        </w:rPr>
      </w:pPr>
    </w:p>
    <w:p w14:paraId="624528DE" w14:textId="77777777" w:rsidR="00102D8B" w:rsidRDefault="00000000">
      <w:pPr>
        <w:widowControl/>
        <w:spacing w:line="312" w:lineRule="auto"/>
        <w:jc w:val="both"/>
        <w:rPr>
          <w:sz w:val="24"/>
        </w:rPr>
      </w:pPr>
      <w:bookmarkStart w:id="18" w:name="art137v"/>
      <w:bookmarkEnd w:id="18"/>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123DB6E6" w14:textId="77777777" w:rsidR="00102D8B" w:rsidRDefault="00102D8B">
      <w:pPr>
        <w:widowControl/>
        <w:spacing w:line="312" w:lineRule="auto"/>
        <w:jc w:val="both"/>
        <w:rPr>
          <w:sz w:val="24"/>
        </w:rPr>
      </w:pPr>
    </w:p>
    <w:p w14:paraId="649E5EC2" w14:textId="77777777" w:rsidR="00102D8B" w:rsidRDefault="00000000">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2AA62413" w14:textId="77777777" w:rsidR="00102D8B" w:rsidRDefault="00102D8B">
      <w:pPr>
        <w:widowControl/>
        <w:spacing w:line="312" w:lineRule="auto"/>
        <w:jc w:val="both"/>
        <w:rPr>
          <w:sz w:val="24"/>
        </w:rPr>
      </w:pPr>
    </w:p>
    <w:p w14:paraId="42C2C073" w14:textId="77777777" w:rsidR="00102D8B" w:rsidRDefault="00000000">
      <w:pPr>
        <w:widowControl/>
        <w:spacing w:line="312" w:lineRule="auto"/>
        <w:jc w:val="both"/>
        <w:rPr>
          <w:sz w:val="24"/>
        </w:rPr>
      </w:pPr>
      <w:bookmarkStart w:id="20" w:name="art137vii"/>
      <w:bookmarkEnd w:id="20"/>
      <w:r>
        <w:rPr>
          <w:b/>
          <w:sz w:val="24"/>
        </w:rPr>
        <w:lastRenderedPageBreak/>
        <w:t>VII</w:t>
      </w:r>
      <w:r>
        <w:rPr>
          <w:sz w:val="24"/>
        </w:rPr>
        <w:t xml:space="preserve"> - atraso na liberação das áreas sujeitas a desapropriação, a desocupação ou a servidão administrativa, ou impossibilidade de liberação dessas áreas, quando for o caso;</w:t>
      </w:r>
    </w:p>
    <w:p w14:paraId="445DC38F" w14:textId="77777777" w:rsidR="00102D8B" w:rsidRDefault="00102D8B">
      <w:pPr>
        <w:widowControl/>
        <w:spacing w:line="312" w:lineRule="auto"/>
        <w:jc w:val="both"/>
        <w:rPr>
          <w:sz w:val="24"/>
        </w:rPr>
      </w:pPr>
    </w:p>
    <w:p w14:paraId="5C241F3D" w14:textId="77777777" w:rsidR="00102D8B" w:rsidRDefault="00000000">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14:paraId="70CF3C47" w14:textId="77777777" w:rsidR="00102D8B" w:rsidRDefault="00102D8B">
      <w:pPr>
        <w:widowControl/>
        <w:spacing w:line="312" w:lineRule="auto"/>
        <w:jc w:val="both"/>
        <w:rPr>
          <w:sz w:val="24"/>
        </w:rPr>
      </w:pPr>
    </w:p>
    <w:p w14:paraId="594856D1" w14:textId="77777777" w:rsidR="00102D8B" w:rsidRDefault="00000000">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473786D6" w14:textId="77777777" w:rsidR="00102D8B" w:rsidRDefault="00102D8B">
      <w:pPr>
        <w:widowControl/>
        <w:spacing w:line="312" w:lineRule="auto"/>
        <w:jc w:val="both"/>
        <w:rPr>
          <w:sz w:val="24"/>
        </w:rPr>
      </w:pPr>
    </w:p>
    <w:p w14:paraId="383CA3B3" w14:textId="77777777" w:rsidR="00102D8B" w:rsidRDefault="00000000">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0960C958" w14:textId="77777777" w:rsidR="00102D8B" w:rsidRDefault="00102D8B">
      <w:pPr>
        <w:widowControl/>
        <w:spacing w:line="312" w:lineRule="auto"/>
        <w:jc w:val="both"/>
        <w:rPr>
          <w:sz w:val="24"/>
        </w:rPr>
      </w:pPr>
    </w:p>
    <w:p w14:paraId="6118FB1A" w14:textId="77777777" w:rsidR="00102D8B" w:rsidRDefault="00000000">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9" w:anchor="art125">
        <w:r w:rsidR="00102D8B">
          <w:rPr>
            <w:sz w:val="24"/>
            <w:u w:val="single"/>
          </w:rPr>
          <w:t>art. 125 da Lei 14.133/2021</w:t>
        </w:r>
      </w:hyperlink>
      <w:r>
        <w:rPr>
          <w:sz w:val="24"/>
        </w:rPr>
        <w:t>;</w:t>
      </w:r>
    </w:p>
    <w:p w14:paraId="1665EEE3" w14:textId="77777777" w:rsidR="00102D8B" w:rsidRDefault="00102D8B">
      <w:pPr>
        <w:widowControl/>
        <w:spacing w:line="312" w:lineRule="auto"/>
        <w:jc w:val="both"/>
        <w:rPr>
          <w:sz w:val="24"/>
        </w:rPr>
      </w:pPr>
    </w:p>
    <w:p w14:paraId="5F8A3728" w14:textId="77777777" w:rsidR="00102D8B" w:rsidRDefault="00000000">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5472D851" w14:textId="77777777" w:rsidR="00102D8B" w:rsidRDefault="00102D8B">
      <w:pPr>
        <w:widowControl/>
        <w:spacing w:line="312" w:lineRule="auto"/>
        <w:jc w:val="both"/>
        <w:rPr>
          <w:sz w:val="24"/>
        </w:rPr>
      </w:pPr>
    </w:p>
    <w:p w14:paraId="54E16CA6" w14:textId="77777777" w:rsidR="00102D8B" w:rsidRDefault="00000000">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6711F23F" w14:textId="77777777" w:rsidR="00102D8B" w:rsidRDefault="00102D8B">
      <w:pPr>
        <w:widowControl/>
        <w:spacing w:line="312" w:lineRule="auto"/>
        <w:jc w:val="both"/>
        <w:rPr>
          <w:sz w:val="24"/>
        </w:rPr>
      </w:pPr>
    </w:p>
    <w:p w14:paraId="368741D7" w14:textId="77777777" w:rsidR="00102D8B" w:rsidRDefault="00000000">
      <w:pPr>
        <w:widowControl/>
        <w:spacing w:line="312" w:lineRule="auto"/>
        <w:jc w:val="both"/>
        <w:rPr>
          <w:sz w:val="24"/>
        </w:rPr>
      </w:pPr>
      <w:bookmarkStart w:id="28" w:name="art137_2iv"/>
      <w:bookmarkEnd w:id="28"/>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7DF59E9B" w14:textId="77777777" w:rsidR="00102D8B" w:rsidRDefault="00102D8B">
      <w:pPr>
        <w:widowControl/>
        <w:spacing w:line="312" w:lineRule="auto"/>
        <w:jc w:val="both"/>
        <w:rPr>
          <w:sz w:val="24"/>
        </w:rPr>
      </w:pPr>
    </w:p>
    <w:p w14:paraId="52D2A7C7" w14:textId="77777777" w:rsidR="00102D8B" w:rsidRDefault="00000000">
      <w:pPr>
        <w:widowControl/>
        <w:spacing w:line="312" w:lineRule="auto"/>
        <w:jc w:val="both"/>
        <w:rPr>
          <w:sz w:val="24"/>
        </w:rPr>
      </w:pPr>
      <w:bookmarkStart w:id="29" w:name="art137_2v"/>
      <w:bookmarkEnd w:id="29"/>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767B66B7" w14:textId="77777777" w:rsidR="00102D8B" w:rsidRDefault="00102D8B">
      <w:pPr>
        <w:widowControl/>
        <w:spacing w:line="312" w:lineRule="auto"/>
        <w:jc w:val="both"/>
        <w:rPr>
          <w:sz w:val="24"/>
        </w:rPr>
      </w:pPr>
    </w:p>
    <w:p w14:paraId="77206A1F" w14:textId="77777777" w:rsidR="00102D8B" w:rsidRDefault="00000000">
      <w:pPr>
        <w:widowControl/>
        <w:spacing w:line="312" w:lineRule="auto"/>
        <w:jc w:val="both"/>
        <w:rPr>
          <w:sz w:val="24"/>
        </w:rPr>
      </w:pPr>
      <w:bookmarkStart w:id="30" w:name="art137_3"/>
      <w:bookmarkEnd w:id="30"/>
      <w:r>
        <w:rPr>
          <w:b/>
          <w:sz w:val="24"/>
        </w:rPr>
        <w:lastRenderedPageBreak/>
        <w:t>9.2.1.2</w:t>
      </w:r>
      <w:r>
        <w:rPr>
          <w:sz w:val="24"/>
        </w:rPr>
        <w:t xml:space="preserve"> - As hipóteses de extinção a que se referem os incisos II, III e IV da cláusula 9.2.1 observarão as seguintes disposições:</w:t>
      </w:r>
    </w:p>
    <w:p w14:paraId="319419FA" w14:textId="77777777" w:rsidR="00102D8B" w:rsidRDefault="00102D8B">
      <w:pPr>
        <w:widowControl/>
        <w:spacing w:line="312" w:lineRule="auto"/>
        <w:jc w:val="both"/>
        <w:rPr>
          <w:sz w:val="24"/>
        </w:rPr>
      </w:pPr>
    </w:p>
    <w:p w14:paraId="19B56942" w14:textId="77777777" w:rsidR="00102D8B" w:rsidRDefault="00000000">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5F93CFDB" w14:textId="77777777" w:rsidR="00102D8B" w:rsidRDefault="00102D8B">
      <w:pPr>
        <w:widowControl/>
        <w:spacing w:line="312" w:lineRule="auto"/>
        <w:jc w:val="both"/>
        <w:rPr>
          <w:sz w:val="24"/>
        </w:rPr>
      </w:pPr>
    </w:p>
    <w:p w14:paraId="4499FE51" w14:textId="77777777" w:rsidR="00102D8B" w:rsidRDefault="00000000">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sidR="00102D8B">
          <w:rPr>
            <w:sz w:val="24"/>
            <w:u w:val="single"/>
          </w:rPr>
          <w:t xml:space="preserve">alínea “d” do inciso II do </w:t>
        </w:r>
        <w:r w:rsidR="00102D8B">
          <w:rPr>
            <w:b/>
            <w:sz w:val="24"/>
            <w:u w:val="single"/>
          </w:rPr>
          <w:t>caput</w:t>
        </w:r>
        <w:r w:rsidR="00102D8B">
          <w:rPr>
            <w:sz w:val="24"/>
            <w:u w:val="single"/>
          </w:rPr>
          <w:t xml:space="preserve"> do art. 124 da  Lei</w:t>
        </w:r>
      </w:hyperlink>
      <w:r>
        <w:rPr>
          <w:sz w:val="24"/>
        </w:rPr>
        <w:t xml:space="preserve"> 14.133/2021.</w:t>
      </w:r>
    </w:p>
    <w:p w14:paraId="62BE49A2" w14:textId="77777777" w:rsidR="00102D8B" w:rsidRDefault="00102D8B">
      <w:pPr>
        <w:widowControl/>
        <w:spacing w:line="312" w:lineRule="auto"/>
        <w:jc w:val="both"/>
        <w:rPr>
          <w:sz w:val="24"/>
        </w:rPr>
      </w:pPr>
    </w:p>
    <w:p w14:paraId="391BAE62" w14:textId="77777777" w:rsidR="00102D8B" w:rsidRDefault="00000000">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1" w:anchor="art96">
        <w:r w:rsidR="00102D8B">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75FDB9F8" w14:textId="77777777" w:rsidR="00102D8B" w:rsidRDefault="00102D8B">
      <w:pPr>
        <w:widowControl/>
        <w:spacing w:line="312" w:lineRule="auto"/>
        <w:jc w:val="both"/>
        <w:rPr>
          <w:sz w:val="24"/>
        </w:rPr>
      </w:pPr>
    </w:p>
    <w:p w14:paraId="21D44D2A" w14:textId="77777777" w:rsidR="00102D8B" w:rsidRDefault="00000000">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68A117A7" w14:textId="77777777" w:rsidR="00102D8B" w:rsidRDefault="00102D8B">
      <w:pPr>
        <w:widowControl/>
        <w:spacing w:line="312" w:lineRule="auto"/>
        <w:jc w:val="both"/>
        <w:rPr>
          <w:sz w:val="24"/>
        </w:rPr>
      </w:pPr>
    </w:p>
    <w:p w14:paraId="071541E1" w14:textId="77777777" w:rsidR="00102D8B" w:rsidRDefault="00000000">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558D10E8" w14:textId="77777777" w:rsidR="00102D8B" w:rsidRDefault="00102D8B">
      <w:pPr>
        <w:widowControl/>
        <w:spacing w:line="312" w:lineRule="auto"/>
        <w:jc w:val="both"/>
        <w:rPr>
          <w:sz w:val="24"/>
        </w:rPr>
      </w:pPr>
    </w:p>
    <w:p w14:paraId="1FCE68A7" w14:textId="77777777" w:rsidR="00102D8B" w:rsidRDefault="00000000">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4C919660" w14:textId="77777777" w:rsidR="00102D8B" w:rsidRDefault="00102D8B">
      <w:pPr>
        <w:widowControl/>
        <w:spacing w:line="312" w:lineRule="auto"/>
        <w:jc w:val="both"/>
        <w:rPr>
          <w:sz w:val="24"/>
        </w:rPr>
      </w:pPr>
    </w:p>
    <w:p w14:paraId="0842B433" w14:textId="77777777" w:rsidR="00102D8B" w:rsidRDefault="00000000">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0207BB68" w14:textId="77777777" w:rsidR="00102D8B" w:rsidRDefault="00102D8B">
      <w:pPr>
        <w:widowControl/>
        <w:spacing w:line="312" w:lineRule="auto"/>
        <w:jc w:val="both"/>
        <w:rPr>
          <w:sz w:val="24"/>
        </w:rPr>
      </w:pPr>
    </w:p>
    <w:p w14:paraId="7DAD4511" w14:textId="77777777" w:rsidR="00102D8B" w:rsidRDefault="00000000">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7B3F9788" w14:textId="77777777" w:rsidR="00102D8B" w:rsidRDefault="00102D8B">
      <w:pPr>
        <w:widowControl/>
        <w:spacing w:line="312" w:lineRule="auto"/>
        <w:jc w:val="both"/>
        <w:rPr>
          <w:sz w:val="24"/>
        </w:rPr>
      </w:pPr>
    </w:p>
    <w:p w14:paraId="51A54500" w14:textId="77777777" w:rsidR="00102D8B" w:rsidRDefault="00000000">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4C54EFEF" w14:textId="77777777" w:rsidR="00102D8B" w:rsidRDefault="00102D8B">
      <w:pPr>
        <w:widowControl/>
        <w:spacing w:line="312" w:lineRule="auto"/>
        <w:jc w:val="both"/>
        <w:rPr>
          <w:sz w:val="24"/>
        </w:rPr>
      </w:pPr>
    </w:p>
    <w:p w14:paraId="718582FB" w14:textId="77777777" w:rsidR="00102D8B" w:rsidRDefault="00000000">
      <w:pPr>
        <w:widowControl/>
        <w:spacing w:line="312" w:lineRule="auto"/>
        <w:jc w:val="both"/>
        <w:rPr>
          <w:sz w:val="24"/>
        </w:rPr>
      </w:pPr>
      <w:bookmarkStart w:id="40" w:name="art138_2i"/>
      <w:bookmarkEnd w:id="40"/>
      <w:r>
        <w:rPr>
          <w:b/>
          <w:sz w:val="24"/>
        </w:rPr>
        <w:lastRenderedPageBreak/>
        <w:t xml:space="preserve">I </w:t>
      </w:r>
      <w:r>
        <w:rPr>
          <w:sz w:val="24"/>
        </w:rPr>
        <w:t xml:space="preserve">- devolução da garantia </w:t>
      </w:r>
      <w:proofErr w:type="gramStart"/>
      <w:r>
        <w:rPr>
          <w:sz w:val="24"/>
        </w:rPr>
        <w:t>quando  houver</w:t>
      </w:r>
      <w:proofErr w:type="gramEnd"/>
      <w:r>
        <w:rPr>
          <w:sz w:val="24"/>
        </w:rPr>
        <w:t>;</w:t>
      </w:r>
    </w:p>
    <w:p w14:paraId="29FECB40" w14:textId="77777777" w:rsidR="00102D8B" w:rsidRDefault="00102D8B">
      <w:pPr>
        <w:widowControl/>
        <w:spacing w:line="312" w:lineRule="auto"/>
        <w:jc w:val="both"/>
        <w:rPr>
          <w:sz w:val="24"/>
        </w:rPr>
      </w:pPr>
    </w:p>
    <w:p w14:paraId="2EC817AA" w14:textId="77777777" w:rsidR="00102D8B" w:rsidRDefault="00000000">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4D409E30" w14:textId="77777777" w:rsidR="00102D8B" w:rsidRDefault="00102D8B">
      <w:pPr>
        <w:widowControl/>
        <w:spacing w:line="312" w:lineRule="auto"/>
        <w:jc w:val="both"/>
        <w:rPr>
          <w:sz w:val="24"/>
        </w:rPr>
      </w:pPr>
    </w:p>
    <w:p w14:paraId="43017194" w14:textId="77777777" w:rsidR="00102D8B" w:rsidRDefault="00000000">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296F01F3" w14:textId="77777777" w:rsidR="00102D8B" w:rsidRDefault="00000000">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22AA902F" w14:textId="77777777" w:rsidR="00102D8B" w:rsidRDefault="00000000">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046A2ACD" w14:textId="77777777" w:rsidR="00102D8B" w:rsidRDefault="00000000">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77F8B823" w14:textId="77777777" w:rsidR="00102D8B" w:rsidRDefault="00000000">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1BBD035D" w14:textId="77777777" w:rsidR="00102D8B" w:rsidRDefault="00000000">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3D36C8F3" w14:textId="77777777" w:rsidR="00102D8B" w:rsidRDefault="00000000">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79C7D4A9" w14:textId="77777777" w:rsidR="00102D8B" w:rsidRDefault="00000000">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0236550E" w14:textId="77777777" w:rsidR="00102D8B" w:rsidRDefault="00000000">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79699EB9" w14:textId="77777777" w:rsidR="00102D8B" w:rsidRDefault="00000000">
      <w:pPr>
        <w:widowControl/>
        <w:spacing w:before="225" w:after="225" w:line="312" w:lineRule="auto"/>
        <w:jc w:val="both"/>
        <w:rPr>
          <w:sz w:val="24"/>
        </w:rPr>
      </w:pPr>
      <w:bookmarkStart w:id="51" w:name="art139iv"/>
      <w:bookmarkEnd w:id="51"/>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63FB1897" w14:textId="77777777" w:rsidR="00102D8B" w:rsidRDefault="00000000">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32EB53AA" w14:textId="77777777" w:rsidR="00102D8B" w:rsidRDefault="00000000">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08F56F70" w14:textId="77777777" w:rsidR="00102D8B"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4AC0C486" w14:textId="77777777" w:rsidR="00102D8B" w:rsidRDefault="00102D8B">
      <w:pPr>
        <w:widowControl/>
        <w:spacing w:line="312" w:lineRule="auto"/>
        <w:jc w:val="both"/>
        <w:rPr>
          <w:sz w:val="24"/>
        </w:rPr>
      </w:pPr>
    </w:p>
    <w:p w14:paraId="6040224B" w14:textId="77777777" w:rsidR="00102D8B" w:rsidRDefault="00000000">
      <w:pPr>
        <w:widowControl/>
        <w:spacing w:line="312" w:lineRule="auto"/>
        <w:jc w:val="both"/>
        <w:rPr>
          <w:b/>
          <w:sz w:val="24"/>
        </w:rPr>
      </w:pPr>
      <w:r>
        <w:rPr>
          <w:b/>
          <w:sz w:val="24"/>
        </w:rPr>
        <w:t>9.3 – DA ENTREGA DO OBJETO</w:t>
      </w:r>
    </w:p>
    <w:p w14:paraId="17707A61" w14:textId="77777777" w:rsidR="00102D8B" w:rsidRDefault="00102D8B">
      <w:pPr>
        <w:widowControl/>
        <w:spacing w:line="312" w:lineRule="auto"/>
        <w:jc w:val="both"/>
        <w:rPr>
          <w:rFonts w:ascii="Times New Roman" w:eastAsia="Times New Roman" w:hAnsi="Times New Roman" w:cs="Times New Roman"/>
          <w:sz w:val="24"/>
        </w:rPr>
      </w:pPr>
    </w:p>
    <w:p w14:paraId="51139AA0" w14:textId="77777777" w:rsidR="00102D8B"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781FDF96" w14:textId="77777777" w:rsidR="00102D8B" w:rsidRDefault="00102D8B">
      <w:pPr>
        <w:widowControl/>
        <w:spacing w:line="312" w:lineRule="auto"/>
        <w:jc w:val="both"/>
        <w:rPr>
          <w:sz w:val="24"/>
        </w:rPr>
      </w:pPr>
    </w:p>
    <w:p w14:paraId="79D17A2B" w14:textId="77777777" w:rsidR="00102D8B" w:rsidRDefault="00000000">
      <w:pPr>
        <w:widowControl/>
        <w:spacing w:line="312" w:lineRule="auto"/>
        <w:jc w:val="both"/>
        <w:rPr>
          <w:b/>
          <w:sz w:val="24"/>
        </w:rPr>
      </w:pPr>
      <w:r>
        <w:rPr>
          <w:b/>
          <w:sz w:val="24"/>
        </w:rPr>
        <w:t>9.4 – DA FISCALIZAÇÃO DO CONTRATO</w:t>
      </w:r>
    </w:p>
    <w:p w14:paraId="7448CD69" w14:textId="77777777" w:rsidR="00102D8B" w:rsidRDefault="00102D8B">
      <w:pPr>
        <w:widowControl/>
        <w:spacing w:line="312" w:lineRule="auto"/>
        <w:jc w:val="both"/>
        <w:rPr>
          <w:rFonts w:ascii="Times New Roman" w:eastAsia="Times New Roman" w:hAnsi="Times New Roman" w:cs="Times New Roman"/>
          <w:sz w:val="24"/>
        </w:rPr>
      </w:pPr>
    </w:p>
    <w:p w14:paraId="27FD36D9" w14:textId="77777777" w:rsidR="00102D8B" w:rsidRDefault="00000000">
      <w:pPr>
        <w:widowControl/>
        <w:spacing w:line="312" w:lineRule="auto"/>
        <w:jc w:val="both"/>
        <w:rPr>
          <w:sz w:val="24"/>
        </w:rPr>
      </w:pPr>
      <w:r>
        <w:rPr>
          <w:b/>
          <w:sz w:val="24"/>
        </w:rPr>
        <w:t>9.4.1</w:t>
      </w:r>
      <w:r>
        <w:rPr>
          <w:sz w:val="24"/>
        </w:rPr>
        <w:t xml:space="preserve"> – A fiscalização do contrato ficará a cargo do funcionário: RODRIGO MIRANDA.</w:t>
      </w:r>
    </w:p>
    <w:p w14:paraId="382DE67E" w14:textId="77777777" w:rsidR="00102D8B" w:rsidRDefault="00102D8B">
      <w:pPr>
        <w:widowControl/>
        <w:spacing w:line="312" w:lineRule="auto"/>
        <w:jc w:val="both"/>
        <w:rPr>
          <w:rFonts w:ascii="Times New Roman" w:eastAsia="Times New Roman" w:hAnsi="Times New Roman" w:cs="Times New Roman"/>
          <w:sz w:val="24"/>
        </w:rPr>
      </w:pPr>
    </w:p>
    <w:p w14:paraId="53F04A70" w14:textId="77777777" w:rsidR="00102D8B" w:rsidRDefault="00000000">
      <w:pPr>
        <w:widowControl/>
        <w:spacing w:line="312" w:lineRule="auto"/>
        <w:jc w:val="both"/>
        <w:rPr>
          <w:b/>
          <w:sz w:val="24"/>
        </w:rPr>
      </w:pPr>
      <w:r>
        <w:rPr>
          <w:b/>
          <w:sz w:val="24"/>
        </w:rPr>
        <w:t>9.5 – DA GESTÃO DO CONTRATO</w:t>
      </w:r>
    </w:p>
    <w:p w14:paraId="44647C49" w14:textId="77777777" w:rsidR="00102D8B" w:rsidRDefault="00102D8B">
      <w:pPr>
        <w:widowControl/>
        <w:spacing w:line="312" w:lineRule="auto"/>
        <w:jc w:val="both"/>
        <w:rPr>
          <w:rFonts w:ascii="Times New Roman" w:eastAsia="Times New Roman" w:hAnsi="Times New Roman" w:cs="Times New Roman"/>
          <w:sz w:val="24"/>
        </w:rPr>
      </w:pPr>
    </w:p>
    <w:p w14:paraId="5E00CEF0" w14:textId="77777777" w:rsidR="00102D8B" w:rsidRDefault="00000000">
      <w:pPr>
        <w:widowControl/>
        <w:spacing w:line="312" w:lineRule="auto"/>
        <w:jc w:val="both"/>
        <w:rPr>
          <w:sz w:val="24"/>
        </w:rPr>
      </w:pPr>
      <w:r>
        <w:rPr>
          <w:b/>
          <w:sz w:val="24"/>
        </w:rPr>
        <w:t>9.5.1</w:t>
      </w:r>
      <w:r>
        <w:rPr>
          <w:sz w:val="24"/>
        </w:rPr>
        <w:t xml:space="preserve"> – A gestão do contrato ficará a cargo do funcionário: RENATA BÉRGAMO PIRES</w:t>
      </w:r>
    </w:p>
    <w:p w14:paraId="600FC5E5" w14:textId="77777777" w:rsidR="00102D8B" w:rsidRDefault="00102D8B">
      <w:pPr>
        <w:widowControl/>
        <w:spacing w:line="312" w:lineRule="auto"/>
        <w:jc w:val="both"/>
        <w:rPr>
          <w:rFonts w:ascii="Times New Roman" w:eastAsia="Times New Roman" w:hAnsi="Times New Roman" w:cs="Times New Roman"/>
          <w:sz w:val="24"/>
        </w:rPr>
      </w:pPr>
    </w:p>
    <w:p w14:paraId="5827D3EE" w14:textId="77777777" w:rsidR="00102D8B" w:rsidRDefault="00000000">
      <w:pPr>
        <w:widowControl/>
        <w:spacing w:line="360" w:lineRule="auto"/>
        <w:jc w:val="both"/>
        <w:rPr>
          <w:b/>
          <w:sz w:val="24"/>
        </w:rPr>
      </w:pPr>
      <w:r>
        <w:rPr>
          <w:b/>
          <w:sz w:val="24"/>
        </w:rPr>
        <w:t>10 – DO REAJUSTE E REEQUILÍBRIO ECONÔMICO-FINANCEIRO</w:t>
      </w:r>
    </w:p>
    <w:p w14:paraId="0AFA4754" w14:textId="77777777" w:rsidR="00102D8B" w:rsidRDefault="00102D8B">
      <w:pPr>
        <w:widowControl/>
        <w:spacing w:line="360" w:lineRule="auto"/>
        <w:jc w:val="both"/>
        <w:rPr>
          <w:sz w:val="24"/>
        </w:rPr>
      </w:pPr>
    </w:p>
    <w:p w14:paraId="02A584DB" w14:textId="4E24F894" w:rsidR="00891610" w:rsidRPr="00387A06" w:rsidRDefault="00000000" w:rsidP="00891610">
      <w:pPr>
        <w:spacing w:before="120" w:after="240" w:line="360" w:lineRule="auto"/>
        <w:jc w:val="both"/>
        <w:rPr>
          <w:b/>
          <w:sz w:val="24"/>
        </w:rPr>
      </w:pPr>
      <w:r w:rsidRPr="00387A06">
        <w:rPr>
          <w:b/>
          <w:sz w:val="24"/>
        </w:rPr>
        <w:t>10.</w:t>
      </w:r>
      <w:r w:rsidR="00387A06" w:rsidRPr="00387A06">
        <w:rPr>
          <w:b/>
          <w:sz w:val="24"/>
        </w:rPr>
        <w:t>1</w:t>
      </w:r>
      <w:r w:rsidRPr="00387A06">
        <w:rPr>
          <w:b/>
          <w:sz w:val="24"/>
        </w:rPr>
        <w:t xml:space="preserve"> </w:t>
      </w:r>
      <w:r w:rsidR="00387A06">
        <w:rPr>
          <w:b/>
          <w:sz w:val="24"/>
        </w:rPr>
        <w:t>–</w:t>
      </w:r>
      <w:r w:rsidR="00891610" w:rsidRPr="00387A06">
        <w:rPr>
          <w:b/>
          <w:sz w:val="24"/>
        </w:rPr>
        <w:t xml:space="preserve"> </w:t>
      </w:r>
      <w:r w:rsidR="00387A06">
        <w:rPr>
          <w:b/>
          <w:sz w:val="24"/>
        </w:rPr>
        <w:t xml:space="preserve">DO </w:t>
      </w:r>
      <w:r w:rsidR="00387A06" w:rsidRPr="00387A06">
        <w:rPr>
          <w:b/>
          <w:sz w:val="24"/>
        </w:rPr>
        <w:t>REAJUSTE DE PREÇOS</w:t>
      </w:r>
    </w:p>
    <w:p w14:paraId="3D5CD949" w14:textId="5BA561A8" w:rsidR="00387A06" w:rsidRPr="00387A06" w:rsidRDefault="00387A06" w:rsidP="00387A06">
      <w:pPr>
        <w:spacing w:before="120" w:after="240" w:line="360" w:lineRule="auto"/>
        <w:jc w:val="both"/>
        <w:rPr>
          <w:b/>
          <w:sz w:val="24"/>
        </w:rPr>
      </w:pPr>
      <w:r>
        <w:rPr>
          <w:b/>
          <w:sz w:val="24"/>
        </w:rPr>
        <w:t xml:space="preserve">10.1.1 </w:t>
      </w:r>
      <w:r w:rsidRPr="00387A06">
        <w:rPr>
          <w:bCs/>
          <w:sz w:val="24"/>
        </w:rPr>
        <w:t>-</w:t>
      </w:r>
      <w:r>
        <w:rPr>
          <w:b/>
          <w:sz w:val="24"/>
        </w:rPr>
        <w:t xml:space="preserve"> </w:t>
      </w:r>
      <w:r w:rsidRPr="00387A06">
        <w:rPr>
          <w:bCs/>
          <w:sz w:val="24"/>
        </w:rPr>
        <w:t>Os preços inicialmente contratados são fixos e irreajustáveis no prazo de um ano contado da data</w:t>
      </w:r>
      <w:r w:rsidR="00A0444B">
        <w:rPr>
          <w:bCs/>
          <w:sz w:val="24"/>
        </w:rPr>
        <w:t>-base</w:t>
      </w:r>
      <w:r w:rsidRPr="00387A06">
        <w:rPr>
          <w:bCs/>
          <w:sz w:val="24"/>
        </w:rPr>
        <w:t xml:space="preserve"> do orçamento estimado, descrito no preâmbulo deste edital</w:t>
      </w:r>
      <w:r w:rsidRPr="00387A06">
        <w:rPr>
          <w:b/>
          <w:sz w:val="24"/>
        </w:rPr>
        <w:t>.</w:t>
      </w:r>
    </w:p>
    <w:p w14:paraId="2E088942" w14:textId="4E30FC60" w:rsidR="00387A06" w:rsidRPr="00387A06" w:rsidRDefault="00387A06" w:rsidP="00387A06">
      <w:pPr>
        <w:spacing w:before="120" w:after="240" w:line="360" w:lineRule="auto"/>
        <w:jc w:val="both"/>
        <w:rPr>
          <w:b/>
          <w:sz w:val="24"/>
        </w:rPr>
      </w:pPr>
      <w:r>
        <w:rPr>
          <w:b/>
          <w:sz w:val="24"/>
        </w:rPr>
        <w:t xml:space="preserve">10.1.2 </w:t>
      </w:r>
      <w:r w:rsidRPr="00387A06">
        <w:rPr>
          <w:bCs/>
          <w:sz w:val="24"/>
        </w:rPr>
        <w:t>- Após o interregno de um ano</w:t>
      </w:r>
      <w:r w:rsidR="00A0444B">
        <w:rPr>
          <w:bCs/>
          <w:sz w:val="24"/>
        </w:rPr>
        <w:t xml:space="preserve"> da data-base de que trata a cláusula </w:t>
      </w:r>
      <w:r w:rsidR="00A0444B" w:rsidRPr="00A0444B">
        <w:rPr>
          <w:b/>
          <w:sz w:val="24"/>
        </w:rPr>
        <w:t>10.1.1</w:t>
      </w:r>
      <w:r w:rsidRPr="00387A06">
        <w:rPr>
          <w:bCs/>
          <w:sz w:val="24"/>
        </w:rPr>
        <w:t xml:space="preserve"> e mediante pedido formal do Contratado, registrado em protocolo, os preços iniciais poderão ser reajustados, mediante a aplicação, pelo Contratante, do índice IPCA-IBGE</w:t>
      </w:r>
      <w:r>
        <w:rPr>
          <w:bCs/>
          <w:sz w:val="24"/>
        </w:rPr>
        <w:t xml:space="preserve"> acumulado nos últimos 12 (doze) meses retroativo ao pedido</w:t>
      </w:r>
      <w:r w:rsidRPr="00387A06">
        <w:rPr>
          <w:bCs/>
          <w:sz w:val="24"/>
        </w:rPr>
        <w:t>, exclusivamente para as obrigações iniciadas e concluídas após o registro da solicitação.</w:t>
      </w:r>
    </w:p>
    <w:p w14:paraId="1886643F" w14:textId="355D559E" w:rsidR="00387A06" w:rsidRPr="00387A06" w:rsidRDefault="00387A06" w:rsidP="00387A06">
      <w:pPr>
        <w:spacing w:before="120" w:after="240" w:line="360" w:lineRule="auto"/>
        <w:jc w:val="both"/>
        <w:rPr>
          <w:bCs/>
          <w:sz w:val="24"/>
        </w:rPr>
      </w:pPr>
      <w:r>
        <w:rPr>
          <w:b/>
          <w:sz w:val="24"/>
        </w:rPr>
        <w:t xml:space="preserve">10.1.3 </w:t>
      </w:r>
      <w:r w:rsidRPr="00387A06">
        <w:rPr>
          <w:bCs/>
          <w:sz w:val="24"/>
        </w:rPr>
        <w:t>- Nos reajustes subsequentes ao primeiro, o interregno mínimo de um ano será contado a partir dos efeitos financeiros do último reajuste e será concedido mediante solicitação prévia do contratado.</w:t>
      </w:r>
    </w:p>
    <w:p w14:paraId="76C0925C" w14:textId="2524016B" w:rsidR="00387A06" w:rsidRPr="00387A06" w:rsidRDefault="00387A06" w:rsidP="00387A06">
      <w:pPr>
        <w:spacing w:before="120" w:after="240" w:line="360" w:lineRule="auto"/>
        <w:jc w:val="both"/>
        <w:rPr>
          <w:b/>
          <w:sz w:val="24"/>
        </w:rPr>
      </w:pPr>
      <w:r>
        <w:rPr>
          <w:b/>
          <w:sz w:val="24"/>
        </w:rPr>
        <w:t xml:space="preserve">10.1.4 - </w:t>
      </w:r>
      <w:r w:rsidRPr="00387A06">
        <w:rPr>
          <w:bCs/>
          <w:sz w:val="24"/>
        </w:rPr>
        <w:t xml:space="preserve">No caso de atraso ou não divulgação do índice de reajustamento, o Contratante pagará ao Contratado a importância calculada pela última variação conhecida, liquidando a diferença correspondente tão logo seja divulgado o índice </w:t>
      </w:r>
      <w:r w:rsidRPr="00387A06">
        <w:rPr>
          <w:bCs/>
          <w:sz w:val="24"/>
        </w:rPr>
        <w:lastRenderedPageBreak/>
        <w:t>definitivo.</w:t>
      </w:r>
    </w:p>
    <w:p w14:paraId="54BBCC94" w14:textId="3E86AD8F" w:rsidR="00387A06" w:rsidRPr="00387A06" w:rsidRDefault="00387A06" w:rsidP="00387A06">
      <w:pPr>
        <w:spacing w:before="120" w:after="240" w:line="360" w:lineRule="auto"/>
        <w:jc w:val="both"/>
        <w:rPr>
          <w:b/>
          <w:sz w:val="24"/>
        </w:rPr>
      </w:pPr>
      <w:r>
        <w:rPr>
          <w:b/>
          <w:sz w:val="24"/>
        </w:rPr>
        <w:t xml:space="preserve">10.1.5 </w:t>
      </w:r>
      <w:r w:rsidRPr="00387A06">
        <w:rPr>
          <w:bCs/>
          <w:sz w:val="24"/>
        </w:rPr>
        <w:t>-</w:t>
      </w:r>
      <w:r>
        <w:rPr>
          <w:b/>
          <w:sz w:val="24"/>
        </w:rPr>
        <w:t xml:space="preserve"> </w:t>
      </w:r>
      <w:r w:rsidRPr="00387A06">
        <w:rPr>
          <w:bCs/>
          <w:sz w:val="24"/>
        </w:rPr>
        <w:t>Nas aferições finais, o índice utilizado para reajuste será, obrigatoriamente, o definitivo.</w:t>
      </w:r>
    </w:p>
    <w:p w14:paraId="43A43F07" w14:textId="0A23E37B" w:rsidR="00387A06" w:rsidRPr="00387A06" w:rsidRDefault="00387A06" w:rsidP="00387A06">
      <w:pPr>
        <w:spacing w:before="120" w:after="240" w:line="360" w:lineRule="auto"/>
        <w:jc w:val="both"/>
        <w:rPr>
          <w:bCs/>
          <w:sz w:val="24"/>
        </w:rPr>
      </w:pPr>
      <w:r>
        <w:rPr>
          <w:b/>
          <w:sz w:val="24"/>
        </w:rPr>
        <w:t xml:space="preserve">10.1.6 </w:t>
      </w:r>
      <w:r w:rsidRPr="00387A06">
        <w:rPr>
          <w:bCs/>
          <w:sz w:val="24"/>
        </w:rPr>
        <w:t>-</w:t>
      </w:r>
      <w:r>
        <w:rPr>
          <w:b/>
          <w:sz w:val="24"/>
        </w:rPr>
        <w:t xml:space="preserve"> </w:t>
      </w:r>
      <w:r w:rsidRPr="00387A06">
        <w:rPr>
          <w:bCs/>
          <w:sz w:val="24"/>
        </w:rPr>
        <w:t>Caso o índice estabelecido para reajustamento venha a ser extinto ou de qualquer forma não possa mais ser utilizado, será adotado, em substituição, o que vier a ser determinado pela legislação então em vigor.</w:t>
      </w:r>
    </w:p>
    <w:p w14:paraId="6629EBF4" w14:textId="3C0D9092" w:rsidR="00387A06" w:rsidRDefault="00387A06" w:rsidP="00387A06">
      <w:pPr>
        <w:spacing w:before="120" w:after="240" w:line="360" w:lineRule="auto"/>
        <w:jc w:val="both"/>
        <w:rPr>
          <w:b/>
          <w:sz w:val="24"/>
        </w:rPr>
      </w:pPr>
      <w:r>
        <w:rPr>
          <w:b/>
          <w:sz w:val="24"/>
        </w:rPr>
        <w:t xml:space="preserve">10.1.7 </w:t>
      </w:r>
      <w:r w:rsidRPr="00387A06">
        <w:rPr>
          <w:bCs/>
          <w:sz w:val="24"/>
        </w:rPr>
        <w:t>- Na ausência de previsão legal quanto ao índice substituto, as partes elegerão novo índice oficial, para reajustamento do preço do valor remanescente, por meio de termo aditivo.</w:t>
      </w:r>
    </w:p>
    <w:p w14:paraId="34906A78" w14:textId="632EA855" w:rsidR="00891610" w:rsidRDefault="00000000" w:rsidP="00891610">
      <w:pPr>
        <w:spacing w:before="120" w:after="240" w:line="360" w:lineRule="auto"/>
        <w:jc w:val="both"/>
        <w:rPr>
          <w:b/>
          <w:sz w:val="24"/>
        </w:rPr>
      </w:pPr>
      <w:r>
        <w:rPr>
          <w:b/>
          <w:sz w:val="24"/>
        </w:rPr>
        <w:t>10.</w:t>
      </w:r>
      <w:r w:rsidR="00387A06">
        <w:rPr>
          <w:b/>
          <w:sz w:val="24"/>
        </w:rPr>
        <w:t>2</w:t>
      </w:r>
      <w:r>
        <w:rPr>
          <w:b/>
          <w:sz w:val="24"/>
        </w:rPr>
        <w:t xml:space="preserve"> </w:t>
      </w:r>
      <w:r w:rsidR="00891610">
        <w:rPr>
          <w:b/>
          <w:sz w:val="24"/>
        </w:rPr>
        <w:t>- Procedimentos</w:t>
      </w:r>
      <w:r>
        <w:rPr>
          <w:b/>
          <w:sz w:val="24"/>
        </w:rPr>
        <w:t xml:space="preserve"> para Solicitação de Reajuste</w:t>
      </w:r>
      <w:r w:rsidR="00891610">
        <w:rPr>
          <w:b/>
          <w:sz w:val="24"/>
        </w:rPr>
        <w:t xml:space="preserve"> </w:t>
      </w:r>
    </w:p>
    <w:p w14:paraId="0FFCA3AB" w14:textId="4D659268" w:rsidR="00387A06" w:rsidRDefault="00387A06" w:rsidP="00387A06">
      <w:pPr>
        <w:spacing w:before="120" w:after="240" w:line="360" w:lineRule="auto"/>
        <w:jc w:val="both"/>
        <w:rPr>
          <w:sz w:val="24"/>
        </w:rPr>
      </w:pPr>
      <w:r w:rsidRPr="00387A06">
        <w:rPr>
          <w:b/>
          <w:sz w:val="24"/>
        </w:rPr>
        <w:t>10.</w:t>
      </w:r>
      <w:r>
        <w:rPr>
          <w:b/>
          <w:sz w:val="24"/>
        </w:rPr>
        <w:t>2.1</w:t>
      </w:r>
      <w:r w:rsidRPr="00387A06">
        <w:rPr>
          <w:b/>
          <w:sz w:val="24"/>
        </w:rPr>
        <w:t xml:space="preserve"> </w:t>
      </w:r>
      <w:r w:rsidRPr="00387A06">
        <w:rPr>
          <w:bCs/>
          <w:sz w:val="24"/>
        </w:rPr>
        <w:t>-</w:t>
      </w:r>
      <w:r>
        <w:rPr>
          <w:b/>
          <w:sz w:val="24"/>
        </w:rPr>
        <w:t xml:space="preserve"> </w:t>
      </w:r>
      <w:r>
        <w:rPr>
          <w:sz w:val="24"/>
        </w:rPr>
        <w:t>O pedido de reajuste deverá ser formalizado pelo contratado e instruído com os seguintes documentos:</w:t>
      </w:r>
    </w:p>
    <w:p w14:paraId="6A1F81FA" w14:textId="20EDB523" w:rsidR="00387A06" w:rsidRDefault="00387A06" w:rsidP="00387A06">
      <w:pPr>
        <w:spacing w:before="120" w:after="240" w:line="360" w:lineRule="auto"/>
        <w:jc w:val="both"/>
        <w:rPr>
          <w:sz w:val="24"/>
        </w:rPr>
      </w:pPr>
      <w:r>
        <w:rPr>
          <w:sz w:val="24"/>
        </w:rPr>
        <w:t>a) Cálculo atualizado com base no índice IPCA – IBGE acumulado</w:t>
      </w:r>
      <w:r w:rsidR="00664638">
        <w:rPr>
          <w:sz w:val="24"/>
        </w:rPr>
        <w:t xml:space="preserve"> sob o saldo contratual.</w:t>
      </w:r>
    </w:p>
    <w:p w14:paraId="35184791" w14:textId="19E9A1E3" w:rsidR="00102D8B" w:rsidRDefault="00000000" w:rsidP="00891610">
      <w:pPr>
        <w:spacing w:before="120" w:after="240" w:line="360" w:lineRule="auto"/>
        <w:jc w:val="both"/>
        <w:rPr>
          <w:sz w:val="24"/>
        </w:rPr>
      </w:pPr>
      <w:r>
        <w:rPr>
          <w:b/>
          <w:sz w:val="24"/>
        </w:rPr>
        <w:t>10.</w:t>
      </w:r>
      <w:r w:rsidR="00387A06">
        <w:rPr>
          <w:b/>
          <w:sz w:val="24"/>
        </w:rPr>
        <w:t>2.2</w:t>
      </w:r>
      <w:r>
        <w:rPr>
          <w:b/>
          <w:sz w:val="24"/>
        </w:rPr>
        <w:t xml:space="preserve"> </w:t>
      </w:r>
      <w:r w:rsidR="00891610">
        <w:rPr>
          <w:b/>
          <w:sz w:val="24"/>
        </w:rPr>
        <w:t>-</w:t>
      </w:r>
      <w:r w:rsidR="00891610">
        <w:rPr>
          <w:sz w:val="24"/>
        </w:rPr>
        <w:t xml:space="preserve"> O</w:t>
      </w:r>
      <w:r>
        <w:rPr>
          <w:sz w:val="24"/>
        </w:rPr>
        <w:t xml:space="preserve"> reajuste somente será aplicado após aprovação formal da Administração Pública e será oficializado por meio de termo aditivo.</w:t>
      </w:r>
    </w:p>
    <w:p w14:paraId="794F134C" w14:textId="38F0CEFB" w:rsidR="00A0444B" w:rsidRDefault="00A0444B" w:rsidP="00891610">
      <w:pPr>
        <w:spacing w:before="120" w:after="240" w:line="360" w:lineRule="auto"/>
        <w:jc w:val="both"/>
        <w:rPr>
          <w:sz w:val="24"/>
        </w:rPr>
      </w:pPr>
      <w:r w:rsidRPr="00A0444B">
        <w:rPr>
          <w:b/>
          <w:bCs/>
          <w:sz w:val="24"/>
        </w:rPr>
        <w:t>10.2.3 -</w:t>
      </w:r>
      <w:r>
        <w:rPr>
          <w:sz w:val="24"/>
        </w:rPr>
        <w:t xml:space="preserve"> O</w:t>
      </w:r>
      <w:r w:rsidRPr="00A0444B">
        <w:rPr>
          <w:sz w:val="24"/>
        </w:rPr>
        <w:t xml:space="preserve"> prazo para resposta ao pedido de </w:t>
      </w:r>
      <w:r>
        <w:rPr>
          <w:sz w:val="24"/>
        </w:rPr>
        <w:t>reajuste é de até 30 (trinta) dias contados da data do protocolo do pedido.</w:t>
      </w:r>
    </w:p>
    <w:p w14:paraId="32689950" w14:textId="77777777" w:rsidR="00891610" w:rsidRDefault="00000000" w:rsidP="00891610">
      <w:pPr>
        <w:spacing w:before="120" w:after="240" w:line="360" w:lineRule="auto"/>
        <w:jc w:val="both"/>
        <w:rPr>
          <w:b/>
          <w:sz w:val="24"/>
        </w:rPr>
      </w:pPr>
      <w:r>
        <w:rPr>
          <w:b/>
          <w:sz w:val="24"/>
        </w:rPr>
        <w:t>10.6. Reequilíbrio Econômico-Financeiro</w:t>
      </w:r>
    </w:p>
    <w:p w14:paraId="49CE0A81" w14:textId="1B1B4994" w:rsidR="00891610" w:rsidRDefault="00000000" w:rsidP="00891610">
      <w:pPr>
        <w:spacing w:before="120" w:after="240" w:line="360" w:lineRule="auto"/>
        <w:jc w:val="both"/>
        <w:rPr>
          <w:sz w:val="24"/>
        </w:rPr>
      </w:pPr>
      <w:r>
        <w:rPr>
          <w:b/>
          <w:sz w:val="24"/>
        </w:rPr>
        <w:t xml:space="preserve">10.6.1 </w:t>
      </w:r>
      <w:r w:rsidR="00891610">
        <w:rPr>
          <w:b/>
          <w:sz w:val="24"/>
        </w:rPr>
        <w:t xml:space="preserve">- </w:t>
      </w:r>
      <w:r w:rsidR="00891610">
        <w:rPr>
          <w:sz w:val="24"/>
        </w:rPr>
        <w:t>O</w:t>
      </w:r>
      <w:r>
        <w:rPr>
          <w:sz w:val="24"/>
        </w:rPr>
        <w:t xml:space="preserve"> reequilíbrio econômico-financeiro será admitido nos casos em que o contrato se torne inviável em razão de:</w:t>
      </w:r>
    </w:p>
    <w:p w14:paraId="085C6B7E" w14:textId="77777777" w:rsidR="00891610" w:rsidRDefault="00000000" w:rsidP="00891610">
      <w:pPr>
        <w:spacing w:before="120" w:after="240" w:line="360" w:lineRule="auto"/>
        <w:jc w:val="both"/>
        <w:rPr>
          <w:sz w:val="24"/>
        </w:rPr>
      </w:pPr>
      <w:r>
        <w:rPr>
          <w:sz w:val="24"/>
        </w:rPr>
        <w:t>a) Força maior ou caso fortuito;</w:t>
      </w:r>
    </w:p>
    <w:p w14:paraId="667D8BBC" w14:textId="77777777" w:rsidR="00891610" w:rsidRDefault="00000000" w:rsidP="00891610">
      <w:pPr>
        <w:spacing w:before="120" w:after="240" w:line="360" w:lineRule="auto"/>
        <w:jc w:val="both"/>
        <w:rPr>
          <w:sz w:val="24"/>
        </w:rPr>
      </w:pPr>
      <w:r>
        <w:rPr>
          <w:sz w:val="24"/>
        </w:rPr>
        <w:t>b) Fato do príncipe;</w:t>
      </w:r>
    </w:p>
    <w:p w14:paraId="203DEC74" w14:textId="77777777" w:rsidR="00891610" w:rsidRDefault="00000000" w:rsidP="00891610">
      <w:pPr>
        <w:spacing w:before="120" w:after="240" w:line="360" w:lineRule="auto"/>
        <w:jc w:val="both"/>
        <w:rPr>
          <w:sz w:val="24"/>
        </w:rPr>
      </w:pPr>
      <w:r>
        <w:rPr>
          <w:sz w:val="24"/>
        </w:rPr>
        <w:t xml:space="preserve">c) Fatos imprevisíveis ou previsíveis de consequências incalculáveis, que impactem </w:t>
      </w:r>
      <w:r>
        <w:rPr>
          <w:sz w:val="24"/>
        </w:rPr>
        <w:lastRenderedPageBreak/>
        <w:t>significativamente a execução do contrato.</w:t>
      </w:r>
    </w:p>
    <w:p w14:paraId="18957420" w14:textId="484ECCAF" w:rsidR="00891610" w:rsidRDefault="00000000" w:rsidP="00891610">
      <w:pPr>
        <w:spacing w:before="120" w:after="240" w:line="360" w:lineRule="auto"/>
        <w:jc w:val="both"/>
        <w:rPr>
          <w:sz w:val="24"/>
        </w:rPr>
      </w:pPr>
      <w:r>
        <w:rPr>
          <w:b/>
          <w:sz w:val="24"/>
        </w:rPr>
        <w:t xml:space="preserve">10.6.2 - </w:t>
      </w:r>
      <w:r>
        <w:rPr>
          <w:sz w:val="24"/>
        </w:rPr>
        <w:t>A solicitação deverá ser formalizada e acompanhada de documentação que comprove:</w:t>
      </w:r>
    </w:p>
    <w:p w14:paraId="2D12D165" w14:textId="77777777" w:rsidR="00891610" w:rsidRDefault="00000000" w:rsidP="00891610">
      <w:pPr>
        <w:spacing w:before="120" w:after="240" w:line="360" w:lineRule="auto"/>
        <w:jc w:val="both"/>
        <w:rPr>
          <w:sz w:val="24"/>
        </w:rPr>
      </w:pPr>
      <w:r>
        <w:rPr>
          <w:sz w:val="24"/>
        </w:rPr>
        <w:t>a) O evento que gerou o desequilíbrio econômico-financeiro;</w:t>
      </w:r>
    </w:p>
    <w:p w14:paraId="3DBE91E5" w14:textId="77777777" w:rsidR="00891610" w:rsidRDefault="00000000" w:rsidP="00891610">
      <w:pPr>
        <w:spacing w:before="120" w:after="240" w:line="360" w:lineRule="auto"/>
        <w:jc w:val="both"/>
        <w:rPr>
          <w:sz w:val="24"/>
        </w:rPr>
      </w:pPr>
      <w:r>
        <w:rPr>
          <w:sz w:val="24"/>
        </w:rPr>
        <w:t>b) O impacto financeiro sobre o contrato, demonstrado por meio de planilhas detalhadas, notas fiscais ou outros meios idôneos.</w:t>
      </w:r>
    </w:p>
    <w:p w14:paraId="7C5F9459" w14:textId="77777777" w:rsidR="00891610" w:rsidRDefault="00000000" w:rsidP="00891610">
      <w:pPr>
        <w:spacing w:before="120" w:after="240" w:line="360" w:lineRule="auto"/>
        <w:jc w:val="both"/>
        <w:rPr>
          <w:sz w:val="24"/>
        </w:rPr>
      </w:pPr>
      <w:r>
        <w:rPr>
          <w:b/>
          <w:sz w:val="24"/>
        </w:rPr>
        <w:t xml:space="preserve">10.6.3 - </w:t>
      </w:r>
      <w:r>
        <w:rPr>
          <w:sz w:val="24"/>
        </w:rPr>
        <w:t>A análise do pedido de reequilíbrio será realizada pela Administração Pública, que poderá solicitar informações complementares e realizar diligências.</w:t>
      </w:r>
    </w:p>
    <w:p w14:paraId="7F7E564C" w14:textId="64B10336" w:rsidR="00102D8B" w:rsidRDefault="00000000" w:rsidP="00891610">
      <w:pPr>
        <w:spacing w:before="120" w:after="240" w:line="360" w:lineRule="auto"/>
        <w:jc w:val="both"/>
        <w:rPr>
          <w:sz w:val="24"/>
        </w:rPr>
      </w:pPr>
      <w:r>
        <w:rPr>
          <w:b/>
          <w:sz w:val="24"/>
        </w:rPr>
        <w:t xml:space="preserve">10.6.4 - </w:t>
      </w:r>
      <w:r>
        <w:rPr>
          <w:sz w:val="24"/>
        </w:rPr>
        <w:t>A concessão do reequilíbrio observará a repartição objetiva de riscos definid</w:t>
      </w:r>
      <w:r w:rsidR="00664638">
        <w:rPr>
          <w:sz w:val="24"/>
        </w:rPr>
        <w:t>as</w:t>
      </w:r>
      <w:r>
        <w:rPr>
          <w:sz w:val="24"/>
        </w:rPr>
        <w:t xml:space="preserve"> no </w:t>
      </w:r>
      <w:r w:rsidR="00664638">
        <w:rPr>
          <w:sz w:val="24"/>
        </w:rPr>
        <w:t>processo</w:t>
      </w:r>
      <w:r>
        <w:rPr>
          <w:sz w:val="24"/>
        </w:rPr>
        <w:t>.</w:t>
      </w:r>
    </w:p>
    <w:p w14:paraId="5ADF3B6D" w14:textId="77777777" w:rsidR="00891610" w:rsidRDefault="00000000" w:rsidP="00891610">
      <w:pPr>
        <w:spacing w:before="120" w:after="240" w:line="360" w:lineRule="auto"/>
        <w:jc w:val="both"/>
        <w:rPr>
          <w:sz w:val="24"/>
        </w:rPr>
      </w:pPr>
      <w:r>
        <w:rPr>
          <w:b/>
          <w:sz w:val="24"/>
        </w:rPr>
        <w:t xml:space="preserve">10.7 - </w:t>
      </w:r>
      <w:r>
        <w:rPr>
          <w:sz w:val="24"/>
        </w:rPr>
        <w:t>A inobservância dos requisitos documentais ou a ausência de comprovação do desequilíbrio inviabilizará a concessão do reajuste ou reequilíbrio.</w:t>
      </w:r>
    </w:p>
    <w:p w14:paraId="7DF5F0C3" w14:textId="77777777" w:rsidR="00891610" w:rsidRDefault="00000000" w:rsidP="00891610">
      <w:pPr>
        <w:spacing w:before="120" w:after="240" w:line="360" w:lineRule="auto"/>
        <w:jc w:val="both"/>
        <w:rPr>
          <w:sz w:val="24"/>
        </w:rPr>
      </w:pPr>
      <w:r>
        <w:rPr>
          <w:b/>
          <w:sz w:val="24"/>
        </w:rPr>
        <w:t xml:space="preserve">10.8 </w:t>
      </w:r>
      <w:r w:rsidR="00891610">
        <w:rPr>
          <w:b/>
          <w:sz w:val="24"/>
        </w:rPr>
        <w:t xml:space="preserve">- </w:t>
      </w:r>
      <w:r w:rsidR="00891610">
        <w:rPr>
          <w:sz w:val="24"/>
        </w:rPr>
        <w:t>Os</w:t>
      </w:r>
      <w:r>
        <w:rPr>
          <w:sz w:val="24"/>
        </w:rPr>
        <w:t xml:space="preserve"> efeitos do reajuste ou reequilíbrio serão aplicados somente após aprovação formal pela Administração Pública e assinatura de termo aditivo ao contrato.</w:t>
      </w:r>
    </w:p>
    <w:p w14:paraId="6278BCBC" w14:textId="086F2957" w:rsidR="00A0444B" w:rsidRDefault="00A0444B" w:rsidP="00891610">
      <w:pPr>
        <w:spacing w:before="120" w:after="240" w:line="360" w:lineRule="auto"/>
        <w:jc w:val="both"/>
        <w:rPr>
          <w:sz w:val="24"/>
        </w:rPr>
      </w:pPr>
      <w:r w:rsidRPr="00A0444B">
        <w:rPr>
          <w:b/>
          <w:bCs/>
          <w:sz w:val="24"/>
        </w:rPr>
        <w:t>10.8.1 -</w:t>
      </w:r>
      <w:r>
        <w:rPr>
          <w:sz w:val="24"/>
        </w:rPr>
        <w:t xml:space="preserve"> O</w:t>
      </w:r>
      <w:r w:rsidRPr="00A0444B">
        <w:rPr>
          <w:sz w:val="24"/>
        </w:rPr>
        <w:t xml:space="preserve"> prazo para resposta ao pedido de restabelecimento do equilíbrio econômico-financeiro</w:t>
      </w:r>
      <w:r>
        <w:rPr>
          <w:sz w:val="24"/>
        </w:rPr>
        <w:t xml:space="preserve"> é de 30 (trinta) dias contados da data do protocolo do pedido.</w:t>
      </w:r>
    </w:p>
    <w:p w14:paraId="2CC18C89" w14:textId="5F226B70" w:rsidR="00102D8B" w:rsidRDefault="00000000" w:rsidP="00891610">
      <w:pPr>
        <w:spacing w:before="120" w:after="240" w:line="360" w:lineRule="auto"/>
        <w:jc w:val="both"/>
        <w:rPr>
          <w:sz w:val="24"/>
        </w:rPr>
      </w:pPr>
      <w:r>
        <w:rPr>
          <w:b/>
          <w:sz w:val="24"/>
        </w:rPr>
        <w:t>10.9 -</w:t>
      </w:r>
      <w:r>
        <w:rPr>
          <w:sz w:val="24"/>
        </w:rPr>
        <w:t xml:space="preserve"> Em qualquer caso, será garantida a manutenção da equação econômico-financeira inicial do contrato, conforme preconizado no artigo 124, alínea "d", da Lei Federal nº 14.133/2021.</w:t>
      </w:r>
    </w:p>
    <w:p w14:paraId="18391F0A" w14:textId="77777777" w:rsidR="00102D8B" w:rsidRDefault="00102D8B">
      <w:pPr>
        <w:widowControl/>
        <w:tabs>
          <w:tab w:val="left" w:pos="993"/>
        </w:tabs>
        <w:jc w:val="both"/>
        <w:rPr>
          <w:sz w:val="24"/>
          <w:shd w:val="clear" w:color="auto" w:fill="FFFF00"/>
        </w:rPr>
      </w:pPr>
    </w:p>
    <w:p w14:paraId="6268901B" w14:textId="77777777" w:rsidR="00102D8B" w:rsidRDefault="00000000">
      <w:pPr>
        <w:widowControl/>
        <w:spacing w:line="312" w:lineRule="auto"/>
        <w:jc w:val="both"/>
        <w:rPr>
          <w:b/>
          <w:sz w:val="24"/>
        </w:rPr>
      </w:pPr>
      <w:r>
        <w:rPr>
          <w:b/>
          <w:sz w:val="24"/>
        </w:rPr>
        <w:t>11 - DAS SANÇÕES</w:t>
      </w:r>
    </w:p>
    <w:p w14:paraId="606D54F7" w14:textId="77777777" w:rsidR="00102D8B" w:rsidRDefault="00102D8B">
      <w:pPr>
        <w:widowControl/>
        <w:spacing w:line="312" w:lineRule="auto"/>
        <w:jc w:val="both"/>
        <w:rPr>
          <w:rFonts w:ascii="Times New Roman" w:eastAsia="Times New Roman" w:hAnsi="Times New Roman" w:cs="Times New Roman"/>
          <w:sz w:val="24"/>
        </w:rPr>
      </w:pPr>
    </w:p>
    <w:p w14:paraId="5D617CEB" w14:textId="77777777" w:rsidR="00102D8B"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00022083" w14:textId="77777777" w:rsidR="00102D8B" w:rsidRDefault="00102D8B">
      <w:pPr>
        <w:widowControl/>
        <w:spacing w:line="312" w:lineRule="auto"/>
        <w:jc w:val="both"/>
        <w:rPr>
          <w:sz w:val="24"/>
        </w:rPr>
      </w:pPr>
    </w:p>
    <w:p w14:paraId="6CA5EC99" w14:textId="77777777" w:rsidR="00102D8B"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34728D77" w14:textId="77777777" w:rsidR="00102D8B" w:rsidRDefault="00102D8B">
      <w:pPr>
        <w:widowControl/>
        <w:spacing w:line="312" w:lineRule="auto"/>
        <w:jc w:val="both"/>
        <w:rPr>
          <w:sz w:val="24"/>
        </w:rPr>
      </w:pPr>
    </w:p>
    <w:p w14:paraId="29A9D471" w14:textId="77777777" w:rsidR="00102D8B"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120 (cento e vinte) dias;</w:t>
      </w:r>
    </w:p>
    <w:p w14:paraId="7347AE17" w14:textId="77777777" w:rsidR="00102D8B" w:rsidRDefault="00102D8B">
      <w:pPr>
        <w:widowControl/>
        <w:spacing w:line="312" w:lineRule="auto"/>
        <w:jc w:val="both"/>
        <w:rPr>
          <w:sz w:val="24"/>
        </w:rPr>
      </w:pPr>
    </w:p>
    <w:p w14:paraId="1FEEADA8" w14:textId="77777777" w:rsidR="00102D8B"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2288BEE7" w14:textId="77777777" w:rsidR="00102D8B" w:rsidRDefault="00102D8B">
      <w:pPr>
        <w:widowControl/>
        <w:spacing w:line="312" w:lineRule="auto"/>
        <w:jc w:val="both"/>
        <w:rPr>
          <w:sz w:val="24"/>
        </w:rPr>
      </w:pPr>
    </w:p>
    <w:p w14:paraId="73107896" w14:textId="77777777" w:rsidR="00102D8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59EEF612" w14:textId="77777777" w:rsidR="00102D8B" w:rsidRDefault="00102D8B">
      <w:pPr>
        <w:widowControl/>
        <w:spacing w:line="312" w:lineRule="auto"/>
        <w:jc w:val="both"/>
        <w:rPr>
          <w:sz w:val="24"/>
        </w:rPr>
      </w:pPr>
    </w:p>
    <w:p w14:paraId="3F62F9D0" w14:textId="77777777" w:rsidR="00102D8B" w:rsidRDefault="00000000">
      <w:pPr>
        <w:widowControl/>
        <w:spacing w:line="312" w:lineRule="auto"/>
        <w:jc w:val="both"/>
        <w:rPr>
          <w:sz w:val="24"/>
        </w:rPr>
      </w:pPr>
      <w:r>
        <w:rPr>
          <w:b/>
          <w:sz w:val="24"/>
        </w:rPr>
        <w:t xml:space="preserve">III </w:t>
      </w:r>
      <w:r>
        <w:rPr>
          <w:sz w:val="24"/>
        </w:rPr>
        <w:t>- ensejar o retardamento da execução do certame:</w:t>
      </w:r>
    </w:p>
    <w:p w14:paraId="53168245" w14:textId="77777777" w:rsidR="00102D8B" w:rsidRDefault="00102D8B">
      <w:pPr>
        <w:widowControl/>
        <w:spacing w:line="312" w:lineRule="auto"/>
        <w:jc w:val="both"/>
        <w:rPr>
          <w:sz w:val="24"/>
        </w:rPr>
      </w:pPr>
    </w:p>
    <w:p w14:paraId="21906583" w14:textId="77777777" w:rsidR="00102D8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B932144" w14:textId="77777777" w:rsidR="00102D8B" w:rsidRDefault="00102D8B">
      <w:pPr>
        <w:widowControl/>
        <w:spacing w:line="312" w:lineRule="auto"/>
        <w:jc w:val="both"/>
        <w:rPr>
          <w:sz w:val="24"/>
        </w:rPr>
      </w:pPr>
    </w:p>
    <w:p w14:paraId="166FFCE8" w14:textId="77777777" w:rsidR="00102D8B"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61460388" w14:textId="77777777" w:rsidR="00102D8B" w:rsidRDefault="00102D8B">
      <w:pPr>
        <w:widowControl/>
        <w:spacing w:line="312" w:lineRule="auto"/>
        <w:jc w:val="both"/>
        <w:rPr>
          <w:sz w:val="24"/>
        </w:rPr>
      </w:pPr>
    </w:p>
    <w:p w14:paraId="56025B89" w14:textId="77777777" w:rsidR="00102D8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37E7C86" w14:textId="77777777" w:rsidR="00102D8B" w:rsidRDefault="00102D8B">
      <w:pPr>
        <w:widowControl/>
        <w:spacing w:line="312" w:lineRule="auto"/>
        <w:jc w:val="both"/>
        <w:rPr>
          <w:sz w:val="24"/>
        </w:rPr>
      </w:pPr>
    </w:p>
    <w:p w14:paraId="167BEDC9" w14:textId="77777777" w:rsidR="00102D8B"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2B5DE7FA" w14:textId="77777777" w:rsidR="00102D8B" w:rsidRDefault="00102D8B">
      <w:pPr>
        <w:widowControl/>
        <w:spacing w:line="312" w:lineRule="auto"/>
        <w:jc w:val="both"/>
        <w:rPr>
          <w:sz w:val="24"/>
        </w:rPr>
      </w:pPr>
    </w:p>
    <w:p w14:paraId="4C991EE3" w14:textId="77777777" w:rsidR="00102D8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2942C5BB" w14:textId="77777777" w:rsidR="00102D8B" w:rsidRDefault="00102D8B">
      <w:pPr>
        <w:widowControl/>
        <w:spacing w:line="312" w:lineRule="auto"/>
        <w:jc w:val="both"/>
        <w:rPr>
          <w:sz w:val="24"/>
        </w:rPr>
      </w:pPr>
    </w:p>
    <w:p w14:paraId="01A8538E" w14:textId="77777777" w:rsidR="00102D8B"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319A200A" w14:textId="77777777" w:rsidR="00102D8B" w:rsidRDefault="00102D8B">
      <w:pPr>
        <w:widowControl/>
        <w:spacing w:line="312" w:lineRule="auto"/>
        <w:jc w:val="both"/>
        <w:rPr>
          <w:sz w:val="24"/>
        </w:rPr>
      </w:pPr>
    </w:p>
    <w:p w14:paraId="00CBF4FB" w14:textId="77777777" w:rsidR="00102D8B"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2B81FBE4" w14:textId="77777777" w:rsidR="00102D8B" w:rsidRDefault="00102D8B">
      <w:pPr>
        <w:widowControl/>
        <w:spacing w:line="312" w:lineRule="auto"/>
        <w:jc w:val="both"/>
        <w:rPr>
          <w:sz w:val="24"/>
        </w:rPr>
      </w:pPr>
    </w:p>
    <w:p w14:paraId="34A92C97" w14:textId="77777777" w:rsidR="00102D8B"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59206084" w14:textId="77777777" w:rsidR="00102D8B" w:rsidRDefault="00102D8B">
      <w:pPr>
        <w:widowControl/>
        <w:spacing w:line="312" w:lineRule="auto"/>
        <w:jc w:val="both"/>
        <w:rPr>
          <w:sz w:val="24"/>
        </w:rPr>
      </w:pPr>
    </w:p>
    <w:p w14:paraId="4A23829E" w14:textId="77777777" w:rsidR="00102D8B"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120 (cento e vinte) dias e multa correspondente a 5% (cinco por cento) do valor do item de contratação.</w:t>
      </w:r>
    </w:p>
    <w:p w14:paraId="4F56B8FF" w14:textId="77777777" w:rsidR="00102D8B" w:rsidRDefault="00102D8B">
      <w:pPr>
        <w:widowControl/>
        <w:spacing w:line="312" w:lineRule="auto"/>
        <w:jc w:val="both"/>
        <w:rPr>
          <w:sz w:val="24"/>
        </w:rPr>
      </w:pPr>
    </w:p>
    <w:p w14:paraId="4D03E10F" w14:textId="77777777" w:rsidR="00102D8B"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28DDCECC" w14:textId="77777777" w:rsidR="00102D8B" w:rsidRDefault="00102D8B">
      <w:pPr>
        <w:widowControl/>
        <w:spacing w:line="312" w:lineRule="auto"/>
        <w:jc w:val="both"/>
        <w:rPr>
          <w:sz w:val="24"/>
        </w:rPr>
      </w:pPr>
    </w:p>
    <w:p w14:paraId="6053337C" w14:textId="77777777" w:rsidR="00102D8B"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72EB11E8" w14:textId="77777777" w:rsidR="00102D8B" w:rsidRDefault="00102D8B">
      <w:pPr>
        <w:widowControl/>
        <w:spacing w:line="312" w:lineRule="auto"/>
        <w:jc w:val="both"/>
        <w:rPr>
          <w:sz w:val="24"/>
        </w:rPr>
      </w:pPr>
    </w:p>
    <w:p w14:paraId="3F1AE6C5" w14:textId="77777777" w:rsidR="00102D8B"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0613E637" w14:textId="77777777" w:rsidR="00102D8B" w:rsidRDefault="00102D8B">
      <w:pPr>
        <w:widowControl/>
        <w:spacing w:line="312" w:lineRule="auto"/>
        <w:jc w:val="both"/>
        <w:rPr>
          <w:sz w:val="24"/>
        </w:rPr>
      </w:pPr>
    </w:p>
    <w:p w14:paraId="44738CDE" w14:textId="77777777" w:rsidR="00102D8B"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1FF00607" w14:textId="77777777" w:rsidR="00102D8B" w:rsidRDefault="00102D8B">
      <w:pPr>
        <w:widowControl/>
        <w:spacing w:line="312" w:lineRule="auto"/>
        <w:jc w:val="both"/>
        <w:rPr>
          <w:sz w:val="24"/>
        </w:rPr>
      </w:pPr>
    </w:p>
    <w:p w14:paraId="56240B2A" w14:textId="77777777" w:rsidR="00102D8B"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3FCD352E" w14:textId="77777777" w:rsidR="00102D8B" w:rsidRDefault="00102D8B">
      <w:pPr>
        <w:widowControl/>
        <w:numPr>
          <w:ilvl w:val="0"/>
          <w:numId w:val="2"/>
        </w:numPr>
        <w:spacing w:line="312" w:lineRule="auto"/>
        <w:jc w:val="both"/>
        <w:rPr>
          <w:rFonts w:ascii="Times New Roman" w:eastAsia="Times New Roman" w:hAnsi="Times New Roman" w:cs="Times New Roman"/>
          <w:sz w:val="24"/>
        </w:rPr>
      </w:pPr>
    </w:p>
    <w:p w14:paraId="3E7E0745" w14:textId="77777777" w:rsidR="00102D8B"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03E9A894" w14:textId="77777777" w:rsidR="00102D8B" w:rsidRDefault="00102D8B">
      <w:pPr>
        <w:widowControl/>
        <w:spacing w:line="312" w:lineRule="auto"/>
        <w:jc w:val="both"/>
        <w:rPr>
          <w:sz w:val="24"/>
        </w:rPr>
      </w:pPr>
    </w:p>
    <w:p w14:paraId="35F4E652" w14:textId="77777777" w:rsidR="00102D8B"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0F34A63E" w14:textId="77777777" w:rsidR="00102D8B" w:rsidRDefault="00102D8B">
      <w:pPr>
        <w:widowControl/>
        <w:spacing w:line="312" w:lineRule="auto"/>
        <w:jc w:val="both"/>
        <w:rPr>
          <w:sz w:val="24"/>
        </w:rPr>
      </w:pPr>
    </w:p>
    <w:p w14:paraId="71DA52D1" w14:textId="77777777" w:rsidR="00102D8B"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5FA801E7" w14:textId="77777777" w:rsidR="00102D8B" w:rsidRDefault="00102D8B">
      <w:pPr>
        <w:widowControl/>
        <w:spacing w:line="312" w:lineRule="auto"/>
        <w:jc w:val="both"/>
        <w:rPr>
          <w:sz w:val="24"/>
        </w:rPr>
      </w:pPr>
    </w:p>
    <w:p w14:paraId="4B5DDD00" w14:textId="77777777" w:rsidR="00102D8B"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6AF419EC" w14:textId="77777777" w:rsidR="00102D8B" w:rsidRDefault="00102D8B">
      <w:pPr>
        <w:widowControl/>
        <w:spacing w:line="312" w:lineRule="auto"/>
        <w:jc w:val="both"/>
        <w:rPr>
          <w:sz w:val="24"/>
        </w:rPr>
      </w:pPr>
    </w:p>
    <w:p w14:paraId="3193532B" w14:textId="77777777" w:rsidR="00102D8B" w:rsidRDefault="00000000">
      <w:pPr>
        <w:widowControl/>
        <w:spacing w:line="312" w:lineRule="auto"/>
        <w:jc w:val="both"/>
        <w:rPr>
          <w:sz w:val="24"/>
        </w:rPr>
      </w:pPr>
      <w:r>
        <w:rPr>
          <w:b/>
          <w:sz w:val="24"/>
        </w:rPr>
        <w:t>a)</w:t>
      </w:r>
      <w:r>
        <w:rPr>
          <w:sz w:val="24"/>
        </w:rPr>
        <w:t xml:space="preserve"> prestar informações falsas; ou</w:t>
      </w:r>
    </w:p>
    <w:p w14:paraId="7BEA69C4" w14:textId="77777777" w:rsidR="00102D8B" w:rsidRDefault="00102D8B">
      <w:pPr>
        <w:widowControl/>
        <w:spacing w:line="312" w:lineRule="auto"/>
        <w:jc w:val="both"/>
        <w:rPr>
          <w:sz w:val="24"/>
        </w:rPr>
      </w:pPr>
    </w:p>
    <w:p w14:paraId="6AE8798A" w14:textId="77777777" w:rsidR="00102D8B" w:rsidRDefault="00000000">
      <w:pPr>
        <w:widowControl/>
        <w:spacing w:line="312" w:lineRule="auto"/>
        <w:jc w:val="both"/>
        <w:rPr>
          <w:sz w:val="24"/>
        </w:rPr>
      </w:pPr>
      <w:r>
        <w:rPr>
          <w:b/>
          <w:sz w:val="24"/>
        </w:rPr>
        <w:lastRenderedPageBreak/>
        <w:t>b)</w:t>
      </w:r>
      <w:r>
        <w:rPr>
          <w:sz w:val="24"/>
        </w:rPr>
        <w:t xml:space="preserve"> apresentar documentação com informações inverídicas;</w:t>
      </w:r>
    </w:p>
    <w:p w14:paraId="738B8E5A" w14:textId="77777777" w:rsidR="00102D8B" w:rsidRDefault="00102D8B">
      <w:pPr>
        <w:widowControl/>
        <w:spacing w:line="312" w:lineRule="auto"/>
        <w:jc w:val="both"/>
        <w:rPr>
          <w:sz w:val="24"/>
        </w:rPr>
      </w:pPr>
    </w:p>
    <w:p w14:paraId="4BE11033" w14:textId="77777777" w:rsidR="00102D8B" w:rsidRDefault="00000000">
      <w:pPr>
        <w:widowControl/>
        <w:spacing w:line="312" w:lineRule="auto"/>
        <w:jc w:val="both"/>
        <w:rPr>
          <w:sz w:val="24"/>
        </w:rPr>
      </w:pPr>
      <w:r>
        <w:rPr>
          <w:b/>
          <w:sz w:val="24"/>
        </w:rPr>
        <w:t xml:space="preserve">III </w:t>
      </w:r>
      <w:r>
        <w:rPr>
          <w:sz w:val="24"/>
        </w:rPr>
        <w:t>- retardar a execução do certame:</w:t>
      </w:r>
    </w:p>
    <w:p w14:paraId="143757F6" w14:textId="77777777" w:rsidR="00102D8B" w:rsidRDefault="00102D8B">
      <w:pPr>
        <w:widowControl/>
        <w:spacing w:line="312" w:lineRule="auto"/>
        <w:jc w:val="both"/>
        <w:rPr>
          <w:sz w:val="24"/>
        </w:rPr>
      </w:pPr>
    </w:p>
    <w:p w14:paraId="2A362D45" w14:textId="77777777" w:rsidR="00102D8B"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7B736CAE" w14:textId="77777777" w:rsidR="00102D8B" w:rsidRDefault="00102D8B">
      <w:pPr>
        <w:widowControl/>
        <w:spacing w:line="312" w:lineRule="auto"/>
        <w:jc w:val="both"/>
        <w:rPr>
          <w:sz w:val="24"/>
        </w:rPr>
      </w:pPr>
    </w:p>
    <w:p w14:paraId="161D4D65" w14:textId="77777777" w:rsidR="00102D8B" w:rsidRDefault="00000000">
      <w:pPr>
        <w:widowControl/>
        <w:spacing w:line="312" w:lineRule="auto"/>
        <w:jc w:val="both"/>
        <w:rPr>
          <w:sz w:val="24"/>
        </w:rPr>
      </w:pPr>
      <w:r>
        <w:rPr>
          <w:b/>
          <w:sz w:val="24"/>
        </w:rPr>
        <w:t>b)</w:t>
      </w:r>
      <w:r>
        <w:rPr>
          <w:sz w:val="24"/>
        </w:rPr>
        <w:t xml:space="preserve"> não comprovar os requisitos de habilitação; ou</w:t>
      </w:r>
    </w:p>
    <w:p w14:paraId="7D2ECAAB" w14:textId="77777777" w:rsidR="00102D8B" w:rsidRDefault="00102D8B">
      <w:pPr>
        <w:widowControl/>
        <w:spacing w:line="312" w:lineRule="auto"/>
        <w:jc w:val="both"/>
        <w:rPr>
          <w:sz w:val="24"/>
        </w:rPr>
      </w:pPr>
    </w:p>
    <w:p w14:paraId="0721FE0E" w14:textId="77777777" w:rsidR="00102D8B"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3E1C2359" w14:textId="77777777" w:rsidR="00102D8B" w:rsidRDefault="00102D8B">
      <w:pPr>
        <w:widowControl/>
        <w:spacing w:line="312" w:lineRule="auto"/>
        <w:jc w:val="both"/>
        <w:rPr>
          <w:sz w:val="24"/>
        </w:rPr>
      </w:pPr>
    </w:p>
    <w:p w14:paraId="5884D304" w14:textId="77777777" w:rsidR="00102D8B"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7AA01771" w14:textId="77777777" w:rsidR="00102D8B" w:rsidRDefault="00102D8B">
      <w:pPr>
        <w:widowControl/>
        <w:spacing w:line="312" w:lineRule="auto"/>
        <w:jc w:val="both"/>
        <w:rPr>
          <w:sz w:val="24"/>
        </w:rPr>
      </w:pPr>
    </w:p>
    <w:p w14:paraId="6AB045D4" w14:textId="77777777" w:rsidR="00102D8B" w:rsidRDefault="00000000">
      <w:pPr>
        <w:widowControl/>
        <w:spacing w:line="312" w:lineRule="auto"/>
        <w:jc w:val="both"/>
        <w:rPr>
          <w:sz w:val="24"/>
        </w:rPr>
      </w:pPr>
      <w:r>
        <w:rPr>
          <w:b/>
          <w:sz w:val="24"/>
        </w:rPr>
        <w:t>a)</w:t>
      </w:r>
      <w:r>
        <w:rPr>
          <w:sz w:val="24"/>
        </w:rPr>
        <w:t xml:space="preserve"> não enviar a proposta;</w:t>
      </w:r>
    </w:p>
    <w:p w14:paraId="0773D8EB" w14:textId="77777777" w:rsidR="00102D8B" w:rsidRDefault="00102D8B">
      <w:pPr>
        <w:widowControl/>
        <w:spacing w:line="312" w:lineRule="auto"/>
        <w:jc w:val="both"/>
        <w:rPr>
          <w:sz w:val="24"/>
        </w:rPr>
      </w:pPr>
    </w:p>
    <w:p w14:paraId="02556F5D" w14:textId="77777777" w:rsidR="00102D8B" w:rsidRDefault="00000000">
      <w:pPr>
        <w:widowControl/>
        <w:spacing w:line="312" w:lineRule="auto"/>
        <w:jc w:val="both"/>
        <w:rPr>
          <w:sz w:val="24"/>
        </w:rPr>
      </w:pPr>
      <w:r>
        <w:rPr>
          <w:b/>
          <w:sz w:val="24"/>
        </w:rPr>
        <w:t>b)</w:t>
      </w:r>
      <w:r>
        <w:rPr>
          <w:sz w:val="24"/>
        </w:rPr>
        <w:t xml:space="preserve"> recusar-se a enviar o detalhamento da proposta quando exigível;</w:t>
      </w:r>
    </w:p>
    <w:p w14:paraId="229DFAE9" w14:textId="77777777" w:rsidR="00102D8B" w:rsidRDefault="00102D8B">
      <w:pPr>
        <w:widowControl/>
        <w:spacing w:line="312" w:lineRule="auto"/>
        <w:jc w:val="both"/>
        <w:rPr>
          <w:sz w:val="24"/>
        </w:rPr>
      </w:pPr>
    </w:p>
    <w:p w14:paraId="21AF71FF" w14:textId="77777777" w:rsidR="00102D8B"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62B51AB4" w14:textId="77777777" w:rsidR="00102D8B" w:rsidRDefault="00102D8B">
      <w:pPr>
        <w:widowControl/>
        <w:spacing w:line="312" w:lineRule="auto"/>
        <w:jc w:val="both"/>
        <w:rPr>
          <w:sz w:val="24"/>
        </w:rPr>
      </w:pPr>
    </w:p>
    <w:p w14:paraId="58CE47C7" w14:textId="77777777" w:rsidR="00102D8B" w:rsidRDefault="00000000">
      <w:pPr>
        <w:widowControl/>
        <w:spacing w:line="312" w:lineRule="auto"/>
        <w:jc w:val="both"/>
        <w:rPr>
          <w:sz w:val="24"/>
        </w:rPr>
      </w:pPr>
      <w:r>
        <w:rPr>
          <w:b/>
          <w:sz w:val="24"/>
        </w:rPr>
        <w:t>d)</w:t>
      </w:r>
      <w:r>
        <w:rPr>
          <w:sz w:val="24"/>
        </w:rPr>
        <w:t xml:space="preserve"> deixar de apresentar amostra; e</w:t>
      </w:r>
    </w:p>
    <w:p w14:paraId="7CA475B4" w14:textId="77777777" w:rsidR="00102D8B" w:rsidRDefault="00102D8B">
      <w:pPr>
        <w:widowControl/>
        <w:spacing w:line="312" w:lineRule="auto"/>
        <w:jc w:val="both"/>
        <w:rPr>
          <w:sz w:val="24"/>
        </w:rPr>
      </w:pPr>
    </w:p>
    <w:p w14:paraId="4C44877B" w14:textId="77777777" w:rsidR="00102D8B"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7C0E54B8" w14:textId="77777777" w:rsidR="00102D8B" w:rsidRDefault="00102D8B">
      <w:pPr>
        <w:widowControl/>
        <w:spacing w:line="312" w:lineRule="auto"/>
        <w:jc w:val="both"/>
        <w:rPr>
          <w:sz w:val="24"/>
        </w:rPr>
      </w:pPr>
    </w:p>
    <w:p w14:paraId="4CD50B48" w14:textId="77777777" w:rsidR="00102D8B"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241EAD7D" w14:textId="77777777" w:rsidR="00102D8B" w:rsidRDefault="00102D8B">
      <w:pPr>
        <w:widowControl/>
        <w:spacing w:line="312" w:lineRule="auto"/>
        <w:jc w:val="both"/>
        <w:rPr>
          <w:sz w:val="24"/>
        </w:rPr>
      </w:pPr>
    </w:p>
    <w:p w14:paraId="47F25034" w14:textId="77777777" w:rsidR="00102D8B" w:rsidRDefault="00000000">
      <w:pPr>
        <w:widowControl/>
        <w:spacing w:line="312" w:lineRule="auto"/>
        <w:jc w:val="both"/>
        <w:rPr>
          <w:sz w:val="24"/>
        </w:rPr>
      </w:pPr>
      <w:r>
        <w:rPr>
          <w:b/>
          <w:sz w:val="24"/>
        </w:rPr>
        <w:t>b)</w:t>
      </w:r>
      <w:r>
        <w:rPr>
          <w:sz w:val="24"/>
        </w:rPr>
        <w:t xml:space="preserve"> agir em conluio ou em desconformidade com a lei;</w:t>
      </w:r>
    </w:p>
    <w:p w14:paraId="35FBB2C8" w14:textId="77777777" w:rsidR="00102D8B" w:rsidRDefault="00102D8B">
      <w:pPr>
        <w:widowControl/>
        <w:spacing w:line="312" w:lineRule="auto"/>
        <w:jc w:val="both"/>
        <w:rPr>
          <w:sz w:val="24"/>
        </w:rPr>
      </w:pPr>
    </w:p>
    <w:p w14:paraId="14067EF9" w14:textId="77777777" w:rsidR="00102D8B" w:rsidRDefault="00000000">
      <w:pPr>
        <w:widowControl/>
        <w:spacing w:line="312" w:lineRule="auto"/>
        <w:jc w:val="both"/>
        <w:rPr>
          <w:sz w:val="24"/>
        </w:rPr>
      </w:pPr>
      <w:r>
        <w:rPr>
          <w:b/>
          <w:sz w:val="24"/>
        </w:rPr>
        <w:t>c)</w:t>
      </w:r>
      <w:r>
        <w:rPr>
          <w:sz w:val="24"/>
        </w:rPr>
        <w:t xml:space="preserve"> induzir deliberadamente a erro no julgamento;</w:t>
      </w:r>
    </w:p>
    <w:p w14:paraId="5841C18A" w14:textId="77777777" w:rsidR="00102D8B" w:rsidRDefault="00102D8B">
      <w:pPr>
        <w:widowControl/>
        <w:spacing w:line="312" w:lineRule="auto"/>
        <w:jc w:val="both"/>
        <w:rPr>
          <w:sz w:val="24"/>
        </w:rPr>
      </w:pPr>
    </w:p>
    <w:p w14:paraId="6DAAB5FA" w14:textId="77777777" w:rsidR="00102D8B" w:rsidRDefault="00000000">
      <w:pPr>
        <w:widowControl/>
        <w:spacing w:line="312" w:lineRule="auto"/>
        <w:jc w:val="both"/>
        <w:rPr>
          <w:sz w:val="24"/>
        </w:rPr>
      </w:pPr>
      <w:r>
        <w:rPr>
          <w:b/>
          <w:sz w:val="24"/>
        </w:rPr>
        <w:t>d)</w:t>
      </w:r>
      <w:r>
        <w:rPr>
          <w:sz w:val="24"/>
        </w:rPr>
        <w:t xml:space="preserve"> apresentar amostra falsificada ou deteriorada; ou</w:t>
      </w:r>
    </w:p>
    <w:p w14:paraId="491438C6" w14:textId="77777777" w:rsidR="00102D8B" w:rsidRDefault="00102D8B">
      <w:pPr>
        <w:widowControl/>
        <w:spacing w:line="312" w:lineRule="auto"/>
        <w:jc w:val="both"/>
        <w:rPr>
          <w:sz w:val="24"/>
        </w:rPr>
      </w:pPr>
    </w:p>
    <w:p w14:paraId="27D2CEA3" w14:textId="77777777" w:rsidR="00102D8B"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5D4DFA5C" w14:textId="77777777" w:rsidR="00102D8B" w:rsidRDefault="00102D8B">
      <w:pPr>
        <w:widowControl/>
        <w:spacing w:line="312" w:lineRule="auto"/>
        <w:jc w:val="both"/>
        <w:rPr>
          <w:sz w:val="24"/>
        </w:rPr>
      </w:pPr>
    </w:p>
    <w:p w14:paraId="138A8FA4" w14:textId="77777777" w:rsidR="00102D8B"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45B52F7D" w14:textId="77777777" w:rsidR="00102D8B" w:rsidRDefault="00102D8B">
      <w:pPr>
        <w:widowControl/>
        <w:spacing w:line="312" w:lineRule="auto"/>
        <w:jc w:val="both"/>
        <w:rPr>
          <w:sz w:val="24"/>
        </w:rPr>
      </w:pPr>
    </w:p>
    <w:p w14:paraId="52EBAEFE" w14:textId="77777777" w:rsidR="00102D8B"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36A52549" w14:textId="77777777" w:rsidR="00102D8B" w:rsidRDefault="00102D8B">
      <w:pPr>
        <w:widowControl/>
        <w:spacing w:line="312" w:lineRule="auto"/>
        <w:jc w:val="both"/>
        <w:rPr>
          <w:sz w:val="24"/>
        </w:rPr>
      </w:pPr>
    </w:p>
    <w:p w14:paraId="78942148" w14:textId="77777777" w:rsidR="00102D8B"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65CDB719" w14:textId="77777777" w:rsidR="00102D8B" w:rsidRDefault="00102D8B">
      <w:pPr>
        <w:widowControl/>
        <w:spacing w:line="312" w:lineRule="auto"/>
        <w:jc w:val="both"/>
        <w:rPr>
          <w:sz w:val="24"/>
        </w:rPr>
      </w:pPr>
    </w:p>
    <w:p w14:paraId="1FF6224F" w14:textId="77777777" w:rsidR="00102D8B"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408EFD93" w14:textId="77777777" w:rsidR="00102D8B" w:rsidRDefault="00102D8B">
      <w:pPr>
        <w:widowControl/>
        <w:spacing w:line="312" w:lineRule="auto"/>
        <w:jc w:val="both"/>
        <w:rPr>
          <w:sz w:val="24"/>
        </w:rPr>
      </w:pPr>
    </w:p>
    <w:p w14:paraId="48A2D82E" w14:textId="77777777" w:rsidR="00102D8B" w:rsidRDefault="00000000">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2A4C2624" w14:textId="77777777" w:rsidR="00102D8B" w:rsidRDefault="00102D8B">
      <w:pPr>
        <w:widowControl/>
        <w:spacing w:line="312" w:lineRule="auto"/>
        <w:jc w:val="both"/>
        <w:rPr>
          <w:sz w:val="24"/>
        </w:rPr>
      </w:pPr>
    </w:p>
    <w:p w14:paraId="46600D37" w14:textId="77777777" w:rsidR="00102D8B"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6DE7E486" w14:textId="77777777" w:rsidR="00102D8B" w:rsidRDefault="00102D8B">
      <w:pPr>
        <w:widowControl/>
        <w:spacing w:line="312" w:lineRule="auto"/>
        <w:jc w:val="both"/>
        <w:rPr>
          <w:sz w:val="24"/>
        </w:rPr>
      </w:pPr>
    </w:p>
    <w:p w14:paraId="7436D7F2" w14:textId="77777777" w:rsidR="00102D8B"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77075513" w14:textId="77777777" w:rsidR="00102D8B" w:rsidRDefault="00102D8B">
      <w:pPr>
        <w:widowControl/>
        <w:spacing w:line="312" w:lineRule="auto"/>
        <w:jc w:val="both"/>
        <w:rPr>
          <w:sz w:val="24"/>
        </w:rPr>
      </w:pPr>
    </w:p>
    <w:p w14:paraId="6F57A4F9" w14:textId="77777777" w:rsidR="00102D8B"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1060D407" w14:textId="77777777" w:rsidR="00102D8B" w:rsidRDefault="00102D8B">
      <w:pPr>
        <w:widowControl/>
        <w:spacing w:line="312" w:lineRule="auto"/>
        <w:jc w:val="both"/>
        <w:rPr>
          <w:sz w:val="24"/>
        </w:rPr>
      </w:pPr>
    </w:p>
    <w:p w14:paraId="6DB2D5D9" w14:textId="77777777" w:rsidR="00102D8B"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00C2E6B6" w14:textId="77777777" w:rsidR="00102D8B" w:rsidRDefault="00102D8B">
      <w:pPr>
        <w:widowControl/>
        <w:spacing w:line="312" w:lineRule="auto"/>
        <w:jc w:val="both"/>
        <w:rPr>
          <w:sz w:val="24"/>
        </w:rPr>
      </w:pPr>
    </w:p>
    <w:p w14:paraId="501997C7" w14:textId="77777777" w:rsidR="00102D8B"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00E087F6" w14:textId="77777777" w:rsidR="00102D8B" w:rsidRDefault="00102D8B">
      <w:pPr>
        <w:widowControl/>
        <w:spacing w:line="312" w:lineRule="auto"/>
        <w:jc w:val="both"/>
        <w:rPr>
          <w:sz w:val="24"/>
        </w:rPr>
      </w:pPr>
    </w:p>
    <w:p w14:paraId="40CC9F11" w14:textId="77777777" w:rsidR="00102D8B" w:rsidRDefault="00000000">
      <w:pPr>
        <w:widowControl/>
        <w:spacing w:line="312" w:lineRule="auto"/>
        <w:jc w:val="both"/>
        <w:rPr>
          <w:sz w:val="24"/>
        </w:rPr>
      </w:pPr>
      <w:r>
        <w:rPr>
          <w:b/>
          <w:sz w:val="24"/>
        </w:rPr>
        <w:lastRenderedPageBreak/>
        <w:t>I.</w:t>
      </w:r>
      <w:r>
        <w:rPr>
          <w:sz w:val="24"/>
        </w:rPr>
        <w:t xml:space="preserve"> no dia útil subsequente ao término do prazo para a interposição de recurso, sem a interposição deste;</w:t>
      </w:r>
    </w:p>
    <w:p w14:paraId="04FF1996" w14:textId="77777777" w:rsidR="00102D8B" w:rsidRDefault="00102D8B">
      <w:pPr>
        <w:widowControl/>
        <w:spacing w:line="312" w:lineRule="auto"/>
        <w:jc w:val="both"/>
        <w:rPr>
          <w:sz w:val="24"/>
        </w:rPr>
      </w:pPr>
    </w:p>
    <w:p w14:paraId="4985363B" w14:textId="77777777" w:rsidR="00102D8B"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167E4BC1" w14:textId="77777777" w:rsidR="00102D8B" w:rsidRDefault="00102D8B">
      <w:pPr>
        <w:widowControl/>
        <w:spacing w:line="312" w:lineRule="auto"/>
        <w:jc w:val="both"/>
        <w:rPr>
          <w:sz w:val="24"/>
        </w:rPr>
      </w:pPr>
    </w:p>
    <w:p w14:paraId="062CE82F" w14:textId="77777777" w:rsidR="00102D8B" w:rsidRDefault="00000000">
      <w:pPr>
        <w:widowControl/>
        <w:spacing w:line="312" w:lineRule="auto"/>
        <w:jc w:val="both"/>
        <w:rPr>
          <w:b/>
          <w:sz w:val="24"/>
        </w:rPr>
      </w:pPr>
      <w:r>
        <w:rPr>
          <w:b/>
          <w:sz w:val="24"/>
        </w:rPr>
        <w:t>12 - DO FORO</w:t>
      </w:r>
    </w:p>
    <w:p w14:paraId="03D407FA" w14:textId="77777777" w:rsidR="00102D8B" w:rsidRDefault="00102D8B">
      <w:pPr>
        <w:widowControl/>
        <w:spacing w:line="312" w:lineRule="auto"/>
        <w:jc w:val="both"/>
        <w:rPr>
          <w:rFonts w:ascii="Times New Roman" w:eastAsia="Times New Roman" w:hAnsi="Times New Roman" w:cs="Times New Roman"/>
          <w:sz w:val="24"/>
        </w:rPr>
      </w:pPr>
    </w:p>
    <w:p w14:paraId="7842BE6F" w14:textId="77777777" w:rsidR="00102D8B"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3390A681" w14:textId="77777777" w:rsidR="00102D8B" w:rsidRDefault="00102D8B">
      <w:pPr>
        <w:widowControl/>
        <w:spacing w:line="312" w:lineRule="auto"/>
        <w:jc w:val="both"/>
        <w:rPr>
          <w:sz w:val="24"/>
        </w:rPr>
      </w:pPr>
    </w:p>
    <w:p w14:paraId="4F507835" w14:textId="77777777" w:rsidR="00102D8B" w:rsidRDefault="00000000">
      <w:pPr>
        <w:widowControl/>
        <w:spacing w:line="312" w:lineRule="auto"/>
        <w:jc w:val="both"/>
        <w:rPr>
          <w:b/>
          <w:sz w:val="24"/>
        </w:rPr>
      </w:pPr>
      <w:r>
        <w:rPr>
          <w:b/>
          <w:sz w:val="24"/>
        </w:rPr>
        <w:t>13 - DOS ANEXOS</w:t>
      </w:r>
    </w:p>
    <w:p w14:paraId="5D205ED2" w14:textId="77777777" w:rsidR="00102D8B" w:rsidRDefault="00102D8B">
      <w:pPr>
        <w:widowControl/>
        <w:spacing w:line="312" w:lineRule="auto"/>
        <w:jc w:val="both"/>
        <w:rPr>
          <w:rFonts w:ascii="Times New Roman" w:eastAsia="Times New Roman" w:hAnsi="Times New Roman" w:cs="Times New Roman"/>
          <w:sz w:val="24"/>
        </w:rPr>
      </w:pPr>
    </w:p>
    <w:p w14:paraId="3DE288C3" w14:textId="77777777" w:rsidR="00102D8B" w:rsidRDefault="00000000">
      <w:pPr>
        <w:widowControl/>
        <w:spacing w:line="312" w:lineRule="auto"/>
        <w:jc w:val="both"/>
        <w:rPr>
          <w:sz w:val="24"/>
        </w:rPr>
      </w:pPr>
      <w:r>
        <w:rPr>
          <w:b/>
          <w:sz w:val="24"/>
        </w:rPr>
        <w:t>13.1</w:t>
      </w:r>
      <w:r>
        <w:rPr>
          <w:sz w:val="24"/>
        </w:rPr>
        <w:t xml:space="preserve"> – Fazem parte integrante deste edital os anexos abaixo:</w:t>
      </w:r>
    </w:p>
    <w:p w14:paraId="36A57EF3" w14:textId="77777777" w:rsidR="00102D8B" w:rsidRDefault="00102D8B">
      <w:pPr>
        <w:widowControl/>
        <w:spacing w:line="312" w:lineRule="auto"/>
        <w:jc w:val="both"/>
        <w:rPr>
          <w:sz w:val="24"/>
        </w:rPr>
      </w:pPr>
    </w:p>
    <w:p w14:paraId="06040F84" w14:textId="77777777" w:rsidR="00102D8B" w:rsidRDefault="00000000">
      <w:pPr>
        <w:widowControl/>
        <w:spacing w:line="312" w:lineRule="auto"/>
        <w:jc w:val="both"/>
        <w:rPr>
          <w:sz w:val="24"/>
        </w:rPr>
      </w:pPr>
      <w:r>
        <w:rPr>
          <w:b/>
          <w:sz w:val="24"/>
          <w:shd w:val="clear" w:color="auto" w:fill="FFFFFF"/>
        </w:rPr>
        <w:t>a)</w:t>
      </w:r>
      <w:r>
        <w:rPr>
          <w:sz w:val="24"/>
          <w:shd w:val="clear" w:color="auto" w:fill="FFFFFF"/>
        </w:rPr>
        <w:t xml:space="preserve"> Anexo I </w:t>
      </w:r>
      <w:proofErr w:type="gramStart"/>
      <w:r>
        <w:rPr>
          <w:sz w:val="24"/>
          <w:shd w:val="clear" w:color="auto" w:fill="FFFFFF"/>
        </w:rPr>
        <w:t>–  2.2</w:t>
      </w:r>
      <w:proofErr w:type="gramEnd"/>
      <w:r>
        <w:rPr>
          <w:sz w:val="24"/>
          <w:shd w:val="clear" w:color="auto" w:fill="FFFFFF"/>
        </w:rPr>
        <w:t xml:space="preserve"> Termo de Referência </w:t>
      </w:r>
      <w:r>
        <w:rPr>
          <w:sz w:val="24"/>
        </w:rPr>
        <w:t>e Estudo Técnico Preliminar.</w:t>
      </w:r>
    </w:p>
    <w:p w14:paraId="64D3E942" w14:textId="77777777" w:rsidR="00102D8B" w:rsidRDefault="00102D8B">
      <w:pPr>
        <w:widowControl/>
        <w:spacing w:line="312" w:lineRule="auto"/>
        <w:jc w:val="both"/>
        <w:rPr>
          <w:rFonts w:ascii="Times New Roman" w:eastAsia="Times New Roman" w:hAnsi="Times New Roman" w:cs="Times New Roman"/>
          <w:sz w:val="24"/>
        </w:rPr>
      </w:pPr>
    </w:p>
    <w:p w14:paraId="30A86C8F" w14:textId="77777777" w:rsidR="00102D8B" w:rsidRDefault="00000000">
      <w:pPr>
        <w:widowControl/>
        <w:spacing w:line="312" w:lineRule="auto"/>
        <w:jc w:val="both"/>
        <w:rPr>
          <w:sz w:val="24"/>
        </w:rPr>
      </w:pPr>
      <w:r>
        <w:rPr>
          <w:b/>
          <w:sz w:val="24"/>
        </w:rPr>
        <w:t>b)</w:t>
      </w:r>
      <w:r>
        <w:rPr>
          <w:sz w:val="24"/>
        </w:rPr>
        <w:t xml:space="preserve"> Anexo II – 5.7 - Dos Representantes e via de comunicação:</w:t>
      </w:r>
    </w:p>
    <w:p w14:paraId="48596CC9" w14:textId="77777777" w:rsidR="00102D8B" w:rsidRDefault="00102D8B">
      <w:pPr>
        <w:widowControl/>
        <w:spacing w:line="312" w:lineRule="auto"/>
        <w:jc w:val="both"/>
        <w:rPr>
          <w:sz w:val="24"/>
        </w:rPr>
      </w:pPr>
    </w:p>
    <w:p w14:paraId="29AF35C2" w14:textId="77777777" w:rsidR="00102D8B"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41AE2C0B" w14:textId="77777777" w:rsidR="00102D8B" w:rsidRDefault="00000000">
      <w:pPr>
        <w:widowControl/>
        <w:spacing w:line="312" w:lineRule="auto"/>
        <w:jc w:val="both"/>
        <w:rPr>
          <w:sz w:val="24"/>
        </w:rPr>
      </w:pPr>
      <w:r>
        <w:rPr>
          <w:sz w:val="24"/>
        </w:rPr>
        <w:t>c.1) Anexo III.1 – 5.4.1.1</w:t>
      </w:r>
    </w:p>
    <w:p w14:paraId="51DC704C" w14:textId="77777777" w:rsidR="00102D8B" w:rsidRDefault="00000000">
      <w:pPr>
        <w:widowControl/>
        <w:spacing w:line="312" w:lineRule="auto"/>
        <w:jc w:val="both"/>
        <w:rPr>
          <w:sz w:val="24"/>
        </w:rPr>
      </w:pPr>
      <w:r>
        <w:rPr>
          <w:sz w:val="24"/>
        </w:rPr>
        <w:t>c.2) Anexo III.2 – 5.4.1.2</w:t>
      </w:r>
    </w:p>
    <w:p w14:paraId="10CCE655" w14:textId="77777777" w:rsidR="00102D8B" w:rsidRDefault="00000000">
      <w:pPr>
        <w:widowControl/>
        <w:spacing w:line="312" w:lineRule="auto"/>
        <w:jc w:val="both"/>
        <w:rPr>
          <w:sz w:val="24"/>
        </w:rPr>
      </w:pPr>
      <w:r>
        <w:rPr>
          <w:sz w:val="24"/>
        </w:rPr>
        <w:t>c.3) Anexo III.3 – 5.4.2.4</w:t>
      </w:r>
    </w:p>
    <w:p w14:paraId="1FAD12BD" w14:textId="77777777" w:rsidR="00102D8B" w:rsidRDefault="00102D8B">
      <w:pPr>
        <w:widowControl/>
        <w:spacing w:line="312" w:lineRule="auto"/>
        <w:jc w:val="both"/>
        <w:rPr>
          <w:sz w:val="24"/>
        </w:rPr>
      </w:pPr>
    </w:p>
    <w:p w14:paraId="4DB4978E" w14:textId="77777777" w:rsidR="00102D8B" w:rsidRDefault="00000000">
      <w:pPr>
        <w:widowControl/>
        <w:spacing w:line="312" w:lineRule="auto"/>
        <w:jc w:val="both"/>
        <w:rPr>
          <w:sz w:val="24"/>
        </w:rPr>
      </w:pPr>
      <w:r>
        <w:rPr>
          <w:b/>
          <w:sz w:val="24"/>
        </w:rPr>
        <w:t>d)</w:t>
      </w:r>
      <w:r>
        <w:rPr>
          <w:sz w:val="24"/>
        </w:rPr>
        <w:t xml:space="preserve"> Anexo IV – 5.5.2 – Da Proposta de Preço</w:t>
      </w:r>
    </w:p>
    <w:p w14:paraId="2426F396" w14:textId="77777777" w:rsidR="00102D8B" w:rsidRDefault="00102D8B">
      <w:pPr>
        <w:widowControl/>
        <w:spacing w:line="312" w:lineRule="auto"/>
        <w:jc w:val="both"/>
        <w:rPr>
          <w:sz w:val="24"/>
        </w:rPr>
      </w:pPr>
    </w:p>
    <w:p w14:paraId="055B8289" w14:textId="77777777" w:rsidR="00102D8B"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22AB685C" w14:textId="77777777" w:rsidR="00102D8B" w:rsidRDefault="00102D8B">
      <w:pPr>
        <w:widowControl/>
        <w:spacing w:line="312" w:lineRule="auto"/>
        <w:jc w:val="both"/>
        <w:rPr>
          <w:sz w:val="24"/>
        </w:rPr>
      </w:pPr>
    </w:p>
    <w:p w14:paraId="24CF59CE" w14:textId="77777777" w:rsidR="00102D8B"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41B4F925" w14:textId="77777777" w:rsidR="00102D8B" w:rsidRDefault="00102D8B">
      <w:pPr>
        <w:widowControl/>
        <w:spacing w:line="312" w:lineRule="auto"/>
        <w:jc w:val="both"/>
        <w:rPr>
          <w:sz w:val="24"/>
        </w:rPr>
      </w:pPr>
    </w:p>
    <w:p w14:paraId="56C6DAF4" w14:textId="77777777" w:rsidR="00102D8B" w:rsidRDefault="00000000">
      <w:pPr>
        <w:widowControl/>
        <w:spacing w:line="312" w:lineRule="auto"/>
        <w:jc w:val="both"/>
        <w:rPr>
          <w:sz w:val="24"/>
        </w:rPr>
      </w:pPr>
      <w:r>
        <w:rPr>
          <w:b/>
          <w:sz w:val="24"/>
        </w:rPr>
        <w:t>g)</w:t>
      </w:r>
      <w:r>
        <w:rPr>
          <w:sz w:val="24"/>
        </w:rPr>
        <w:t xml:space="preserve"> Anexo VII – 9.1.1 – Da minuta de Contrato</w:t>
      </w:r>
    </w:p>
    <w:p w14:paraId="25CAACAB" w14:textId="77777777" w:rsidR="00102D8B" w:rsidRDefault="00102D8B">
      <w:pPr>
        <w:widowControl/>
        <w:spacing w:line="312" w:lineRule="auto"/>
        <w:jc w:val="both"/>
        <w:rPr>
          <w:sz w:val="24"/>
        </w:rPr>
      </w:pPr>
    </w:p>
    <w:p w14:paraId="6B4ED06B" w14:textId="77777777" w:rsidR="00102D8B"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499E90D5" w14:textId="77777777" w:rsidR="00102D8B" w:rsidRDefault="00102D8B">
      <w:pPr>
        <w:widowControl/>
        <w:spacing w:line="312" w:lineRule="auto"/>
        <w:jc w:val="both"/>
        <w:rPr>
          <w:sz w:val="24"/>
        </w:rPr>
      </w:pPr>
    </w:p>
    <w:p w14:paraId="63270DE0" w14:textId="77777777" w:rsidR="00102D8B"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6C4C23B0" w14:textId="77777777" w:rsidR="00102D8B" w:rsidRDefault="00000000">
      <w:pPr>
        <w:widowControl/>
        <w:spacing w:line="312" w:lineRule="auto"/>
        <w:jc w:val="both"/>
        <w:rPr>
          <w:sz w:val="24"/>
        </w:rPr>
      </w:pPr>
      <w:r>
        <w:rPr>
          <w:sz w:val="24"/>
        </w:rPr>
        <w:t xml:space="preserve"> </w:t>
      </w:r>
    </w:p>
    <w:p w14:paraId="60D4A75C" w14:textId="0C2BEC4C" w:rsidR="00102D8B" w:rsidRDefault="00000000" w:rsidP="00891610">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Taguaí-SP</w:t>
      </w:r>
      <w:r w:rsidR="00DC41FB">
        <w:rPr>
          <w:sz w:val="24"/>
        </w:rPr>
        <w:t>, 9 de dezembro de 2024.</w:t>
      </w:r>
    </w:p>
    <w:p w14:paraId="4063BF98" w14:textId="77777777" w:rsidR="00891610" w:rsidRDefault="00891610">
      <w:pPr>
        <w:widowControl/>
        <w:spacing w:line="312" w:lineRule="auto"/>
        <w:jc w:val="center"/>
        <w:rPr>
          <w:sz w:val="24"/>
        </w:rPr>
      </w:pPr>
    </w:p>
    <w:p w14:paraId="76A48950" w14:textId="77777777" w:rsidR="00891610" w:rsidRDefault="00891610">
      <w:pPr>
        <w:widowControl/>
        <w:spacing w:line="312" w:lineRule="auto"/>
        <w:jc w:val="center"/>
        <w:rPr>
          <w:sz w:val="24"/>
        </w:rPr>
      </w:pPr>
    </w:p>
    <w:p w14:paraId="59256A95" w14:textId="4DBA142B" w:rsidR="00102D8B" w:rsidRDefault="00000000">
      <w:pPr>
        <w:widowControl/>
        <w:spacing w:line="312" w:lineRule="auto"/>
        <w:jc w:val="center"/>
        <w:rPr>
          <w:sz w:val="24"/>
        </w:rPr>
      </w:pPr>
      <w:r>
        <w:rPr>
          <w:sz w:val="24"/>
        </w:rPr>
        <w:t>EDER CARLOS FOGAÇA DA CRUZ</w:t>
      </w:r>
    </w:p>
    <w:p w14:paraId="0B76C121" w14:textId="77777777" w:rsidR="00102D8B" w:rsidRDefault="00000000">
      <w:pPr>
        <w:widowControl/>
        <w:spacing w:line="312" w:lineRule="auto"/>
        <w:jc w:val="center"/>
        <w:rPr>
          <w:sz w:val="24"/>
        </w:rPr>
      </w:pPr>
      <w:r>
        <w:rPr>
          <w:sz w:val="24"/>
        </w:rPr>
        <w:t>PREFEITO MUNICIPAL</w:t>
      </w:r>
    </w:p>
    <w:p w14:paraId="65DBD126" w14:textId="77777777" w:rsidR="00102D8B" w:rsidRDefault="00102D8B">
      <w:pPr>
        <w:widowControl/>
        <w:spacing w:line="312" w:lineRule="auto"/>
        <w:jc w:val="center"/>
        <w:rPr>
          <w:rFonts w:ascii="Times New Roman" w:eastAsia="Times New Roman" w:hAnsi="Times New Roman" w:cs="Times New Roman"/>
          <w:sz w:val="24"/>
        </w:rPr>
      </w:pPr>
    </w:p>
    <w:p w14:paraId="3CF3878E" w14:textId="77777777" w:rsidR="00102D8B" w:rsidRDefault="00102D8B">
      <w:pPr>
        <w:widowControl/>
        <w:spacing w:line="312" w:lineRule="auto"/>
        <w:jc w:val="both"/>
        <w:rPr>
          <w:rFonts w:ascii="Times New Roman" w:eastAsia="Times New Roman" w:hAnsi="Times New Roman" w:cs="Times New Roman"/>
          <w:sz w:val="24"/>
        </w:rPr>
      </w:pPr>
    </w:p>
    <w:p w14:paraId="7CD751D4" w14:textId="77777777" w:rsidR="00672C3D" w:rsidRDefault="00672C3D">
      <w:pPr>
        <w:widowControl/>
        <w:spacing w:line="312" w:lineRule="auto"/>
        <w:jc w:val="both"/>
        <w:rPr>
          <w:rFonts w:ascii="Times New Roman" w:eastAsia="Times New Roman" w:hAnsi="Times New Roman" w:cs="Times New Roman"/>
          <w:sz w:val="24"/>
        </w:rPr>
      </w:pPr>
    </w:p>
    <w:p w14:paraId="0941ADCD" w14:textId="77777777" w:rsidR="00672C3D" w:rsidRDefault="00672C3D">
      <w:pPr>
        <w:widowControl/>
        <w:spacing w:line="312" w:lineRule="auto"/>
        <w:jc w:val="both"/>
        <w:rPr>
          <w:rFonts w:ascii="Times New Roman" w:eastAsia="Times New Roman" w:hAnsi="Times New Roman" w:cs="Times New Roman"/>
          <w:sz w:val="24"/>
        </w:rPr>
      </w:pPr>
    </w:p>
    <w:p w14:paraId="43590AF6" w14:textId="77777777" w:rsidR="00672C3D" w:rsidRDefault="00672C3D">
      <w:pPr>
        <w:widowControl/>
        <w:spacing w:line="312" w:lineRule="auto"/>
        <w:jc w:val="both"/>
        <w:rPr>
          <w:rFonts w:ascii="Times New Roman" w:eastAsia="Times New Roman" w:hAnsi="Times New Roman" w:cs="Times New Roman"/>
          <w:sz w:val="24"/>
        </w:rPr>
      </w:pPr>
    </w:p>
    <w:p w14:paraId="72200656" w14:textId="77777777" w:rsidR="00672C3D" w:rsidRDefault="00672C3D">
      <w:pPr>
        <w:widowControl/>
        <w:spacing w:line="312" w:lineRule="auto"/>
        <w:jc w:val="both"/>
        <w:rPr>
          <w:rFonts w:ascii="Times New Roman" w:eastAsia="Times New Roman" w:hAnsi="Times New Roman" w:cs="Times New Roman"/>
          <w:sz w:val="24"/>
        </w:rPr>
      </w:pPr>
    </w:p>
    <w:p w14:paraId="0137FD4A" w14:textId="77777777" w:rsidR="00672C3D" w:rsidRDefault="00672C3D">
      <w:pPr>
        <w:widowControl/>
        <w:spacing w:line="312" w:lineRule="auto"/>
        <w:jc w:val="both"/>
        <w:rPr>
          <w:rFonts w:ascii="Times New Roman" w:eastAsia="Times New Roman" w:hAnsi="Times New Roman" w:cs="Times New Roman"/>
          <w:sz w:val="24"/>
        </w:rPr>
      </w:pPr>
    </w:p>
    <w:p w14:paraId="0A5F6C3E" w14:textId="77777777" w:rsidR="00672C3D" w:rsidRDefault="00672C3D">
      <w:pPr>
        <w:widowControl/>
        <w:spacing w:line="312" w:lineRule="auto"/>
        <w:jc w:val="both"/>
        <w:rPr>
          <w:rFonts w:ascii="Times New Roman" w:eastAsia="Times New Roman" w:hAnsi="Times New Roman" w:cs="Times New Roman"/>
          <w:sz w:val="24"/>
        </w:rPr>
      </w:pPr>
    </w:p>
    <w:p w14:paraId="62295AE0" w14:textId="77777777" w:rsidR="00672C3D" w:rsidRDefault="00672C3D">
      <w:pPr>
        <w:widowControl/>
        <w:spacing w:line="312" w:lineRule="auto"/>
        <w:jc w:val="both"/>
        <w:rPr>
          <w:rFonts w:ascii="Times New Roman" w:eastAsia="Times New Roman" w:hAnsi="Times New Roman" w:cs="Times New Roman"/>
          <w:sz w:val="24"/>
        </w:rPr>
      </w:pPr>
    </w:p>
    <w:p w14:paraId="22ABAB64" w14:textId="77777777" w:rsidR="00672C3D" w:rsidRDefault="00672C3D">
      <w:pPr>
        <w:widowControl/>
        <w:spacing w:line="312" w:lineRule="auto"/>
        <w:jc w:val="both"/>
        <w:rPr>
          <w:rFonts w:ascii="Times New Roman" w:eastAsia="Times New Roman" w:hAnsi="Times New Roman" w:cs="Times New Roman"/>
          <w:sz w:val="24"/>
        </w:rPr>
      </w:pPr>
    </w:p>
    <w:p w14:paraId="1D7B6CA5" w14:textId="77777777" w:rsidR="00672C3D" w:rsidRDefault="00672C3D">
      <w:pPr>
        <w:widowControl/>
        <w:spacing w:line="312" w:lineRule="auto"/>
        <w:jc w:val="both"/>
        <w:rPr>
          <w:rFonts w:ascii="Times New Roman" w:eastAsia="Times New Roman" w:hAnsi="Times New Roman" w:cs="Times New Roman"/>
          <w:sz w:val="24"/>
        </w:rPr>
      </w:pPr>
    </w:p>
    <w:p w14:paraId="616CDE2D" w14:textId="77777777" w:rsidR="00672C3D" w:rsidRDefault="00672C3D">
      <w:pPr>
        <w:widowControl/>
        <w:spacing w:line="312" w:lineRule="auto"/>
        <w:jc w:val="both"/>
        <w:rPr>
          <w:rFonts w:ascii="Times New Roman" w:eastAsia="Times New Roman" w:hAnsi="Times New Roman" w:cs="Times New Roman"/>
          <w:sz w:val="24"/>
        </w:rPr>
      </w:pPr>
    </w:p>
    <w:p w14:paraId="5BB4F701" w14:textId="77777777" w:rsidR="00672C3D" w:rsidRDefault="00672C3D">
      <w:pPr>
        <w:widowControl/>
        <w:spacing w:line="312" w:lineRule="auto"/>
        <w:jc w:val="both"/>
        <w:rPr>
          <w:rFonts w:ascii="Times New Roman" w:eastAsia="Times New Roman" w:hAnsi="Times New Roman" w:cs="Times New Roman"/>
          <w:sz w:val="24"/>
        </w:rPr>
      </w:pPr>
    </w:p>
    <w:p w14:paraId="40F3CEED" w14:textId="77777777" w:rsidR="00672C3D" w:rsidRDefault="00672C3D">
      <w:pPr>
        <w:widowControl/>
        <w:spacing w:line="312" w:lineRule="auto"/>
        <w:jc w:val="both"/>
        <w:rPr>
          <w:rFonts w:ascii="Times New Roman" w:eastAsia="Times New Roman" w:hAnsi="Times New Roman" w:cs="Times New Roman"/>
          <w:sz w:val="24"/>
        </w:rPr>
      </w:pPr>
    </w:p>
    <w:p w14:paraId="58D15E58" w14:textId="77777777" w:rsidR="00672C3D" w:rsidRDefault="00672C3D">
      <w:pPr>
        <w:widowControl/>
        <w:spacing w:line="312" w:lineRule="auto"/>
        <w:jc w:val="both"/>
        <w:rPr>
          <w:rFonts w:ascii="Times New Roman" w:eastAsia="Times New Roman" w:hAnsi="Times New Roman" w:cs="Times New Roman"/>
          <w:sz w:val="24"/>
        </w:rPr>
      </w:pPr>
    </w:p>
    <w:p w14:paraId="41DCA894" w14:textId="77777777" w:rsidR="00672C3D" w:rsidRDefault="00672C3D">
      <w:pPr>
        <w:widowControl/>
        <w:spacing w:line="312" w:lineRule="auto"/>
        <w:jc w:val="both"/>
        <w:rPr>
          <w:rFonts w:ascii="Times New Roman" w:eastAsia="Times New Roman" w:hAnsi="Times New Roman" w:cs="Times New Roman"/>
          <w:sz w:val="24"/>
        </w:rPr>
      </w:pPr>
    </w:p>
    <w:p w14:paraId="1FB104AC" w14:textId="77777777" w:rsidR="00672C3D" w:rsidRDefault="00672C3D">
      <w:pPr>
        <w:widowControl/>
        <w:spacing w:line="312" w:lineRule="auto"/>
        <w:jc w:val="both"/>
        <w:rPr>
          <w:rFonts w:ascii="Times New Roman" w:eastAsia="Times New Roman" w:hAnsi="Times New Roman" w:cs="Times New Roman"/>
          <w:sz w:val="24"/>
        </w:rPr>
      </w:pPr>
    </w:p>
    <w:p w14:paraId="402DD8B5" w14:textId="77777777" w:rsidR="00672C3D" w:rsidRDefault="00672C3D">
      <w:pPr>
        <w:widowControl/>
        <w:spacing w:line="312" w:lineRule="auto"/>
        <w:jc w:val="both"/>
        <w:rPr>
          <w:rFonts w:ascii="Times New Roman" w:eastAsia="Times New Roman" w:hAnsi="Times New Roman" w:cs="Times New Roman"/>
          <w:sz w:val="24"/>
        </w:rPr>
      </w:pPr>
    </w:p>
    <w:p w14:paraId="4A32BB9E" w14:textId="77777777" w:rsidR="00672C3D" w:rsidRDefault="00672C3D">
      <w:pPr>
        <w:widowControl/>
        <w:spacing w:line="312" w:lineRule="auto"/>
        <w:jc w:val="both"/>
        <w:rPr>
          <w:rFonts w:ascii="Times New Roman" w:eastAsia="Times New Roman" w:hAnsi="Times New Roman" w:cs="Times New Roman"/>
          <w:sz w:val="24"/>
        </w:rPr>
      </w:pPr>
    </w:p>
    <w:p w14:paraId="1E7C9182" w14:textId="77777777" w:rsidR="00672C3D" w:rsidRDefault="00672C3D">
      <w:pPr>
        <w:widowControl/>
        <w:spacing w:line="312" w:lineRule="auto"/>
        <w:jc w:val="both"/>
        <w:rPr>
          <w:rFonts w:ascii="Times New Roman" w:eastAsia="Times New Roman" w:hAnsi="Times New Roman" w:cs="Times New Roman"/>
          <w:sz w:val="24"/>
        </w:rPr>
      </w:pPr>
    </w:p>
    <w:p w14:paraId="52D7D671" w14:textId="77777777" w:rsidR="00672C3D" w:rsidRDefault="00672C3D">
      <w:pPr>
        <w:widowControl/>
        <w:spacing w:line="312" w:lineRule="auto"/>
        <w:jc w:val="both"/>
        <w:rPr>
          <w:rFonts w:ascii="Times New Roman" w:eastAsia="Times New Roman" w:hAnsi="Times New Roman" w:cs="Times New Roman"/>
          <w:sz w:val="24"/>
        </w:rPr>
      </w:pPr>
    </w:p>
    <w:p w14:paraId="6F08EBCA" w14:textId="77777777" w:rsidR="00672C3D" w:rsidRDefault="00672C3D">
      <w:pPr>
        <w:widowControl/>
        <w:spacing w:line="312" w:lineRule="auto"/>
        <w:jc w:val="both"/>
        <w:rPr>
          <w:rFonts w:ascii="Times New Roman" w:eastAsia="Times New Roman" w:hAnsi="Times New Roman" w:cs="Times New Roman"/>
          <w:sz w:val="24"/>
        </w:rPr>
      </w:pPr>
    </w:p>
    <w:p w14:paraId="7EF4DC19" w14:textId="77777777" w:rsidR="00672C3D" w:rsidRDefault="00672C3D">
      <w:pPr>
        <w:widowControl/>
        <w:spacing w:line="312" w:lineRule="auto"/>
        <w:jc w:val="both"/>
        <w:rPr>
          <w:rFonts w:ascii="Times New Roman" w:eastAsia="Times New Roman" w:hAnsi="Times New Roman" w:cs="Times New Roman"/>
          <w:sz w:val="24"/>
        </w:rPr>
      </w:pPr>
    </w:p>
    <w:p w14:paraId="03AA1310" w14:textId="77777777" w:rsidR="00672C3D" w:rsidRDefault="00672C3D">
      <w:pPr>
        <w:widowControl/>
        <w:spacing w:line="312" w:lineRule="auto"/>
        <w:jc w:val="both"/>
        <w:rPr>
          <w:rFonts w:ascii="Times New Roman" w:eastAsia="Times New Roman" w:hAnsi="Times New Roman" w:cs="Times New Roman"/>
          <w:sz w:val="24"/>
        </w:rPr>
      </w:pPr>
    </w:p>
    <w:p w14:paraId="4B3E8407" w14:textId="77777777" w:rsidR="00672C3D" w:rsidRDefault="00672C3D">
      <w:pPr>
        <w:widowControl/>
        <w:spacing w:line="312" w:lineRule="auto"/>
        <w:jc w:val="both"/>
        <w:rPr>
          <w:rFonts w:ascii="Times New Roman" w:eastAsia="Times New Roman" w:hAnsi="Times New Roman" w:cs="Times New Roman"/>
          <w:sz w:val="24"/>
        </w:rPr>
      </w:pPr>
    </w:p>
    <w:p w14:paraId="38260425" w14:textId="77777777" w:rsidR="00672C3D" w:rsidRDefault="00672C3D">
      <w:pPr>
        <w:widowControl/>
        <w:spacing w:line="312" w:lineRule="auto"/>
        <w:jc w:val="both"/>
        <w:rPr>
          <w:rFonts w:ascii="Times New Roman" w:eastAsia="Times New Roman" w:hAnsi="Times New Roman" w:cs="Times New Roman"/>
          <w:sz w:val="24"/>
        </w:rPr>
      </w:pPr>
    </w:p>
    <w:p w14:paraId="4B3BB73D" w14:textId="77777777" w:rsidR="00672C3D" w:rsidRDefault="00672C3D">
      <w:pPr>
        <w:widowControl/>
        <w:spacing w:line="312" w:lineRule="auto"/>
        <w:jc w:val="both"/>
        <w:rPr>
          <w:rFonts w:ascii="Times New Roman" w:eastAsia="Times New Roman" w:hAnsi="Times New Roman" w:cs="Times New Roman"/>
          <w:sz w:val="24"/>
        </w:rPr>
      </w:pPr>
    </w:p>
    <w:p w14:paraId="65A429E0" w14:textId="77777777" w:rsidR="00102D8B" w:rsidRDefault="00102D8B">
      <w:pPr>
        <w:widowControl/>
        <w:spacing w:line="312" w:lineRule="auto"/>
        <w:jc w:val="both"/>
        <w:rPr>
          <w:rFonts w:ascii="Times New Roman" w:eastAsia="Times New Roman" w:hAnsi="Times New Roman" w:cs="Times New Roman"/>
          <w:sz w:val="24"/>
        </w:rPr>
      </w:pPr>
    </w:p>
    <w:p w14:paraId="6DD1A6AF" w14:textId="77777777" w:rsidR="00102D8B" w:rsidRDefault="00000000">
      <w:pPr>
        <w:spacing w:line="312" w:lineRule="auto"/>
        <w:jc w:val="center"/>
        <w:rPr>
          <w:b/>
          <w:sz w:val="24"/>
        </w:rPr>
      </w:pPr>
      <w:r>
        <w:rPr>
          <w:b/>
          <w:sz w:val="24"/>
        </w:rPr>
        <w:t>ANEXO I</w:t>
      </w:r>
    </w:p>
    <w:p w14:paraId="1EF47B1E" w14:textId="77777777" w:rsidR="00102D8B" w:rsidRDefault="00102D8B">
      <w:pPr>
        <w:spacing w:line="312" w:lineRule="auto"/>
        <w:jc w:val="center"/>
        <w:rPr>
          <w:rFonts w:ascii="Times New Roman" w:eastAsia="Times New Roman" w:hAnsi="Times New Roman" w:cs="Times New Roman"/>
          <w:sz w:val="24"/>
        </w:rPr>
      </w:pPr>
    </w:p>
    <w:p w14:paraId="2423E4F9" w14:textId="77777777" w:rsidR="00102D8B" w:rsidRDefault="00102D8B">
      <w:pPr>
        <w:widowControl/>
        <w:spacing w:after="160" w:line="256" w:lineRule="auto"/>
        <w:rPr>
          <w:rFonts w:ascii="Verdana" w:eastAsia="Verdana" w:hAnsi="Verdana" w:cs="Verdana"/>
          <w:b/>
          <w:i/>
          <w:sz w:val="24"/>
        </w:rPr>
      </w:pPr>
      <w:bookmarkStart w:id="54" w:name="_Hlk176175175"/>
      <w:bookmarkEnd w:id="54"/>
    </w:p>
    <w:p w14:paraId="1013EB58" w14:textId="77777777" w:rsidR="00102D8B" w:rsidRDefault="00000000" w:rsidP="00DC41FB">
      <w:pPr>
        <w:widowControl/>
        <w:spacing w:after="160" w:line="360" w:lineRule="auto"/>
        <w:jc w:val="center"/>
        <w:rPr>
          <w:rFonts w:ascii="Verdana" w:eastAsia="Verdana" w:hAnsi="Verdana" w:cs="Verdana"/>
          <w:b/>
          <w:i/>
          <w:sz w:val="24"/>
        </w:rPr>
      </w:pPr>
      <w:r>
        <w:rPr>
          <w:rFonts w:ascii="Verdana" w:eastAsia="Verdana" w:hAnsi="Verdana" w:cs="Verdana"/>
          <w:b/>
          <w:i/>
          <w:sz w:val="24"/>
        </w:rPr>
        <w:t>TERMO DE REFERÊNCIA</w:t>
      </w:r>
    </w:p>
    <w:p w14:paraId="67383C00" w14:textId="77777777" w:rsidR="00102D8B" w:rsidRDefault="00102D8B" w:rsidP="00DC41FB">
      <w:pPr>
        <w:widowControl/>
        <w:spacing w:before="120" w:after="240" w:line="360" w:lineRule="auto"/>
        <w:jc w:val="center"/>
        <w:rPr>
          <w:rFonts w:ascii="Verdana" w:eastAsia="Verdana" w:hAnsi="Verdana" w:cs="Verdana"/>
          <w:b/>
          <w:i/>
          <w:sz w:val="24"/>
        </w:rPr>
      </w:pPr>
    </w:p>
    <w:p w14:paraId="7362AC35" w14:textId="11A37044" w:rsidR="00102D8B" w:rsidRDefault="00000000" w:rsidP="00DC41FB">
      <w:pPr>
        <w:widowControl/>
        <w:spacing w:after="160" w:line="360" w:lineRule="auto"/>
        <w:jc w:val="center"/>
        <w:rPr>
          <w:rFonts w:ascii="Verdana" w:eastAsia="Verdana" w:hAnsi="Verdana" w:cs="Verdana"/>
          <w:b/>
          <w:i/>
          <w:sz w:val="24"/>
        </w:rPr>
      </w:pPr>
      <w:r>
        <w:rPr>
          <w:rFonts w:ascii="Verdana" w:eastAsia="Verdana" w:hAnsi="Verdana" w:cs="Verdana"/>
          <w:b/>
          <w:i/>
          <w:sz w:val="24"/>
          <w:u w:val="single"/>
        </w:rPr>
        <w:t>OBJETO</w:t>
      </w:r>
      <w:r>
        <w:rPr>
          <w:rFonts w:ascii="Verdana" w:eastAsia="Verdana" w:hAnsi="Verdana" w:cs="Verdana"/>
          <w:b/>
          <w:i/>
          <w:sz w:val="24"/>
        </w:rPr>
        <w:t>:</w:t>
      </w:r>
    </w:p>
    <w:p w14:paraId="2B754FC9" w14:textId="77777777" w:rsidR="00102D8B" w:rsidRDefault="00000000" w:rsidP="00DC41FB">
      <w:pPr>
        <w:widowControl/>
        <w:spacing w:after="160" w:line="360" w:lineRule="auto"/>
        <w:jc w:val="center"/>
        <w:rPr>
          <w:rFonts w:ascii="Verdana" w:eastAsia="Verdana" w:hAnsi="Verdana" w:cs="Verdana"/>
          <w:b/>
          <w:i/>
          <w:sz w:val="24"/>
        </w:rPr>
      </w:pPr>
      <w:bookmarkStart w:id="55" w:name="_Hlk174633058"/>
      <w:bookmarkEnd w:id="55"/>
      <w:r>
        <w:rPr>
          <w:rFonts w:ascii="Verdana" w:eastAsia="Verdana" w:hAnsi="Verdana" w:cs="Verdana"/>
          <w:b/>
          <w:i/>
          <w:sz w:val="24"/>
        </w:rPr>
        <w:t>AQUISIÇÃO DE UNIFORMES E ACESSÓRIOS PARA PROFISSIONAIS DA REDE MUNICIPAL SAÚDE E SAMU.</w:t>
      </w:r>
    </w:p>
    <w:p w14:paraId="4E82A677" w14:textId="77777777" w:rsidR="00102D8B" w:rsidRDefault="00102D8B">
      <w:pPr>
        <w:widowControl/>
        <w:spacing w:before="120" w:after="240" w:line="360" w:lineRule="auto"/>
        <w:ind w:firstLine="1701"/>
        <w:jc w:val="both"/>
        <w:rPr>
          <w:rFonts w:ascii="Verdana" w:eastAsia="Verdana" w:hAnsi="Verdana" w:cs="Verdana"/>
          <w:b/>
          <w:i/>
          <w:sz w:val="24"/>
        </w:rPr>
      </w:pPr>
    </w:p>
    <w:p w14:paraId="0538F1E9" w14:textId="77777777" w:rsidR="00102D8B" w:rsidRDefault="00000000">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Introdução</w:t>
      </w:r>
    </w:p>
    <w:p w14:paraId="74A5207A" w14:textId="77777777" w:rsidR="00102D8B" w:rsidRDefault="00000000">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Este Termo de Referência foi redigido com base no Estudo Técnico Preliminar apresentado pela Secretaria Municipal de Saúde e tem como finalidade fornecer as diretrizes e orientações necessárias para a </w:t>
      </w:r>
      <w:r>
        <w:rPr>
          <w:rFonts w:ascii="Calibri" w:eastAsia="Calibri" w:hAnsi="Calibri" w:cs="Calibri"/>
          <w:sz w:val="24"/>
        </w:rPr>
        <w:t>aquisição de uniformes e acessórios para profissionais da Rede Municipal de Saúde e SAMU</w:t>
      </w:r>
      <w:r>
        <w:rPr>
          <w:rFonts w:ascii="Calibri" w:eastAsia="Calibri" w:hAnsi="Calibri" w:cs="Calibri"/>
          <w:sz w:val="24"/>
          <w:shd w:val="clear" w:color="auto" w:fill="FFFFFF"/>
        </w:rPr>
        <w:t>.</w:t>
      </w:r>
    </w:p>
    <w:p w14:paraId="7DDBE84B" w14:textId="77777777" w:rsidR="00102D8B" w:rsidRDefault="00000000">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Anexos vinculados a este Termo de Referência:</w:t>
      </w:r>
    </w:p>
    <w:p w14:paraId="786B8EBD" w14:textId="77777777" w:rsidR="00102D8B" w:rsidRDefault="00000000">
      <w:pPr>
        <w:widowControl/>
        <w:numPr>
          <w:ilvl w:val="0"/>
          <w:numId w:val="8"/>
        </w:numPr>
        <w:spacing w:before="240" w:after="160" w:line="360" w:lineRule="auto"/>
        <w:jc w:val="both"/>
      </w:pPr>
      <w:r>
        <w:rPr>
          <w:rFonts w:ascii="Calibri" w:eastAsia="Calibri" w:hAnsi="Calibri" w:cs="Calibri"/>
          <w:sz w:val="24"/>
          <w:shd w:val="clear" w:color="auto" w:fill="FFFFFF"/>
        </w:rPr>
        <w:t>Anexo I – Estudo Técnico Preliminar.</w:t>
      </w:r>
    </w:p>
    <w:p w14:paraId="514FCE7D" w14:textId="77777777" w:rsidR="00102D8B" w:rsidRDefault="00000000">
      <w:pPr>
        <w:widowControl/>
        <w:numPr>
          <w:ilvl w:val="0"/>
          <w:numId w:val="24"/>
        </w:numPr>
        <w:spacing w:before="240" w:after="160" w:line="360" w:lineRule="auto"/>
        <w:jc w:val="both"/>
      </w:pPr>
      <w:r>
        <w:rPr>
          <w:rFonts w:ascii="Calibri" w:eastAsia="Calibri" w:hAnsi="Calibri" w:cs="Calibri"/>
          <w:b/>
          <w:sz w:val="24"/>
        </w:rPr>
        <w:t>Definição do Objeto:</w:t>
      </w:r>
    </w:p>
    <w:p w14:paraId="7DB1658D" w14:textId="77777777" w:rsidR="00102D8B" w:rsidRDefault="00000000">
      <w:pPr>
        <w:widowControl/>
        <w:numPr>
          <w:ilvl w:val="1"/>
          <w:numId w:val="24"/>
        </w:numPr>
        <w:spacing w:before="240" w:after="160" w:line="360" w:lineRule="auto"/>
        <w:jc w:val="both"/>
      </w:pPr>
      <w:r>
        <w:rPr>
          <w:rFonts w:ascii="Calibri" w:eastAsia="Calibri" w:hAnsi="Calibri" w:cs="Calibri"/>
          <w:sz w:val="24"/>
        </w:rPr>
        <w:t>A natureza do objeto consiste na aquisição de uniformes e acessórios para profissionais da Rede Municipal de Saúde e SAMU, detalhado no Estudo Técnico Preliminar, conforme condições e exigências estabelecidas nos documentos que compõem esse processo de compra.</w:t>
      </w:r>
    </w:p>
    <w:p w14:paraId="1991D1C1" w14:textId="77777777" w:rsidR="00102D8B" w:rsidRDefault="00000000">
      <w:pPr>
        <w:widowControl/>
        <w:numPr>
          <w:ilvl w:val="1"/>
          <w:numId w:val="24"/>
        </w:numPr>
        <w:spacing w:before="240" w:after="160" w:line="360" w:lineRule="auto"/>
        <w:jc w:val="both"/>
      </w:pPr>
      <w:r>
        <w:rPr>
          <w:rFonts w:ascii="Calibri" w:eastAsia="Calibri" w:hAnsi="Calibri" w:cs="Calibri"/>
          <w:sz w:val="24"/>
        </w:rPr>
        <w:t>Apresenta-se, a seguir, a lista com a especificação dos itens a serem adquiridos, juntamente com suas quantidades:</w:t>
      </w:r>
    </w:p>
    <w:tbl>
      <w:tblPr>
        <w:tblW w:w="8804" w:type="dxa"/>
        <w:tblInd w:w="5" w:type="dxa"/>
        <w:tblLayout w:type="fixed"/>
        <w:tblLook w:val="0000" w:firstRow="0" w:lastRow="0" w:firstColumn="0" w:lastColumn="0" w:noHBand="0" w:noVBand="0"/>
      </w:tblPr>
      <w:tblGrid>
        <w:gridCol w:w="843"/>
        <w:gridCol w:w="4551"/>
        <w:gridCol w:w="1705"/>
        <w:gridCol w:w="1705"/>
      </w:tblGrid>
      <w:tr w:rsidR="00102D8B" w14:paraId="70F27F58" w14:textId="77777777">
        <w:tc>
          <w:tcPr>
            <w:tcW w:w="835" w:type="dxa"/>
            <w:tcBorders>
              <w:top w:val="single" w:sz="4" w:space="0" w:color="000000"/>
              <w:left w:val="single" w:sz="4" w:space="0" w:color="000000"/>
              <w:bottom w:val="single" w:sz="4" w:space="0" w:color="000000"/>
              <w:right w:val="single" w:sz="4" w:space="0" w:color="000000"/>
            </w:tcBorders>
          </w:tcPr>
          <w:p w14:paraId="0A289296"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lastRenderedPageBreak/>
              <w:t>ITEM</w:t>
            </w:r>
          </w:p>
          <w:p w14:paraId="518C442E" w14:textId="77777777" w:rsidR="00102D8B" w:rsidRDefault="00102D8B">
            <w:pPr>
              <w:spacing w:line="360" w:lineRule="auto"/>
              <w:jc w:val="both"/>
              <w:rPr>
                <w:rFonts w:ascii="Calibri" w:eastAsia="Calibri" w:hAnsi="Calibri" w:cs="Calibri"/>
                <w:b/>
                <w:sz w:val="24"/>
              </w:rPr>
            </w:pPr>
          </w:p>
        </w:tc>
        <w:tc>
          <w:tcPr>
            <w:tcW w:w="4510" w:type="dxa"/>
            <w:tcBorders>
              <w:top w:val="single" w:sz="4" w:space="0" w:color="000000"/>
              <w:left w:val="single" w:sz="4" w:space="0" w:color="000000"/>
              <w:bottom w:val="single" w:sz="4" w:space="0" w:color="000000"/>
              <w:right w:val="single" w:sz="4" w:space="0" w:color="000000"/>
            </w:tcBorders>
          </w:tcPr>
          <w:p w14:paraId="0D2081B0" w14:textId="77777777" w:rsidR="00102D8B" w:rsidRDefault="00000000">
            <w:pPr>
              <w:widowControl/>
              <w:spacing w:line="360" w:lineRule="auto"/>
              <w:jc w:val="both"/>
              <w:rPr>
                <w:rFonts w:ascii="Calibri" w:eastAsia="Calibri" w:hAnsi="Calibri" w:cs="Calibri"/>
                <w:b/>
                <w:sz w:val="24"/>
                <w:u w:val="single"/>
              </w:rPr>
            </w:pPr>
            <w:r>
              <w:rPr>
                <w:rFonts w:ascii="Calibri" w:eastAsia="Calibri" w:hAnsi="Calibri" w:cs="Calibri"/>
                <w:b/>
                <w:sz w:val="24"/>
                <w:u w:val="single"/>
              </w:rPr>
              <w:t>DESCRIÇÃO/</w:t>
            </w:r>
          </w:p>
          <w:p w14:paraId="331C02C6" w14:textId="77777777" w:rsidR="00102D8B" w:rsidRDefault="00000000">
            <w:pPr>
              <w:widowControl/>
              <w:spacing w:line="360" w:lineRule="auto"/>
              <w:jc w:val="both"/>
              <w:rPr>
                <w:rFonts w:ascii="Calibri" w:eastAsia="Calibri" w:hAnsi="Calibri" w:cs="Calibri"/>
                <w:b/>
                <w:sz w:val="24"/>
                <w:u w:val="single"/>
              </w:rPr>
            </w:pPr>
            <w:r>
              <w:rPr>
                <w:rFonts w:ascii="Calibri" w:eastAsia="Calibri" w:hAnsi="Calibri" w:cs="Calibri"/>
                <w:b/>
                <w:sz w:val="24"/>
                <w:u w:val="single"/>
              </w:rPr>
              <w:t>ESPECIFICAÇÃO*</w:t>
            </w:r>
          </w:p>
        </w:tc>
        <w:tc>
          <w:tcPr>
            <w:tcW w:w="1690" w:type="dxa"/>
            <w:tcBorders>
              <w:top w:val="single" w:sz="4" w:space="0" w:color="000000"/>
              <w:left w:val="single" w:sz="4" w:space="0" w:color="000000"/>
              <w:bottom w:val="single" w:sz="4" w:space="0" w:color="000000"/>
              <w:right w:val="single" w:sz="4" w:space="0" w:color="000000"/>
            </w:tcBorders>
          </w:tcPr>
          <w:p w14:paraId="54A3247E"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UNIDADE DE MEDIDA</w:t>
            </w:r>
          </w:p>
        </w:tc>
        <w:tc>
          <w:tcPr>
            <w:tcW w:w="1690" w:type="dxa"/>
            <w:tcBorders>
              <w:top w:val="single" w:sz="4" w:space="0" w:color="000000"/>
              <w:left w:val="single" w:sz="4" w:space="0" w:color="000000"/>
              <w:bottom w:val="single" w:sz="4" w:space="0" w:color="000000"/>
              <w:right w:val="single" w:sz="4" w:space="0" w:color="000000"/>
            </w:tcBorders>
          </w:tcPr>
          <w:p w14:paraId="11BBE951"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QUANTIDADE</w:t>
            </w:r>
          </w:p>
        </w:tc>
      </w:tr>
      <w:tr w:rsidR="00102D8B" w14:paraId="6138538E" w14:textId="77777777">
        <w:tc>
          <w:tcPr>
            <w:tcW w:w="835" w:type="dxa"/>
            <w:tcBorders>
              <w:top w:val="single" w:sz="4" w:space="0" w:color="000000"/>
              <w:left w:val="single" w:sz="4" w:space="0" w:color="000000"/>
              <w:bottom w:val="single" w:sz="4" w:space="0" w:color="000000"/>
              <w:right w:val="single" w:sz="4" w:space="0" w:color="000000"/>
            </w:tcBorders>
          </w:tcPr>
          <w:p w14:paraId="220C58A5"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w:t>
            </w:r>
          </w:p>
        </w:tc>
        <w:tc>
          <w:tcPr>
            <w:tcW w:w="4510" w:type="dxa"/>
            <w:tcBorders>
              <w:top w:val="single" w:sz="4" w:space="0" w:color="000000"/>
              <w:left w:val="single" w:sz="4" w:space="0" w:color="000000"/>
              <w:bottom w:val="single" w:sz="4" w:space="0" w:color="000000"/>
              <w:right w:val="single" w:sz="4" w:space="0" w:color="000000"/>
            </w:tcBorders>
          </w:tcPr>
          <w:p w14:paraId="4EB16737"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BONÉ SAMU - boné na cor azul marinho, padrão SAMU, material </w:t>
            </w:r>
            <w:proofErr w:type="spellStart"/>
            <w:r>
              <w:rPr>
                <w:rFonts w:ascii="Calibri" w:eastAsia="Calibri" w:hAnsi="Calibri" w:cs="Calibri"/>
                <w:sz w:val="24"/>
              </w:rPr>
              <w:t>rips</w:t>
            </w:r>
            <w:proofErr w:type="spellEnd"/>
            <w:r>
              <w:rPr>
                <w:rFonts w:ascii="Calibri" w:eastAsia="Calibri" w:hAnsi="Calibri" w:cs="Calibri"/>
                <w:sz w:val="24"/>
              </w:rPr>
              <w:t xml:space="preserve"> top, com bordado frontal com a logomarca do SAMU e a lateral com a logo marca do SAMU 192, tamanho único com ajuste</w:t>
            </w:r>
          </w:p>
        </w:tc>
        <w:tc>
          <w:tcPr>
            <w:tcW w:w="1690" w:type="dxa"/>
            <w:tcBorders>
              <w:top w:val="single" w:sz="4" w:space="0" w:color="000000"/>
              <w:left w:val="single" w:sz="4" w:space="0" w:color="000000"/>
              <w:bottom w:val="single" w:sz="4" w:space="0" w:color="000000"/>
              <w:right w:val="single" w:sz="4" w:space="0" w:color="000000"/>
            </w:tcBorders>
          </w:tcPr>
          <w:p w14:paraId="06D18871"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2F6C1A43"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24</w:t>
            </w:r>
          </w:p>
        </w:tc>
      </w:tr>
      <w:tr w:rsidR="00102D8B" w14:paraId="19165FDE" w14:textId="77777777">
        <w:tc>
          <w:tcPr>
            <w:tcW w:w="835" w:type="dxa"/>
            <w:tcBorders>
              <w:top w:val="single" w:sz="4" w:space="0" w:color="000000"/>
              <w:left w:val="single" w:sz="4" w:space="0" w:color="000000"/>
              <w:bottom w:val="single" w:sz="4" w:space="0" w:color="000000"/>
              <w:right w:val="single" w:sz="4" w:space="0" w:color="000000"/>
            </w:tcBorders>
          </w:tcPr>
          <w:p w14:paraId="48EA58E9"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w:t>
            </w:r>
          </w:p>
        </w:tc>
        <w:tc>
          <w:tcPr>
            <w:tcW w:w="4510" w:type="dxa"/>
            <w:tcBorders>
              <w:top w:val="single" w:sz="4" w:space="0" w:color="000000"/>
              <w:left w:val="single" w:sz="4" w:space="0" w:color="000000"/>
              <w:bottom w:val="single" w:sz="4" w:space="0" w:color="000000"/>
              <w:right w:val="single" w:sz="4" w:space="0" w:color="000000"/>
            </w:tcBorders>
          </w:tcPr>
          <w:p w14:paraId="6161B2D1"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JAQUETA SAMU – jaqueta em nylon com forro matelassê azul marinho, bordado SAMU 192 na frente, costa e mangas, fechamento frontal com zíper de 80cm, faixa refletivas de 5 cm na cor prata, com galão laranja e vermelho nas laterais de 1,5 cm e elásticos de 2,5 cm nos punhos e na cintura, tamanhos do pp ao </w:t>
            </w:r>
            <w:proofErr w:type="spellStart"/>
            <w:r>
              <w:rPr>
                <w:rFonts w:ascii="Calibri" w:eastAsia="Calibri" w:hAnsi="Calibri" w:cs="Calibri"/>
                <w:sz w:val="24"/>
              </w:rPr>
              <w:t>gg</w:t>
            </w:r>
            <w:proofErr w:type="spellEnd"/>
          </w:p>
        </w:tc>
        <w:tc>
          <w:tcPr>
            <w:tcW w:w="1690" w:type="dxa"/>
            <w:tcBorders>
              <w:top w:val="single" w:sz="4" w:space="0" w:color="000000"/>
              <w:left w:val="single" w:sz="4" w:space="0" w:color="000000"/>
              <w:bottom w:val="single" w:sz="4" w:space="0" w:color="000000"/>
              <w:right w:val="single" w:sz="4" w:space="0" w:color="000000"/>
            </w:tcBorders>
          </w:tcPr>
          <w:p w14:paraId="7C15E366"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6EC1BA56"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24</w:t>
            </w:r>
          </w:p>
        </w:tc>
      </w:tr>
      <w:tr w:rsidR="00102D8B" w14:paraId="6E77F9DB" w14:textId="77777777">
        <w:tc>
          <w:tcPr>
            <w:tcW w:w="835" w:type="dxa"/>
            <w:tcBorders>
              <w:top w:val="single" w:sz="4" w:space="0" w:color="000000"/>
              <w:left w:val="single" w:sz="4" w:space="0" w:color="000000"/>
              <w:bottom w:val="single" w:sz="4" w:space="0" w:color="000000"/>
              <w:right w:val="single" w:sz="4" w:space="0" w:color="000000"/>
            </w:tcBorders>
          </w:tcPr>
          <w:p w14:paraId="0A688D69"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3</w:t>
            </w:r>
          </w:p>
        </w:tc>
        <w:tc>
          <w:tcPr>
            <w:tcW w:w="4510" w:type="dxa"/>
            <w:tcBorders>
              <w:top w:val="single" w:sz="4" w:space="0" w:color="000000"/>
              <w:left w:val="single" w:sz="4" w:space="0" w:color="000000"/>
              <w:bottom w:val="single" w:sz="4" w:space="0" w:color="000000"/>
              <w:right w:val="single" w:sz="4" w:space="0" w:color="000000"/>
            </w:tcBorders>
          </w:tcPr>
          <w:p w14:paraId="6805ACBD"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MACACÃO SAMU – macacão em </w:t>
            </w:r>
            <w:proofErr w:type="spellStart"/>
            <w:r>
              <w:rPr>
                <w:rFonts w:ascii="Calibri" w:eastAsia="Calibri" w:hAnsi="Calibri" w:cs="Calibri"/>
                <w:sz w:val="24"/>
              </w:rPr>
              <w:t>rip</w:t>
            </w:r>
            <w:proofErr w:type="spellEnd"/>
            <w:r>
              <w:rPr>
                <w:rFonts w:ascii="Calibri" w:eastAsia="Calibri" w:hAnsi="Calibri" w:cs="Calibri"/>
                <w:sz w:val="24"/>
              </w:rPr>
              <w:t xml:space="preserve"> stop cedro marinho, padrão SAMU 192 com bordado, frente costas e mangas, fechamento frontal com zíper de 80 cm, com mangas removíveis através de zíper de 50cm, faixas refletivas de 5 cm na cor prata, com galão na cor laranja e vermelho nas laterais de 1,5 cm, reforço nos joelhos com manta matelassê e velcro com regulagem nos punhos e na cintura, tamanhos do pp ao </w:t>
            </w:r>
            <w:proofErr w:type="spellStart"/>
            <w:r>
              <w:rPr>
                <w:rFonts w:ascii="Calibri" w:eastAsia="Calibri" w:hAnsi="Calibri" w:cs="Calibri"/>
                <w:sz w:val="24"/>
              </w:rPr>
              <w:t>gg</w:t>
            </w:r>
            <w:proofErr w:type="spellEnd"/>
            <w:r>
              <w:rPr>
                <w:rFonts w:ascii="Calibri" w:eastAsia="Calibri" w:hAnsi="Calibri" w:cs="Calibri"/>
                <w:sz w:val="24"/>
              </w:rPr>
              <w:t>.</w:t>
            </w:r>
          </w:p>
        </w:tc>
        <w:tc>
          <w:tcPr>
            <w:tcW w:w="1690" w:type="dxa"/>
            <w:tcBorders>
              <w:top w:val="single" w:sz="4" w:space="0" w:color="000000"/>
              <w:left w:val="single" w:sz="4" w:space="0" w:color="000000"/>
              <w:bottom w:val="single" w:sz="4" w:space="0" w:color="000000"/>
              <w:right w:val="single" w:sz="4" w:space="0" w:color="000000"/>
            </w:tcBorders>
          </w:tcPr>
          <w:p w14:paraId="3CC0C652"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4A8514B3"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24</w:t>
            </w:r>
          </w:p>
        </w:tc>
      </w:tr>
      <w:tr w:rsidR="00102D8B" w14:paraId="42B4F7B5" w14:textId="77777777">
        <w:tc>
          <w:tcPr>
            <w:tcW w:w="835" w:type="dxa"/>
            <w:tcBorders>
              <w:top w:val="single" w:sz="4" w:space="0" w:color="000000"/>
              <w:left w:val="single" w:sz="4" w:space="0" w:color="000000"/>
              <w:bottom w:val="single" w:sz="4" w:space="0" w:color="000000"/>
              <w:right w:val="single" w:sz="4" w:space="0" w:color="000000"/>
            </w:tcBorders>
          </w:tcPr>
          <w:p w14:paraId="0BB936CE"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4</w:t>
            </w:r>
          </w:p>
        </w:tc>
        <w:tc>
          <w:tcPr>
            <w:tcW w:w="4510" w:type="dxa"/>
            <w:tcBorders>
              <w:top w:val="single" w:sz="4" w:space="0" w:color="000000"/>
              <w:left w:val="single" w:sz="4" w:space="0" w:color="000000"/>
              <w:bottom w:val="single" w:sz="4" w:space="0" w:color="000000"/>
              <w:right w:val="single" w:sz="4" w:space="0" w:color="000000"/>
            </w:tcBorders>
          </w:tcPr>
          <w:p w14:paraId="5B783435"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BOTA COTURNO SAMU – bota coturno de cano longo, confeccionado em couro bovino com espessura de 2,2 cm, forrada com forro </w:t>
            </w:r>
            <w:proofErr w:type="spellStart"/>
            <w:r>
              <w:rPr>
                <w:rFonts w:ascii="Calibri" w:eastAsia="Calibri" w:hAnsi="Calibri" w:cs="Calibri"/>
                <w:sz w:val="24"/>
              </w:rPr>
              <w:lastRenderedPageBreak/>
              <w:t>confretec</w:t>
            </w:r>
            <w:proofErr w:type="spellEnd"/>
            <w:r>
              <w:rPr>
                <w:rFonts w:ascii="Calibri" w:eastAsia="Calibri" w:hAnsi="Calibri" w:cs="Calibri"/>
                <w:sz w:val="24"/>
              </w:rPr>
              <w:t xml:space="preserve"> </w:t>
            </w:r>
            <w:proofErr w:type="spellStart"/>
            <w:r>
              <w:rPr>
                <w:rFonts w:ascii="Calibri" w:eastAsia="Calibri" w:hAnsi="Calibri" w:cs="Calibri"/>
                <w:sz w:val="24"/>
              </w:rPr>
              <w:t>air</w:t>
            </w:r>
            <w:proofErr w:type="spellEnd"/>
            <w:r>
              <w:rPr>
                <w:rFonts w:ascii="Calibri" w:eastAsia="Calibri" w:hAnsi="Calibri" w:cs="Calibri"/>
                <w:sz w:val="24"/>
              </w:rPr>
              <w:t xml:space="preserve">, gramatura de 220g com tratamento antifúngico e antibacteriano, com reforço em EVA de 2 mm dublado com manta tramada de 1 mm; reforço no bico e traseira; zíper lateral antiferrugem com proteção em couro, preso com velcro; solado em borracha antiderrapante ultra resistente; palmilha de conforto em poliuretano de 15 mm no salto e 9 mm na frente, forrada com forro antibactericida e antifúngico; palmilha de montagem </w:t>
            </w:r>
            <w:proofErr w:type="spellStart"/>
            <w:r>
              <w:rPr>
                <w:rFonts w:ascii="Calibri" w:eastAsia="Calibri" w:hAnsi="Calibri" w:cs="Calibri"/>
                <w:sz w:val="24"/>
              </w:rPr>
              <w:t>plantex</w:t>
            </w:r>
            <w:proofErr w:type="spellEnd"/>
            <w:r>
              <w:rPr>
                <w:rFonts w:ascii="Calibri" w:eastAsia="Calibri" w:hAnsi="Calibri" w:cs="Calibri"/>
                <w:sz w:val="24"/>
              </w:rPr>
              <w:t xml:space="preserve"> 2mm com reforço em fibra 4 mm. Deve Conter Certificado de Aprovação (CA)</w:t>
            </w:r>
          </w:p>
        </w:tc>
        <w:tc>
          <w:tcPr>
            <w:tcW w:w="1690" w:type="dxa"/>
            <w:tcBorders>
              <w:top w:val="single" w:sz="4" w:space="0" w:color="000000"/>
              <w:left w:val="single" w:sz="4" w:space="0" w:color="000000"/>
              <w:bottom w:val="single" w:sz="4" w:space="0" w:color="000000"/>
              <w:right w:val="single" w:sz="4" w:space="0" w:color="000000"/>
            </w:tcBorders>
          </w:tcPr>
          <w:p w14:paraId="2D77B803"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lastRenderedPageBreak/>
              <w:t>UND</w:t>
            </w:r>
          </w:p>
        </w:tc>
        <w:tc>
          <w:tcPr>
            <w:tcW w:w="1690" w:type="dxa"/>
            <w:tcBorders>
              <w:top w:val="single" w:sz="4" w:space="0" w:color="000000"/>
              <w:left w:val="single" w:sz="4" w:space="0" w:color="000000"/>
              <w:bottom w:val="single" w:sz="4" w:space="0" w:color="000000"/>
              <w:right w:val="single" w:sz="4" w:space="0" w:color="000000"/>
            </w:tcBorders>
          </w:tcPr>
          <w:p w14:paraId="64DB0E00"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24</w:t>
            </w:r>
          </w:p>
        </w:tc>
      </w:tr>
      <w:tr w:rsidR="00102D8B" w14:paraId="4C135439" w14:textId="77777777">
        <w:tc>
          <w:tcPr>
            <w:tcW w:w="835" w:type="dxa"/>
            <w:tcBorders>
              <w:top w:val="single" w:sz="4" w:space="0" w:color="000000"/>
              <w:left w:val="single" w:sz="4" w:space="0" w:color="000000"/>
              <w:bottom w:val="single" w:sz="4" w:space="0" w:color="000000"/>
              <w:right w:val="single" w:sz="4" w:space="0" w:color="000000"/>
            </w:tcBorders>
          </w:tcPr>
          <w:p w14:paraId="338FAF33"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5</w:t>
            </w:r>
          </w:p>
        </w:tc>
        <w:tc>
          <w:tcPr>
            <w:tcW w:w="4510" w:type="dxa"/>
            <w:tcBorders>
              <w:top w:val="single" w:sz="4" w:space="0" w:color="000000"/>
              <w:left w:val="single" w:sz="4" w:space="0" w:color="000000"/>
              <w:bottom w:val="single" w:sz="4" w:space="0" w:color="000000"/>
              <w:right w:val="single" w:sz="4" w:space="0" w:color="000000"/>
            </w:tcBorders>
          </w:tcPr>
          <w:p w14:paraId="2A410634"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Camiseta com UV fator de proteção manga longa azul, TECIDO POLIESTER COM 95% E 5% ELASTANO</w:t>
            </w:r>
          </w:p>
        </w:tc>
        <w:tc>
          <w:tcPr>
            <w:tcW w:w="1690" w:type="dxa"/>
            <w:tcBorders>
              <w:top w:val="single" w:sz="4" w:space="0" w:color="000000"/>
              <w:left w:val="single" w:sz="4" w:space="0" w:color="000000"/>
              <w:bottom w:val="single" w:sz="4" w:space="0" w:color="000000"/>
              <w:right w:val="single" w:sz="4" w:space="0" w:color="000000"/>
            </w:tcBorders>
          </w:tcPr>
          <w:p w14:paraId="1B97C818"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28E3F3F9" w14:textId="77777777" w:rsidR="00102D8B" w:rsidRDefault="00000000">
            <w:pPr>
              <w:tabs>
                <w:tab w:val="left" w:pos="450"/>
                <w:tab w:val="center" w:pos="745"/>
                <w:tab w:val="left" w:pos="1455"/>
              </w:tabs>
              <w:spacing w:line="360" w:lineRule="auto"/>
              <w:jc w:val="both"/>
              <w:rPr>
                <w:rFonts w:ascii="Calibri" w:eastAsia="Calibri" w:hAnsi="Calibri" w:cs="Calibri"/>
                <w:b/>
                <w:sz w:val="24"/>
              </w:rPr>
            </w:pPr>
            <w:r>
              <w:rPr>
                <w:rFonts w:ascii="Calibri" w:eastAsia="Calibri" w:hAnsi="Calibri" w:cs="Calibri"/>
                <w:b/>
                <w:sz w:val="24"/>
              </w:rPr>
              <w:t>50</w:t>
            </w:r>
          </w:p>
        </w:tc>
      </w:tr>
      <w:tr w:rsidR="00102D8B" w14:paraId="253A40BE" w14:textId="77777777">
        <w:tc>
          <w:tcPr>
            <w:tcW w:w="835" w:type="dxa"/>
            <w:tcBorders>
              <w:top w:val="single" w:sz="4" w:space="0" w:color="000000"/>
              <w:left w:val="single" w:sz="4" w:space="0" w:color="000000"/>
              <w:bottom w:val="single" w:sz="4" w:space="0" w:color="000000"/>
              <w:right w:val="single" w:sz="4" w:space="0" w:color="000000"/>
            </w:tcBorders>
          </w:tcPr>
          <w:p w14:paraId="1C92F476"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6</w:t>
            </w:r>
          </w:p>
        </w:tc>
        <w:tc>
          <w:tcPr>
            <w:tcW w:w="4510" w:type="dxa"/>
            <w:tcBorders>
              <w:top w:val="single" w:sz="4" w:space="0" w:color="000000"/>
              <w:left w:val="single" w:sz="4" w:space="0" w:color="000000"/>
              <w:bottom w:val="single" w:sz="4" w:space="0" w:color="000000"/>
              <w:right w:val="single" w:sz="4" w:space="0" w:color="000000"/>
            </w:tcBorders>
          </w:tcPr>
          <w:p w14:paraId="4CB91FF8"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Colete feminino/ masculino confeccionado com </w:t>
            </w:r>
            <w:proofErr w:type="spellStart"/>
            <w:r>
              <w:rPr>
                <w:rFonts w:ascii="Calibri" w:eastAsia="Calibri" w:hAnsi="Calibri" w:cs="Calibri"/>
                <w:sz w:val="24"/>
              </w:rPr>
              <w:t>Oxfordine</w:t>
            </w:r>
            <w:proofErr w:type="spellEnd"/>
            <w:r>
              <w:rPr>
                <w:rFonts w:ascii="Calibri" w:eastAsia="Calibri" w:hAnsi="Calibri" w:cs="Calibri"/>
                <w:sz w:val="24"/>
              </w:rPr>
              <w:t>, personalizado com dois bolsos inferiores com logomarca frente e verso</w:t>
            </w:r>
          </w:p>
        </w:tc>
        <w:tc>
          <w:tcPr>
            <w:tcW w:w="1690" w:type="dxa"/>
            <w:tcBorders>
              <w:top w:val="single" w:sz="4" w:space="0" w:color="000000"/>
              <w:left w:val="single" w:sz="4" w:space="0" w:color="000000"/>
              <w:bottom w:val="single" w:sz="4" w:space="0" w:color="000000"/>
              <w:right w:val="single" w:sz="4" w:space="0" w:color="000000"/>
            </w:tcBorders>
          </w:tcPr>
          <w:p w14:paraId="750C4369"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7282F692"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44</w:t>
            </w:r>
          </w:p>
        </w:tc>
      </w:tr>
      <w:tr w:rsidR="00102D8B" w14:paraId="4B20DB4C" w14:textId="77777777">
        <w:tc>
          <w:tcPr>
            <w:tcW w:w="835" w:type="dxa"/>
            <w:tcBorders>
              <w:top w:val="single" w:sz="4" w:space="0" w:color="000000"/>
              <w:left w:val="single" w:sz="4" w:space="0" w:color="000000"/>
              <w:bottom w:val="single" w:sz="4" w:space="0" w:color="000000"/>
              <w:right w:val="single" w:sz="4" w:space="0" w:color="000000"/>
            </w:tcBorders>
          </w:tcPr>
          <w:p w14:paraId="46D27CAF"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7</w:t>
            </w:r>
          </w:p>
        </w:tc>
        <w:tc>
          <w:tcPr>
            <w:tcW w:w="4510" w:type="dxa"/>
            <w:tcBorders>
              <w:top w:val="single" w:sz="4" w:space="0" w:color="000000"/>
              <w:left w:val="single" w:sz="4" w:space="0" w:color="000000"/>
              <w:bottom w:val="single" w:sz="4" w:space="0" w:color="000000"/>
              <w:right w:val="single" w:sz="4" w:space="0" w:color="000000"/>
            </w:tcBorders>
          </w:tcPr>
          <w:p w14:paraId="1406203E"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Jaleco sem manga feminino/masculino confeccionado no tecido </w:t>
            </w:r>
            <w:proofErr w:type="spellStart"/>
            <w:r>
              <w:rPr>
                <w:rFonts w:ascii="Calibri" w:eastAsia="Calibri" w:hAnsi="Calibri" w:cs="Calibri"/>
                <w:sz w:val="24"/>
              </w:rPr>
              <w:t>Oxfordine</w:t>
            </w:r>
            <w:proofErr w:type="spellEnd"/>
            <w:r>
              <w:rPr>
                <w:rFonts w:ascii="Calibri" w:eastAsia="Calibri" w:hAnsi="Calibri" w:cs="Calibri"/>
                <w:sz w:val="24"/>
              </w:rPr>
              <w:t xml:space="preserve"> com fechamento 04/05 botões, com dois bolsos inferiores com logomarca frente e verso cor branca.</w:t>
            </w:r>
          </w:p>
          <w:p w14:paraId="4A0F95C2"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ENFERMEIRA, TEC DE ENF, MÉDICOS, FISIOTERAPEUTA, FONO, MUTRICIONISTA, PSICOLOGA </w:t>
            </w:r>
          </w:p>
        </w:tc>
        <w:tc>
          <w:tcPr>
            <w:tcW w:w="1690" w:type="dxa"/>
            <w:tcBorders>
              <w:top w:val="single" w:sz="4" w:space="0" w:color="000000"/>
              <w:left w:val="single" w:sz="4" w:space="0" w:color="000000"/>
              <w:bottom w:val="single" w:sz="4" w:space="0" w:color="000000"/>
              <w:right w:val="single" w:sz="4" w:space="0" w:color="000000"/>
            </w:tcBorders>
          </w:tcPr>
          <w:p w14:paraId="52F105E6"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037C1AE8"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100</w:t>
            </w:r>
          </w:p>
        </w:tc>
      </w:tr>
      <w:tr w:rsidR="00102D8B" w14:paraId="7F1C9E74" w14:textId="77777777">
        <w:tc>
          <w:tcPr>
            <w:tcW w:w="835" w:type="dxa"/>
            <w:tcBorders>
              <w:top w:val="single" w:sz="4" w:space="0" w:color="000000"/>
              <w:left w:val="single" w:sz="4" w:space="0" w:color="000000"/>
              <w:bottom w:val="single" w:sz="4" w:space="0" w:color="000000"/>
              <w:right w:val="single" w:sz="4" w:space="0" w:color="000000"/>
            </w:tcBorders>
          </w:tcPr>
          <w:p w14:paraId="4689C21C"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lastRenderedPageBreak/>
              <w:t>8</w:t>
            </w:r>
          </w:p>
        </w:tc>
        <w:tc>
          <w:tcPr>
            <w:tcW w:w="4510" w:type="dxa"/>
            <w:tcBorders>
              <w:top w:val="single" w:sz="4" w:space="0" w:color="000000"/>
              <w:left w:val="single" w:sz="4" w:space="0" w:color="000000"/>
              <w:bottom w:val="single" w:sz="4" w:space="0" w:color="000000"/>
              <w:right w:val="single" w:sz="4" w:space="0" w:color="000000"/>
            </w:tcBorders>
          </w:tcPr>
          <w:p w14:paraId="2DE87B4C"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Jaleco sem manga feminino/masculino confeccionado no tecido </w:t>
            </w:r>
            <w:proofErr w:type="spellStart"/>
            <w:r>
              <w:rPr>
                <w:rFonts w:ascii="Calibri" w:eastAsia="Calibri" w:hAnsi="Calibri" w:cs="Calibri"/>
                <w:sz w:val="24"/>
              </w:rPr>
              <w:t>Oxfordine</w:t>
            </w:r>
            <w:proofErr w:type="spellEnd"/>
            <w:r>
              <w:rPr>
                <w:rFonts w:ascii="Calibri" w:eastAsia="Calibri" w:hAnsi="Calibri" w:cs="Calibri"/>
                <w:sz w:val="24"/>
              </w:rPr>
              <w:t>- com fechamento 04/05 botões, com dois bolsos inferiores com logomarca frente e verso cor azul claro.</w:t>
            </w:r>
          </w:p>
          <w:p w14:paraId="4ACEE541"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 FARMACIA</w:t>
            </w:r>
          </w:p>
        </w:tc>
        <w:tc>
          <w:tcPr>
            <w:tcW w:w="1690" w:type="dxa"/>
            <w:tcBorders>
              <w:top w:val="single" w:sz="4" w:space="0" w:color="000000"/>
              <w:left w:val="single" w:sz="4" w:space="0" w:color="000000"/>
              <w:bottom w:val="single" w:sz="4" w:space="0" w:color="000000"/>
              <w:right w:val="single" w:sz="4" w:space="0" w:color="000000"/>
            </w:tcBorders>
          </w:tcPr>
          <w:p w14:paraId="7E3DD5DC"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254264AA"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12</w:t>
            </w:r>
          </w:p>
        </w:tc>
      </w:tr>
      <w:tr w:rsidR="00102D8B" w14:paraId="58399723" w14:textId="77777777">
        <w:tc>
          <w:tcPr>
            <w:tcW w:w="835" w:type="dxa"/>
            <w:tcBorders>
              <w:top w:val="single" w:sz="4" w:space="0" w:color="000000"/>
              <w:left w:val="single" w:sz="4" w:space="0" w:color="000000"/>
              <w:bottom w:val="single" w:sz="4" w:space="0" w:color="000000"/>
              <w:right w:val="single" w:sz="4" w:space="0" w:color="000000"/>
            </w:tcBorders>
          </w:tcPr>
          <w:p w14:paraId="07F7BA09"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9</w:t>
            </w:r>
          </w:p>
        </w:tc>
        <w:tc>
          <w:tcPr>
            <w:tcW w:w="4510" w:type="dxa"/>
            <w:tcBorders>
              <w:top w:val="single" w:sz="4" w:space="0" w:color="000000"/>
              <w:left w:val="single" w:sz="4" w:space="0" w:color="000000"/>
              <w:bottom w:val="single" w:sz="4" w:space="0" w:color="000000"/>
              <w:right w:val="single" w:sz="4" w:space="0" w:color="000000"/>
            </w:tcBorders>
          </w:tcPr>
          <w:p w14:paraId="45A8A258"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Jaleco confeccionado em tecido </w:t>
            </w:r>
            <w:proofErr w:type="spellStart"/>
            <w:r>
              <w:rPr>
                <w:rFonts w:ascii="Calibri" w:eastAsia="Calibri" w:hAnsi="Calibri" w:cs="Calibri"/>
                <w:sz w:val="24"/>
              </w:rPr>
              <w:t>Oxfordine</w:t>
            </w:r>
            <w:proofErr w:type="spellEnd"/>
            <w:r>
              <w:rPr>
                <w:rFonts w:ascii="Calibri" w:eastAsia="Calibri" w:hAnsi="Calibri" w:cs="Calibri"/>
                <w:sz w:val="24"/>
              </w:rPr>
              <w:t>, manga longa, 02 bolsos inferiores, com identificação profissional na frente e logomarca no verso, cor branca.</w:t>
            </w:r>
          </w:p>
        </w:tc>
        <w:tc>
          <w:tcPr>
            <w:tcW w:w="1690" w:type="dxa"/>
            <w:tcBorders>
              <w:top w:val="single" w:sz="4" w:space="0" w:color="000000"/>
              <w:left w:val="single" w:sz="4" w:space="0" w:color="000000"/>
              <w:bottom w:val="single" w:sz="4" w:space="0" w:color="000000"/>
              <w:right w:val="single" w:sz="4" w:space="0" w:color="000000"/>
            </w:tcBorders>
          </w:tcPr>
          <w:p w14:paraId="7168D0D9"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5D210E97"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100</w:t>
            </w:r>
          </w:p>
        </w:tc>
      </w:tr>
      <w:tr w:rsidR="00102D8B" w14:paraId="6C7556E9" w14:textId="77777777">
        <w:tc>
          <w:tcPr>
            <w:tcW w:w="835" w:type="dxa"/>
            <w:tcBorders>
              <w:top w:val="single" w:sz="4" w:space="0" w:color="000000"/>
              <w:left w:val="single" w:sz="4" w:space="0" w:color="000000"/>
              <w:bottom w:val="single" w:sz="4" w:space="0" w:color="000000"/>
              <w:right w:val="single" w:sz="4" w:space="0" w:color="000000"/>
            </w:tcBorders>
          </w:tcPr>
          <w:p w14:paraId="34680337"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10</w:t>
            </w:r>
          </w:p>
        </w:tc>
        <w:tc>
          <w:tcPr>
            <w:tcW w:w="4510" w:type="dxa"/>
            <w:tcBorders>
              <w:top w:val="single" w:sz="4" w:space="0" w:color="000000"/>
              <w:left w:val="single" w:sz="4" w:space="0" w:color="000000"/>
              <w:bottom w:val="single" w:sz="4" w:space="0" w:color="000000"/>
              <w:right w:val="single" w:sz="4" w:space="0" w:color="000000"/>
            </w:tcBorders>
          </w:tcPr>
          <w:p w14:paraId="1550253B"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Jaleco confeccionado em tecido </w:t>
            </w:r>
            <w:proofErr w:type="spellStart"/>
            <w:r>
              <w:rPr>
                <w:rFonts w:ascii="Calibri" w:eastAsia="Calibri" w:hAnsi="Calibri" w:cs="Calibri"/>
                <w:sz w:val="24"/>
              </w:rPr>
              <w:t>Oxfordine</w:t>
            </w:r>
            <w:proofErr w:type="spellEnd"/>
            <w:r>
              <w:rPr>
                <w:rFonts w:ascii="Calibri" w:eastAsia="Calibri" w:hAnsi="Calibri" w:cs="Calibri"/>
                <w:sz w:val="24"/>
              </w:rPr>
              <w:t>, manga longa, 02 bolsos inferiores, com identificação profissional na frente e logomarca no verso, cor branca com punho</w:t>
            </w:r>
          </w:p>
          <w:p w14:paraId="3EB11084"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DENTISTA E TEC SAUDE BUCAL</w:t>
            </w:r>
          </w:p>
        </w:tc>
        <w:tc>
          <w:tcPr>
            <w:tcW w:w="1690" w:type="dxa"/>
            <w:tcBorders>
              <w:top w:val="single" w:sz="4" w:space="0" w:color="000000"/>
              <w:left w:val="single" w:sz="4" w:space="0" w:color="000000"/>
              <w:bottom w:val="single" w:sz="4" w:space="0" w:color="000000"/>
              <w:right w:val="single" w:sz="4" w:space="0" w:color="000000"/>
            </w:tcBorders>
          </w:tcPr>
          <w:p w14:paraId="29D367C1"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2E401BC0"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18</w:t>
            </w:r>
          </w:p>
        </w:tc>
      </w:tr>
      <w:tr w:rsidR="00102D8B" w14:paraId="18895320" w14:textId="77777777">
        <w:tc>
          <w:tcPr>
            <w:tcW w:w="835" w:type="dxa"/>
            <w:tcBorders>
              <w:top w:val="single" w:sz="4" w:space="0" w:color="000000"/>
              <w:left w:val="single" w:sz="4" w:space="0" w:color="000000"/>
              <w:bottom w:val="single" w:sz="4" w:space="0" w:color="000000"/>
              <w:right w:val="single" w:sz="4" w:space="0" w:color="000000"/>
            </w:tcBorders>
          </w:tcPr>
          <w:p w14:paraId="6C941164"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11</w:t>
            </w:r>
          </w:p>
        </w:tc>
        <w:tc>
          <w:tcPr>
            <w:tcW w:w="4510" w:type="dxa"/>
            <w:tcBorders>
              <w:top w:val="single" w:sz="4" w:space="0" w:color="000000"/>
              <w:left w:val="single" w:sz="4" w:space="0" w:color="000000"/>
              <w:bottom w:val="single" w:sz="4" w:space="0" w:color="000000"/>
              <w:right w:val="single" w:sz="4" w:space="0" w:color="000000"/>
            </w:tcBorders>
          </w:tcPr>
          <w:p w14:paraId="076C2723"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Guarda-Chuva com blecaute, 1,20 m de diâmetro, em nylon azul ou preta com proteção UV, abertura automática, base de metal reforçada, 16 varetas internas, cabo curvo de madeira ou plástico resistente.</w:t>
            </w:r>
          </w:p>
          <w:p w14:paraId="5B261C4A"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Dimensões: comprimento 97 cm, copa aberta 120 cm.</w:t>
            </w:r>
          </w:p>
        </w:tc>
        <w:tc>
          <w:tcPr>
            <w:tcW w:w="1690" w:type="dxa"/>
            <w:tcBorders>
              <w:top w:val="single" w:sz="4" w:space="0" w:color="000000"/>
              <w:left w:val="single" w:sz="4" w:space="0" w:color="000000"/>
              <w:bottom w:val="single" w:sz="4" w:space="0" w:color="000000"/>
              <w:right w:val="single" w:sz="4" w:space="0" w:color="000000"/>
            </w:tcBorders>
          </w:tcPr>
          <w:p w14:paraId="60183406"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1B90AEA9"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60</w:t>
            </w:r>
          </w:p>
        </w:tc>
      </w:tr>
      <w:tr w:rsidR="00102D8B" w14:paraId="319D17E6" w14:textId="77777777">
        <w:tc>
          <w:tcPr>
            <w:tcW w:w="835" w:type="dxa"/>
            <w:tcBorders>
              <w:top w:val="single" w:sz="4" w:space="0" w:color="000000"/>
              <w:left w:val="single" w:sz="4" w:space="0" w:color="000000"/>
              <w:bottom w:val="single" w:sz="4" w:space="0" w:color="000000"/>
              <w:right w:val="single" w:sz="4" w:space="0" w:color="000000"/>
            </w:tcBorders>
          </w:tcPr>
          <w:p w14:paraId="6746C246"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12</w:t>
            </w:r>
          </w:p>
        </w:tc>
        <w:tc>
          <w:tcPr>
            <w:tcW w:w="4510" w:type="dxa"/>
            <w:tcBorders>
              <w:top w:val="single" w:sz="4" w:space="0" w:color="000000"/>
              <w:left w:val="single" w:sz="4" w:space="0" w:color="000000"/>
              <w:bottom w:val="single" w:sz="4" w:space="0" w:color="000000"/>
              <w:right w:val="single" w:sz="4" w:space="0" w:color="000000"/>
            </w:tcBorders>
          </w:tcPr>
          <w:p w14:paraId="2097D47E"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Colete feminino/ masculino confeccionado com </w:t>
            </w:r>
            <w:proofErr w:type="spellStart"/>
            <w:r>
              <w:rPr>
                <w:rFonts w:ascii="Calibri" w:eastAsia="Calibri" w:hAnsi="Calibri" w:cs="Calibri"/>
                <w:sz w:val="24"/>
              </w:rPr>
              <w:t>Oxfordine</w:t>
            </w:r>
            <w:proofErr w:type="spellEnd"/>
            <w:r>
              <w:rPr>
                <w:rFonts w:ascii="Calibri" w:eastAsia="Calibri" w:hAnsi="Calibri" w:cs="Calibri"/>
                <w:sz w:val="24"/>
              </w:rPr>
              <w:t xml:space="preserve"> - com fechamento 04/05 botões, com dois bolsos inferiores com logomarca frente e verso, cor a definir</w:t>
            </w:r>
          </w:p>
          <w:p w14:paraId="7BBFB02D"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SERVIÇOS GERAIS</w:t>
            </w:r>
          </w:p>
        </w:tc>
        <w:tc>
          <w:tcPr>
            <w:tcW w:w="1690" w:type="dxa"/>
            <w:tcBorders>
              <w:top w:val="single" w:sz="4" w:space="0" w:color="000000"/>
              <w:left w:val="single" w:sz="4" w:space="0" w:color="000000"/>
              <w:bottom w:val="single" w:sz="4" w:space="0" w:color="000000"/>
              <w:right w:val="single" w:sz="4" w:space="0" w:color="000000"/>
            </w:tcBorders>
          </w:tcPr>
          <w:p w14:paraId="03D6965A"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5A52B2AA"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18</w:t>
            </w:r>
          </w:p>
        </w:tc>
      </w:tr>
      <w:tr w:rsidR="00102D8B" w14:paraId="00249268" w14:textId="77777777">
        <w:tc>
          <w:tcPr>
            <w:tcW w:w="835" w:type="dxa"/>
            <w:tcBorders>
              <w:top w:val="single" w:sz="4" w:space="0" w:color="000000"/>
              <w:left w:val="single" w:sz="4" w:space="0" w:color="000000"/>
              <w:bottom w:val="single" w:sz="4" w:space="0" w:color="000000"/>
              <w:right w:val="single" w:sz="4" w:space="0" w:color="000000"/>
            </w:tcBorders>
          </w:tcPr>
          <w:p w14:paraId="72AA9ADC"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13</w:t>
            </w:r>
          </w:p>
        </w:tc>
        <w:tc>
          <w:tcPr>
            <w:tcW w:w="4510" w:type="dxa"/>
            <w:tcBorders>
              <w:top w:val="single" w:sz="4" w:space="0" w:color="000000"/>
              <w:left w:val="single" w:sz="4" w:space="0" w:color="000000"/>
              <w:bottom w:val="single" w:sz="4" w:space="0" w:color="000000"/>
              <w:right w:val="single" w:sz="4" w:space="0" w:color="000000"/>
            </w:tcBorders>
          </w:tcPr>
          <w:p w14:paraId="1603CEA1"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Camiseta feminino-masculina gola polo na cor de sua escolha confeccionada em Tecido </w:t>
            </w:r>
            <w:r>
              <w:rPr>
                <w:rFonts w:ascii="Calibri" w:eastAsia="Calibri" w:hAnsi="Calibri" w:cs="Calibri"/>
                <w:sz w:val="24"/>
              </w:rPr>
              <w:lastRenderedPageBreak/>
              <w:t xml:space="preserve">Malha PV </w:t>
            </w:r>
            <w:proofErr w:type="spellStart"/>
            <w:r>
              <w:rPr>
                <w:rFonts w:ascii="Calibri" w:eastAsia="Calibri" w:hAnsi="Calibri" w:cs="Calibri"/>
                <w:sz w:val="24"/>
              </w:rPr>
              <w:t>antipiling</w:t>
            </w:r>
            <w:proofErr w:type="spellEnd"/>
            <w:r>
              <w:rPr>
                <w:rFonts w:ascii="Calibri" w:eastAsia="Calibri" w:hAnsi="Calibri" w:cs="Calibri"/>
                <w:sz w:val="24"/>
              </w:rPr>
              <w:t xml:space="preserve">, com gramatura mínima de 180 g/m², 65% poliéster e 35% viscose, com trama densa que assegure opacidade e evite transparência, com gola tipo polo na cor a escolher, modelo masculino/feminino, mangas curtas, logomarcas </w:t>
            </w:r>
            <w:proofErr w:type="spellStart"/>
            <w:r>
              <w:rPr>
                <w:rFonts w:ascii="Calibri" w:eastAsia="Calibri" w:hAnsi="Calibri" w:cs="Calibri"/>
                <w:sz w:val="24"/>
              </w:rPr>
              <w:t>bordas:unidade</w:t>
            </w:r>
            <w:proofErr w:type="spellEnd"/>
            <w:r>
              <w:rPr>
                <w:rFonts w:ascii="Calibri" w:eastAsia="Calibri" w:hAnsi="Calibri" w:cs="Calibri"/>
                <w:sz w:val="24"/>
              </w:rPr>
              <w:t xml:space="preserve"> de Saúde </w:t>
            </w:r>
            <w:proofErr w:type="spellStart"/>
            <w:r>
              <w:rPr>
                <w:rFonts w:ascii="Calibri" w:eastAsia="Calibri" w:hAnsi="Calibri" w:cs="Calibri"/>
                <w:sz w:val="24"/>
              </w:rPr>
              <w:t>tammanho</w:t>
            </w:r>
            <w:proofErr w:type="spellEnd"/>
            <w:r>
              <w:rPr>
                <w:rFonts w:ascii="Calibri" w:eastAsia="Calibri" w:hAnsi="Calibri" w:cs="Calibri"/>
                <w:sz w:val="24"/>
              </w:rPr>
              <w:t xml:space="preserve"> mínimo 05 cm na altura do peito lado esquerdo, marca do SUS logomarca da prefeitura Municipal na manga direita, P, M, G, GG</w:t>
            </w:r>
          </w:p>
          <w:p w14:paraId="2B1AAEC3"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AUXILIAR ADMINISTRATIVO /TRANSPORTE</w:t>
            </w:r>
          </w:p>
        </w:tc>
        <w:tc>
          <w:tcPr>
            <w:tcW w:w="1690" w:type="dxa"/>
            <w:tcBorders>
              <w:top w:val="single" w:sz="4" w:space="0" w:color="000000"/>
              <w:left w:val="single" w:sz="4" w:space="0" w:color="000000"/>
              <w:bottom w:val="single" w:sz="4" w:space="0" w:color="000000"/>
              <w:right w:val="single" w:sz="4" w:space="0" w:color="000000"/>
            </w:tcBorders>
          </w:tcPr>
          <w:p w14:paraId="39AF3220"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lastRenderedPageBreak/>
              <w:t>UND</w:t>
            </w:r>
          </w:p>
        </w:tc>
        <w:tc>
          <w:tcPr>
            <w:tcW w:w="1690" w:type="dxa"/>
            <w:tcBorders>
              <w:top w:val="single" w:sz="4" w:space="0" w:color="000000"/>
              <w:left w:val="single" w:sz="4" w:space="0" w:color="000000"/>
              <w:bottom w:val="single" w:sz="4" w:space="0" w:color="000000"/>
              <w:right w:val="single" w:sz="4" w:space="0" w:color="000000"/>
            </w:tcBorders>
          </w:tcPr>
          <w:p w14:paraId="1122D3D0"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30</w:t>
            </w:r>
          </w:p>
        </w:tc>
      </w:tr>
      <w:tr w:rsidR="00102D8B" w14:paraId="3FDBA602" w14:textId="77777777">
        <w:tc>
          <w:tcPr>
            <w:tcW w:w="835" w:type="dxa"/>
            <w:tcBorders>
              <w:top w:val="single" w:sz="4" w:space="0" w:color="000000"/>
              <w:left w:val="single" w:sz="4" w:space="0" w:color="000000"/>
              <w:bottom w:val="single" w:sz="4" w:space="0" w:color="000000"/>
              <w:right w:val="single" w:sz="4" w:space="0" w:color="000000"/>
            </w:tcBorders>
          </w:tcPr>
          <w:p w14:paraId="161149F8"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14</w:t>
            </w:r>
          </w:p>
        </w:tc>
        <w:tc>
          <w:tcPr>
            <w:tcW w:w="4510" w:type="dxa"/>
            <w:tcBorders>
              <w:top w:val="single" w:sz="4" w:space="0" w:color="000000"/>
              <w:left w:val="single" w:sz="4" w:space="0" w:color="000000"/>
              <w:bottom w:val="single" w:sz="4" w:space="0" w:color="000000"/>
              <w:right w:val="single" w:sz="4" w:space="0" w:color="000000"/>
            </w:tcBorders>
          </w:tcPr>
          <w:p w14:paraId="304F6CB0"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Camiseta feminino-masculina gola polo na cor de sua escolha confeccionada em Tecido Malha PV </w:t>
            </w:r>
            <w:proofErr w:type="spellStart"/>
            <w:r>
              <w:rPr>
                <w:rFonts w:ascii="Calibri" w:eastAsia="Calibri" w:hAnsi="Calibri" w:cs="Calibri"/>
                <w:sz w:val="24"/>
              </w:rPr>
              <w:t>antipiling</w:t>
            </w:r>
            <w:proofErr w:type="spellEnd"/>
            <w:r>
              <w:rPr>
                <w:rFonts w:ascii="Calibri" w:eastAsia="Calibri" w:hAnsi="Calibri" w:cs="Calibri"/>
                <w:sz w:val="24"/>
              </w:rPr>
              <w:t xml:space="preserve">, com gramatura mínima de 180 g/m², 65% poliéster e 35% viscose, com trama densa que assegure opacidade e evite transparência, com gola tipo polo na cor a escolher, modelo masculino/feminino, mangas curtas, logomarcas </w:t>
            </w:r>
            <w:proofErr w:type="spellStart"/>
            <w:r>
              <w:rPr>
                <w:rFonts w:ascii="Calibri" w:eastAsia="Calibri" w:hAnsi="Calibri" w:cs="Calibri"/>
                <w:sz w:val="24"/>
              </w:rPr>
              <w:t>bordas:unidade</w:t>
            </w:r>
            <w:proofErr w:type="spellEnd"/>
            <w:r>
              <w:rPr>
                <w:rFonts w:ascii="Calibri" w:eastAsia="Calibri" w:hAnsi="Calibri" w:cs="Calibri"/>
                <w:sz w:val="24"/>
              </w:rPr>
              <w:t xml:space="preserve"> de Saúde </w:t>
            </w:r>
            <w:proofErr w:type="spellStart"/>
            <w:r>
              <w:rPr>
                <w:rFonts w:ascii="Calibri" w:eastAsia="Calibri" w:hAnsi="Calibri" w:cs="Calibri"/>
                <w:sz w:val="24"/>
              </w:rPr>
              <w:t>tammanho</w:t>
            </w:r>
            <w:proofErr w:type="spellEnd"/>
            <w:r>
              <w:rPr>
                <w:rFonts w:ascii="Calibri" w:eastAsia="Calibri" w:hAnsi="Calibri" w:cs="Calibri"/>
                <w:sz w:val="24"/>
              </w:rPr>
              <w:t xml:space="preserve"> mínimo 05 cm na altura do peito lado esquerdo, marca do SUS logomarca da prefeitura Municipal na manga direita, P, M, G, GG</w:t>
            </w:r>
          </w:p>
          <w:p w14:paraId="7209699E"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MOTORISTAS                                                                                                                                                                                                                                                                                                                                                                                                                                                                                                                                                                                                                                                                                                                                                                                                                                                                                                                                                                                                                                                                                                                                                                                                                                                                                                                                                                                                                                                                                                                                                                                                                                                                                                                                                                                                                                                                                                                                                                                                                                                                                                                                                                                            </w:t>
            </w:r>
          </w:p>
        </w:tc>
        <w:tc>
          <w:tcPr>
            <w:tcW w:w="1690" w:type="dxa"/>
            <w:tcBorders>
              <w:top w:val="single" w:sz="4" w:space="0" w:color="000000"/>
              <w:left w:val="single" w:sz="4" w:space="0" w:color="000000"/>
              <w:bottom w:val="single" w:sz="4" w:space="0" w:color="000000"/>
              <w:right w:val="single" w:sz="4" w:space="0" w:color="000000"/>
            </w:tcBorders>
          </w:tcPr>
          <w:p w14:paraId="6E25C1F7"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398F0C67"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100</w:t>
            </w:r>
          </w:p>
        </w:tc>
      </w:tr>
      <w:tr w:rsidR="00102D8B" w14:paraId="20A54D3D" w14:textId="77777777">
        <w:tc>
          <w:tcPr>
            <w:tcW w:w="835" w:type="dxa"/>
            <w:tcBorders>
              <w:top w:val="single" w:sz="4" w:space="0" w:color="000000"/>
              <w:left w:val="single" w:sz="4" w:space="0" w:color="000000"/>
              <w:bottom w:val="single" w:sz="4" w:space="0" w:color="000000"/>
              <w:right w:val="single" w:sz="4" w:space="0" w:color="000000"/>
            </w:tcBorders>
          </w:tcPr>
          <w:p w14:paraId="687C655A"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15</w:t>
            </w:r>
          </w:p>
        </w:tc>
        <w:tc>
          <w:tcPr>
            <w:tcW w:w="4510" w:type="dxa"/>
            <w:tcBorders>
              <w:top w:val="single" w:sz="4" w:space="0" w:color="000000"/>
              <w:left w:val="single" w:sz="4" w:space="0" w:color="000000"/>
              <w:bottom w:val="single" w:sz="4" w:space="0" w:color="000000"/>
              <w:right w:val="single" w:sz="4" w:space="0" w:color="000000"/>
            </w:tcBorders>
          </w:tcPr>
          <w:p w14:paraId="07492A9B" w14:textId="114A2F7C"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Camiseta feminino-masculina gola polo na cor de sua escolha confeccionada em Tecido Malha PV </w:t>
            </w:r>
            <w:proofErr w:type="spellStart"/>
            <w:r>
              <w:rPr>
                <w:rFonts w:ascii="Calibri" w:eastAsia="Calibri" w:hAnsi="Calibri" w:cs="Calibri"/>
                <w:sz w:val="24"/>
              </w:rPr>
              <w:t>antipiling</w:t>
            </w:r>
            <w:proofErr w:type="spellEnd"/>
            <w:r>
              <w:rPr>
                <w:rFonts w:ascii="Calibri" w:eastAsia="Calibri" w:hAnsi="Calibri" w:cs="Calibri"/>
                <w:sz w:val="24"/>
              </w:rPr>
              <w:t xml:space="preserve">, com gramatura mínima de 180 g/m², 65% poliéster e 35% viscose, com trama densa que assegure opacidade e </w:t>
            </w:r>
            <w:r>
              <w:rPr>
                <w:rFonts w:ascii="Calibri" w:eastAsia="Calibri" w:hAnsi="Calibri" w:cs="Calibri"/>
                <w:sz w:val="24"/>
              </w:rPr>
              <w:lastRenderedPageBreak/>
              <w:t>evite transparência, com gola tipo polo na cor a escolher, modelo masculino/feminino, mangas curtas, logomarcas bordas:</w:t>
            </w:r>
            <w:r w:rsidR="00464DCA">
              <w:rPr>
                <w:rFonts w:ascii="Calibri" w:eastAsia="Calibri" w:hAnsi="Calibri" w:cs="Calibri"/>
                <w:sz w:val="24"/>
              </w:rPr>
              <w:t xml:space="preserve"> </w:t>
            </w:r>
            <w:r>
              <w:rPr>
                <w:rFonts w:ascii="Calibri" w:eastAsia="Calibri" w:hAnsi="Calibri" w:cs="Calibri"/>
                <w:sz w:val="24"/>
              </w:rPr>
              <w:t>unidade de Saúde tamanho mínimo 05 cm na altura do peito lado esquerdo, marca do SUS logomarca da prefeitura Municipal na manga direita, P, M, G, GG</w:t>
            </w:r>
          </w:p>
          <w:p w14:paraId="1CF427EB"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AGENTE SANITÁRIO</w:t>
            </w:r>
          </w:p>
        </w:tc>
        <w:tc>
          <w:tcPr>
            <w:tcW w:w="1690" w:type="dxa"/>
            <w:tcBorders>
              <w:top w:val="single" w:sz="4" w:space="0" w:color="000000"/>
              <w:left w:val="single" w:sz="4" w:space="0" w:color="000000"/>
              <w:bottom w:val="single" w:sz="4" w:space="0" w:color="000000"/>
              <w:right w:val="single" w:sz="4" w:space="0" w:color="000000"/>
            </w:tcBorders>
          </w:tcPr>
          <w:p w14:paraId="5DAC3145"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lastRenderedPageBreak/>
              <w:t>UND</w:t>
            </w:r>
          </w:p>
        </w:tc>
        <w:tc>
          <w:tcPr>
            <w:tcW w:w="1690" w:type="dxa"/>
            <w:tcBorders>
              <w:top w:val="single" w:sz="4" w:space="0" w:color="000000"/>
              <w:left w:val="single" w:sz="4" w:space="0" w:color="000000"/>
              <w:bottom w:val="single" w:sz="4" w:space="0" w:color="000000"/>
              <w:right w:val="single" w:sz="4" w:space="0" w:color="000000"/>
            </w:tcBorders>
          </w:tcPr>
          <w:p w14:paraId="31EB082C"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04</w:t>
            </w:r>
          </w:p>
        </w:tc>
      </w:tr>
      <w:tr w:rsidR="00102D8B" w14:paraId="236CF547" w14:textId="77777777">
        <w:tc>
          <w:tcPr>
            <w:tcW w:w="835" w:type="dxa"/>
            <w:tcBorders>
              <w:top w:val="single" w:sz="4" w:space="0" w:color="000000"/>
              <w:left w:val="single" w:sz="4" w:space="0" w:color="000000"/>
              <w:bottom w:val="single" w:sz="4" w:space="0" w:color="000000"/>
              <w:right w:val="single" w:sz="4" w:space="0" w:color="000000"/>
            </w:tcBorders>
          </w:tcPr>
          <w:p w14:paraId="0090DB0E"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16</w:t>
            </w:r>
          </w:p>
        </w:tc>
        <w:tc>
          <w:tcPr>
            <w:tcW w:w="4510" w:type="dxa"/>
            <w:tcBorders>
              <w:top w:val="single" w:sz="4" w:space="0" w:color="000000"/>
              <w:left w:val="single" w:sz="4" w:space="0" w:color="000000"/>
              <w:bottom w:val="single" w:sz="4" w:space="0" w:color="000000"/>
              <w:right w:val="single" w:sz="4" w:space="0" w:color="000000"/>
            </w:tcBorders>
          </w:tcPr>
          <w:p w14:paraId="50305CE9"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Bolsa padrão FUNASA confeccionada em tecido de lona 100 % algodão, impermeabilizada, na cor a ser definida, modelo a tira colo, regulável na altura dimensões aproximadas: Comprimento 27 cm, Largura 08 CM Altura 32 cm. </w:t>
            </w:r>
          </w:p>
        </w:tc>
        <w:tc>
          <w:tcPr>
            <w:tcW w:w="1690" w:type="dxa"/>
            <w:tcBorders>
              <w:top w:val="single" w:sz="4" w:space="0" w:color="000000"/>
              <w:left w:val="single" w:sz="4" w:space="0" w:color="000000"/>
              <w:bottom w:val="single" w:sz="4" w:space="0" w:color="000000"/>
              <w:right w:val="single" w:sz="4" w:space="0" w:color="000000"/>
            </w:tcBorders>
          </w:tcPr>
          <w:p w14:paraId="6A6932A8"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60C93E6E"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44</w:t>
            </w:r>
          </w:p>
        </w:tc>
      </w:tr>
      <w:tr w:rsidR="00102D8B" w14:paraId="34B4D9FB" w14:textId="77777777">
        <w:tc>
          <w:tcPr>
            <w:tcW w:w="835" w:type="dxa"/>
            <w:tcBorders>
              <w:top w:val="single" w:sz="4" w:space="0" w:color="000000"/>
              <w:left w:val="single" w:sz="4" w:space="0" w:color="000000"/>
              <w:bottom w:val="single" w:sz="4" w:space="0" w:color="000000"/>
              <w:right w:val="single" w:sz="4" w:space="0" w:color="000000"/>
            </w:tcBorders>
          </w:tcPr>
          <w:p w14:paraId="260A6D2D"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17</w:t>
            </w:r>
          </w:p>
        </w:tc>
        <w:tc>
          <w:tcPr>
            <w:tcW w:w="4510" w:type="dxa"/>
            <w:tcBorders>
              <w:top w:val="single" w:sz="4" w:space="0" w:color="000000"/>
              <w:left w:val="single" w:sz="4" w:space="0" w:color="000000"/>
              <w:bottom w:val="single" w:sz="4" w:space="0" w:color="000000"/>
              <w:right w:val="single" w:sz="4" w:space="0" w:color="000000"/>
            </w:tcBorders>
          </w:tcPr>
          <w:p w14:paraId="790B1CA7"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Coturno com fechamento por atacador, confeccionada em vaqueta </w:t>
            </w:r>
            <w:proofErr w:type="spellStart"/>
            <w:r>
              <w:rPr>
                <w:rFonts w:ascii="Calibri" w:eastAsia="Calibri" w:hAnsi="Calibri" w:cs="Calibri"/>
                <w:sz w:val="24"/>
              </w:rPr>
              <w:t>Nobuk</w:t>
            </w:r>
            <w:proofErr w:type="spellEnd"/>
            <w:r>
              <w:rPr>
                <w:rFonts w:ascii="Calibri" w:eastAsia="Calibri" w:hAnsi="Calibri" w:cs="Calibri"/>
                <w:sz w:val="24"/>
              </w:rPr>
              <w:t>, forro interno: tratamento antimicrobiano, biqueira termoplástica, palmilha de montagem, solado injeção direta, Bi densidade, bicolor e palmilha antimicrobiana para ACE e ACS. Deve Conter Certificado de Aprovação (CA)</w:t>
            </w:r>
          </w:p>
        </w:tc>
        <w:tc>
          <w:tcPr>
            <w:tcW w:w="1690" w:type="dxa"/>
            <w:tcBorders>
              <w:top w:val="single" w:sz="4" w:space="0" w:color="000000"/>
              <w:left w:val="single" w:sz="4" w:space="0" w:color="000000"/>
              <w:bottom w:val="single" w:sz="4" w:space="0" w:color="000000"/>
              <w:right w:val="single" w:sz="4" w:space="0" w:color="000000"/>
            </w:tcBorders>
          </w:tcPr>
          <w:p w14:paraId="3A57338C"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3E614585"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44</w:t>
            </w:r>
          </w:p>
        </w:tc>
      </w:tr>
      <w:tr w:rsidR="00102D8B" w14:paraId="55D73F01" w14:textId="77777777">
        <w:trPr>
          <w:trHeight w:val="1395"/>
        </w:trPr>
        <w:tc>
          <w:tcPr>
            <w:tcW w:w="835" w:type="dxa"/>
            <w:tcBorders>
              <w:top w:val="single" w:sz="4" w:space="0" w:color="000000"/>
              <w:left w:val="single" w:sz="4" w:space="0" w:color="000000"/>
              <w:bottom w:val="single" w:sz="4" w:space="0" w:color="000000"/>
              <w:right w:val="single" w:sz="4" w:space="0" w:color="000000"/>
            </w:tcBorders>
          </w:tcPr>
          <w:p w14:paraId="191B43C9"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18</w:t>
            </w:r>
          </w:p>
        </w:tc>
        <w:tc>
          <w:tcPr>
            <w:tcW w:w="4510" w:type="dxa"/>
            <w:tcBorders>
              <w:top w:val="single" w:sz="4" w:space="0" w:color="000000"/>
              <w:left w:val="single" w:sz="4" w:space="0" w:color="000000"/>
              <w:bottom w:val="single" w:sz="4" w:space="0" w:color="000000"/>
              <w:right w:val="single" w:sz="4" w:space="0" w:color="000000"/>
            </w:tcBorders>
          </w:tcPr>
          <w:p w14:paraId="46042214"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Camiseta confeccionada em malha 100% algodão penteada, peletizada em gel, fio 30.1, fio tinto, com gola tipo careca acabamento em ribana, na cor de sua escolha, mangas curtas, aplicação de logomarcas em silkscreen: Tamanho P, M, G, GG</w:t>
            </w:r>
          </w:p>
        </w:tc>
        <w:tc>
          <w:tcPr>
            <w:tcW w:w="1690" w:type="dxa"/>
            <w:tcBorders>
              <w:top w:val="single" w:sz="4" w:space="0" w:color="000000"/>
              <w:left w:val="single" w:sz="4" w:space="0" w:color="000000"/>
              <w:bottom w:val="single" w:sz="4" w:space="0" w:color="000000"/>
              <w:right w:val="single" w:sz="4" w:space="0" w:color="000000"/>
            </w:tcBorders>
          </w:tcPr>
          <w:p w14:paraId="279C2B9D"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2D41F16A"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300</w:t>
            </w:r>
          </w:p>
        </w:tc>
      </w:tr>
      <w:tr w:rsidR="00102D8B" w14:paraId="5BE6274F" w14:textId="77777777">
        <w:tc>
          <w:tcPr>
            <w:tcW w:w="835" w:type="dxa"/>
            <w:tcBorders>
              <w:top w:val="single" w:sz="4" w:space="0" w:color="000000"/>
              <w:left w:val="single" w:sz="4" w:space="0" w:color="000000"/>
              <w:bottom w:val="single" w:sz="4" w:space="0" w:color="000000"/>
              <w:right w:val="single" w:sz="4" w:space="0" w:color="000000"/>
            </w:tcBorders>
          </w:tcPr>
          <w:p w14:paraId="3D98FEDA"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lastRenderedPageBreak/>
              <w:t>19</w:t>
            </w:r>
          </w:p>
        </w:tc>
        <w:tc>
          <w:tcPr>
            <w:tcW w:w="4510" w:type="dxa"/>
            <w:tcBorders>
              <w:top w:val="single" w:sz="4" w:space="0" w:color="000000"/>
              <w:left w:val="single" w:sz="4" w:space="0" w:color="000000"/>
              <w:bottom w:val="single" w:sz="4" w:space="0" w:color="000000"/>
              <w:right w:val="single" w:sz="4" w:space="0" w:color="000000"/>
            </w:tcBorders>
          </w:tcPr>
          <w:p w14:paraId="3175C3D8"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Boné tecido Brim médio, regulador em PVC, cor a definir, viés algodão, carneira grossa, tela nas laterais e traseiros, possui ajuste de tamanho traseiro</w:t>
            </w:r>
          </w:p>
        </w:tc>
        <w:tc>
          <w:tcPr>
            <w:tcW w:w="1690" w:type="dxa"/>
            <w:tcBorders>
              <w:top w:val="single" w:sz="4" w:space="0" w:color="000000"/>
              <w:left w:val="single" w:sz="4" w:space="0" w:color="000000"/>
              <w:bottom w:val="single" w:sz="4" w:space="0" w:color="000000"/>
              <w:right w:val="single" w:sz="4" w:space="0" w:color="000000"/>
            </w:tcBorders>
          </w:tcPr>
          <w:p w14:paraId="0DE6F65C"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7085E66F"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44</w:t>
            </w:r>
          </w:p>
        </w:tc>
      </w:tr>
      <w:tr w:rsidR="00102D8B" w14:paraId="53E6226E" w14:textId="77777777">
        <w:tc>
          <w:tcPr>
            <w:tcW w:w="835" w:type="dxa"/>
            <w:tcBorders>
              <w:top w:val="single" w:sz="4" w:space="0" w:color="000000"/>
              <w:left w:val="single" w:sz="4" w:space="0" w:color="000000"/>
              <w:bottom w:val="single" w:sz="4" w:space="0" w:color="000000"/>
              <w:right w:val="single" w:sz="4" w:space="0" w:color="000000"/>
            </w:tcBorders>
          </w:tcPr>
          <w:p w14:paraId="277EECA0"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20</w:t>
            </w:r>
          </w:p>
        </w:tc>
        <w:tc>
          <w:tcPr>
            <w:tcW w:w="4510" w:type="dxa"/>
            <w:tcBorders>
              <w:top w:val="single" w:sz="4" w:space="0" w:color="000000"/>
              <w:left w:val="single" w:sz="4" w:space="0" w:color="000000"/>
              <w:bottom w:val="single" w:sz="4" w:space="0" w:color="000000"/>
              <w:right w:val="single" w:sz="4" w:space="0" w:color="000000"/>
            </w:tcBorders>
          </w:tcPr>
          <w:p w14:paraId="4B487151"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Colete em Brim na cor azul marinho, com zíper, elástico na cintura com dois bolsos na parte inferior frontal e 01 bolso na parte superior lado direito, com personalização da logo direito superior, abaixo a função “Agente Comunitário de Saúde” Costas personalizada “Saúde com </w:t>
            </w:r>
            <w:proofErr w:type="spellStart"/>
            <w:r>
              <w:rPr>
                <w:rFonts w:ascii="Calibri" w:eastAsia="Calibri" w:hAnsi="Calibri" w:cs="Calibri"/>
                <w:sz w:val="24"/>
              </w:rPr>
              <w:t>Agente</w:t>
            </w:r>
            <w:proofErr w:type="spellEnd"/>
            <w:r>
              <w:rPr>
                <w:rFonts w:ascii="Calibri" w:eastAsia="Calibri" w:hAnsi="Calibri" w:cs="Calibri"/>
                <w:sz w:val="24"/>
              </w:rPr>
              <w:t xml:space="preserve">” 40 azuis. </w:t>
            </w:r>
          </w:p>
          <w:p w14:paraId="35301D4C"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Colete em brim na cor caqui, com zíper elástico na cintura com dois bolsos na parte superior com Brasão da saúde da Família em cima bolso direito superior, abaixo a função “Agente de combate a Endemias” Costas personalizada programa “Saúde com </w:t>
            </w:r>
            <w:proofErr w:type="spellStart"/>
            <w:proofErr w:type="gramStart"/>
            <w:r>
              <w:rPr>
                <w:rFonts w:ascii="Calibri" w:eastAsia="Calibri" w:hAnsi="Calibri" w:cs="Calibri"/>
                <w:sz w:val="24"/>
              </w:rPr>
              <w:t>Agente</w:t>
            </w:r>
            <w:proofErr w:type="spellEnd"/>
            <w:r>
              <w:rPr>
                <w:rFonts w:ascii="Calibri" w:eastAsia="Calibri" w:hAnsi="Calibri" w:cs="Calibri"/>
                <w:sz w:val="24"/>
              </w:rPr>
              <w:t>”  6</w:t>
            </w:r>
            <w:proofErr w:type="gramEnd"/>
            <w:r>
              <w:rPr>
                <w:rFonts w:ascii="Calibri" w:eastAsia="Calibri" w:hAnsi="Calibri" w:cs="Calibri"/>
                <w:sz w:val="24"/>
              </w:rPr>
              <w:t xml:space="preserve"> unidades na cor caqui.</w:t>
            </w:r>
          </w:p>
        </w:tc>
        <w:tc>
          <w:tcPr>
            <w:tcW w:w="1690" w:type="dxa"/>
            <w:tcBorders>
              <w:top w:val="single" w:sz="4" w:space="0" w:color="000000"/>
              <w:left w:val="single" w:sz="4" w:space="0" w:color="000000"/>
              <w:bottom w:val="single" w:sz="4" w:space="0" w:color="000000"/>
              <w:right w:val="single" w:sz="4" w:space="0" w:color="000000"/>
            </w:tcBorders>
          </w:tcPr>
          <w:p w14:paraId="11E0C388"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76B9E07D"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46</w:t>
            </w:r>
          </w:p>
        </w:tc>
      </w:tr>
      <w:tr w:rsidR="00102D8B" w14:paraId="70FF2872" w14:textId="77777777">
        <w:tc>
          <w:tcPr>
            <w:tcW w:w="835" w:type="dxa"/>
            <w:tcBorders>
              <w:top w:val="single" w:sz="4" w:space="0" w:color="000000"/>
              <w:left w:val="single" w:sz="4" w:space="0" w:color="000000"/>
              <w:bottom w:val="single" w:sz="4" w:space="0" w:color="000000"/>
              <w:right w:val="single" w:sz="4" w:space="0" w:color="000000"/>
            </w:tcBorders>
          </w:tcPr>
          <w:p w14:paraId="3EC3BC17"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21</w:t>
            </w:r>
          </w:p>
        </w:tc>
        <w:tc>
          <w:tcPr>
            <w:tcW w:w="4510" w:type="dxa"/>
            <w:tcBorders>
              <w:top w:val="single" w:sz="4" w:space="0" w:color="000000"/>
              <w:left w:val="single" w:sz="4" w:space="0" w:color="000000"/>
              <w:bottom w:val="single" w:sz="4" w:space="0" w:color="000000"/>
              <w:right w:val="single" w:sz="4" w:space="0" w:color="000000"/>
            </w:tcBorders>
          </w:tcPr>
          <w:p w14:paraId="761387EF"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Chapéu em brim azul marinho, estilo pescador com proteção na nuca e regulagem no cordão com personalização do programa “Saúde com </w:t>
            </w:r>
            <w:proofErr w:type="spellStart"/>
            <w:r>
              <w:rPr>
                <w:rFonts w:ascii="Calibri" w:eastAsia="Calibri" w:hAnsi="Calibri" w:cs="Calibri"/>
                <w:sz w:val="24"/>
              </w:rPr>
              <w:t>Agente</w:t>
            </w:r>
            <w:proofErr w:type="spellEnd"/>
            <w:r>
              <w:rPr>
                <w:rFonts w:ascii="Calibri" w:eastAsia="Calibri" w:hAnsi="Calibri" w:cs="Calibri"/>
                <w:sz w:val="24"/>
              </w:rPr>
              <w:t>” (40 unidades)</w:t>
            </w:r>
          </w:p>
        </w:tc>
        <w:tc>
          <w:tcPr>
            <w:tcW w:w="1690" w:type="dxa"/>
            <w:tcBorders>
              <w:top w:val="single" w:sz="4" w:space="0" w:color="000000"/>
              <w:left w:val="single" w:sz="4" w:space="0" w:color="000000"/>
              <w:bottom w:val="single" w:sz="4" w:space="0" w:color="000000"/>
              <w:right w:val="single" w:sz="4" w:space="0" w:color="000000"/>
            </w:tcBorders>
          </w:tcPr>
          <w:p w14:paraId="6652C3E6"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103233F0"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40</w:t>
            </w:r>
          </w:p>
        </w:tc>
      </w:tr>
      <w:tr w:rsidR="00102D8B" w14:paraId="07CBF21A" w14:textId="77777777">
        <w:tc>
          <w:tcPr>
            <w:tcW w:w="835" w:type="dxa"/>
            <w:tcBorders>
              <w:top w:val="single" w:sz="4" w:space="0" w:color="000000"/>
              <w:left w:val="single" w:sz="4" w:space="0" w:color="000000"/>
              <w:bottom w:val="single" w:sz="4" w:space="0" w:color="000000"/>
              <w:right w:val="single" w:sz="4" w:space="0" w:color="000000"/>
            </w:tcBorders>
          </w:tcPr>
          <w:p w14:paraId="07BF8857"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22</w:t>
            </w:r>
          </w:p>
        </w:tc>
        <w:tc>
          <w:tcPr>
            <w:tcW w:w="4510" w:type="dxa"/>
            <w:tcBorders>
              <w:top w:val="single" w:sz="4" w:space="0" w:color="000000"/>
              <w:left w:val="single" w:sz="4" w:space="0" w:color="000000"/>
              <w:bottom w:val="single" w:sz="4" w:space="0" w:color="000000"/>
              <w:right w:val="single" w:sz="4" w:space="0" w:color="000000"/>
            </w:tcBorders>
          </w:tcPr>
          <w:p w14:paraId="59DE2CDF"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Chapéu em brim cor caqui, estilo pescador com proteção na nuca e regulagem no cordão com personalização do programa “Saúde com </w:t>
            </w:r>
            <w:proofErr w:type="spellStart"/>
            <w:r>
              <w:rPr>
                <w:rFonts w:ascii="Calibri" w:eastAsia="Calibri" w:hAnsi="Calibri" w:cs="Calibri"/>
                <w:sz w:val="24"/>
              </w:rPr>
              <w:t>Agente</w:t>
            </w:r>
            <w:proofErr w:type="spellEnd"/>
            <w:r>
              <w:rPr>
                <w:rFonts w:ascii="Calibri" w:eastAsia="Calibri" w:hAnsi="Calibri" w:cs="Calibri"/>
                <w:sz w:val="24"/>
              </w:rPr>
              <w:t>” (06 unidades)</w:t>
            </w:r>
          </w:p>
        </w:tc>
        <w:tc>
          <w:tcPr>
            <w:tcW w:w="1690" w:type="dxa"/>
            <w:tcBorders>
              <w:top w:val="single" w:sz="4" w:space="0" w:color="000000"/>
              <w:left w:val="single" w:sz="4" w:space="0" w:color="000000"/>
              <w:bottom w:val="single" w:sz="4" w:space="0" w:color="000000"/>
              <w:right w:val="single" w:sz="4" w:space="0" w:color="000000"/>
            </w:tcBorders>
          </w:tcPr>
          <w:p w14:paraId="3B6C5ADA"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46E62FFE"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6</w:t>
            </w:r>
          </w:p>
        </w:tc>
      </w:tr>
      <w:tr w:rsidR="00102D8B" w14:paraId="3714299B" w14:textId="77777777">
        <w:tc>
          <w:tcPr>
            <w:tcW w:w="835" w:type="dxa"/>
            <w:tcBorders>
              <w:top w:val="single" w:sz="4" w:space="0" w:color="000000"/>
              <w:left w:val="single" w:sz="4" w:space="0" w:color="000000"/>
              <w:bottom w:val="single" w:sz="4" w:space="0" w:color="000000"/>
              <w:right w:val="single" w:sz="4" w:space="0" w:color="000000"/>
            </w:tcBorders>
          </w:tcPr>
          <w:p w14:paraId="36138638"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23</w:t>
            </w:r>
          </w:p>
        </w:tc>
        <w:tc>
          <w:tcPr>
            <w:tcW w:w="4510" w:type="dxa"/>
            <w:tcBorders>
              <w:top w:val="single" w:sz="4" w:space="0" w:color="000000"/>
              <w:left w:val="single" w:sz="4" w:space="0" w:color="000000"/>
              <w:bottom w:val="single" w:sz="4" w:space="0" w:color="000000"/>
              <w:right w:val="single" w:sz="4" w:space="0" w:color="000000"/>
            </w:tcBorders>
          </w:tcPr>
          <w:p w14:paraId="2610E3B8"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 xml:space="preserve">Bolsa de lona fio 10, confeccionada em lona de algodão impermeável, com divisão interna, na cor azul, com bolso sem lapela. </w:t>
            </w:r>
            <w:r>
              <w:rPr>
                <w:rFonts w:ascii="Calibri" w:eastAsia="Calibri" w:hAnsi="Calibri" w:cs="Calibri"/>
                <w:sz w:val="24"/>
              </w:rPr>
              <w:lastRenderedPageBreak/>
              <w:t xml:space="preserve">Alça em cadarço de algodão altura 50 mm, nas medidas 31x37x20, com logo marca impressa por serigrafia do programa Saúde com Agente. (Alça em cadarço 100% algodão) c/ombreira em lona). Cor azul </w:t>
            </w:r>
          </w:p>
        </w:tc>
        <w:tc>
          <w:tcPr>
            <w:tcW w:w="1690" w:type="dxa"/>
            <w:tcBorders>
              <w:top w:val="single" w:sz="4" w:space="0" w:color="000000"/>
              <w:left w:val="single" w:sz="4" w:space="0" w:color="000000"/>
              <w:bottom w:val="single" w:sz="4" w:space="0" w:color="000000"/>
              <w:right w:val="single" w:sz="4" w:space="0" w:color="000000"/>
            </w:tcBorders>
          </w:tcPr>
          <w:p w14:paraId="70FCC75B"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lastRenderedPageBreak/>
              <w:t>UND</w:t>
            </w:r>
          </w:p>
        </w:tc>
        <w:tc>
          <w:tcPr>
            <w:tcW w:w="1690" w:type="dxa"/>
            <w:tcBorders>
              <w:top w:val="single" w:sz="4" w:space="0" w:color="000000"/>
              <w:left w:val="single" w:sz="4" w:space="0" w:color="000000"/>
              <w:bottom w:val="single" w:sz="4" w:space="0" w:color="000000"/>
              <w:right w:val="single" w:sz="4" w:space="0" w:color="000000"/>
            </w:tcBorders>
          </w:tcPr>
          <w:p w14:paraId="2C78F322"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20</w:t>
            </w:r>
          </w:p>
        </w:tc>
      </w:tr>
      <w:tr w:rsidR="00102D8B" w14:paraId="324C86E8" w14:textId="77777777">
        <w:tc>
          <w:tcPr>
            <w:tcW w:w="835" w:type="dxa"/>
            <w:tcBorders>
              <w:top w:val="single" w:sz="4" w:space="0" w:color="000000"/>
              <w:left w:val="single" w:sz="4" w:space="0" w:color="000000"/>
              <w:bottom w:val="single" w:sz="4" w:space="0" w:color="000000"/>
              <w:right w:val="single" w:sz="4" w:space="0" w:color="000000"/>
            </w:tcBorders>
          </w:tcPr>
          <w:p w14:paraId="1B8CF960"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24</w:t>
            </w:r>
          </w:p>
        </w:tc>
        <w:tc>
          <w:tcPr>
            <w:tcW w:w="4510" w:type="dxa"/>
            <w:tcBorders>
              <w:top w:val="single" w:sz="4" w:space="0" w:color="000000"/>
              <w:left w:val="single" w:sz="4" w:space="0" w:color="000000"/>
              <w:bottom w:val="single" w:sz="4" w:space="0" w:color="000000"/>
              <w:right w:val="single" w:sz="4" w:space="0" w:color="000000"/>
            </w:tcBorders>
          </w:tcPr>
          <w:p w14:paraId="0A479818" w14:textId="77777777" w:rsidR="00102D8B" w:rsidRDefault="00000000">
            <w:pPr>
              <w:widowControl/>
              <w:spacing w:line="360" w:lineRule="auto"/>
              <w:jc w:val="both"/>
              <w:rPr>
                <w:rFonts w:ascii="Calibri" w:eastAsia="Calibri" w:hAnsi="Calibri" w:cs="Calibri"/>
                <w:sz w:val="24"/>
              </w:rPr>
            </w:pPr>
            <w:r>
              <w:rPr>
                <w:rFonts w:ascii="Calibri" w:eastAsia="Calibri" w:hAnsi="Calibri" w:cs="Calibri"/>
                <w:sz w:val="24"/>
              </w:rPr>
              <w:t>Bolsa de lona fio 10, confeccionada em lona de algodão impermeável, com divisão interna, na cor azul, com bolso sem lapela. Alça em cadarço de algodão altura 50 mm, nas medidas 31x37x20, com logo marca impressa por serigrafia do programa Saúde com Agente. (Alça em cadarço 100% algodão) c/ombreira em lona). Cor Caqui</w:t>
            </w:r>
          </w:p>
        </w:tc>
        <w:tc>
          <w:tcPr>
            <w:tcW w:w="1690" w:type="dxa"/>
            <w:tcBorders>
              <w:top w:val="single" w:sz="4" w:space="0" w:color="000000"/>
              <w:left w:val="single" w:sz="4" w:space="0" w:color="000000"/>
              <w:bottom w:val="single" w:sz="4" w:space="0" w:color="000000"/>
              <w:right w:val="single" w:sz="4" w:space="0" w:color="000000"/>
            </w:tcBorders>
          </w:tcPr>
          <w:p w14:paraId="77A27761"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UND</w:t>
            </w:r>
          </w:p>
        </w:tc>
        <w:tc>
          <w:tcPr>
            <w:tcW w:w="1690" w:type="dxa"/>
            <w:tcBorders>
              <w:top w:val="single" w:sz="4" w:space="0" w:color="000000"/>
              <w:left w:val="single" w:sz="4" w:space="0" w:color="000000"/>
              <w:bottom w:val="single" w:sz="4" w:space="0" w:color="000000"/>
              <w:right w:val="single" w:sz="4" w:space="0" w:color="000000"/>
            </w:tcBorders>
          </w:tcPr>
          <w:p w14:paraId="2ECAB9F4" w14:textId="77777777" w:rsidR="00102D8B" w:rsidRDefault="00000000">
            <w:pPr>
              <w:spacing w:line="360" w:lineRule="auto"/>
              <w:jc w:val="both"/>
              <w:rPr>
                <w:rFonts w:ascii="Calibri" w:eastAsia="Calibri" w:hAnsi="Calibri" w:cs="Calibri"/>
                <w:b/>
                <w:sz w:val="24"/>
              </w:rPr>
            </w:pPr>
            <w:r>
              <w:rPr>
                <w:rFonts w:ascii="Calibri" w:eastAsia="Calibri" w:hAnsi="Calibri" w:cs="Calibri"/>
                <w:b/>
                <w:sz w:val="24"/>
              </w:rPr>
              <w:t>6</w:t>
            </w:r>
          </w:p>
        </w:tc>
      </w:tr>
    </w:tbl>
    <w:p w14:paraId="3CE02DC6" w14:textId="77777777" w:rsidR="00102D8B" w:rsidRDefault="00000000">
      <w:pPr>
        <w:widowControl/>
        <w:numPr>
          <w:ilvl w:val="1"/>
          <w:numId w:val="9"/>
        </w:numPr>
        <w:spacing w:before="240" w:after="160" w:line="360" w:lineRule="auto"/>
        <w:jc w:val="both"/>
      </w:pPr>
      <w:r>
        <w:rPr>
          <w:rFonts w:ascii="Calibri" w:eastAsia="Calibri" w:hAnsi="Calibri" w:cs="Calibri"/>
          <w:sz w:val="24"/>
        </w:rPr>
        <w:t xml:space="preserve">Os itens acima citados devem ser apresentados de acordo com os parâmetros especificados no Estudo Técnico Preliminar, Termo de Referência, Edital e Instrumento da Contratação. </w:t>
      </w:r>
    </w:p>
    <w:p w14:paraId="7F48E74F" w14:textId="77777777" w:rsidR="00102D8B" w:rsidRDefault="00000000">
      <w:pPr>
        <w:widowControl/>
        <w:numPr>
          <w:ilvl w:val="1"/>
          <w:numId w:val="9"/>
        </w:numPr>
        <w:spacing w:before="240" w:after="160" w:line="360" w:lineRule="auto"/>
        <w:jc w:val="both"/>
      </w:pPr>
      <w:r>
        <w:rPr>
          <w:rFonts w:ascii="Calibri" w:eastAsia="Calibri" w:hAnsi="Calibri" w:cs="Calibri"/>
          <w:sz w:val="24"/>
        </w:rPr>
        <w:t xml:space="preserve">Os objetos desta aquisição são caracterizados como bens comuns, por ter padrões de desempenhos e qualidades que </w:t>
      </w:r>
      <w:proofErr w:type="gramStart"/>
      <w:r>
        <w:rPr>
          <w:rFonts w:ascii="Calibri" w:eastAsia="Calibri" w:hAnsi="Calibri" w:cs="Calibri"/>
          <w:sz w:val="24"/>
        </w:rPr>
        <w:t>encontram-se</w:t>
      </w:r>
      <w:proofErr w:type="gramEnd"/>
      <w:r>
        <w:rPr>
          <w:rFonts w:ascii="Calibri" w:eastAsia="Calibri" w:hAnsi="Calibri" w:cs="Calibri"/>
          <w:sz w:val="24"/>
        </w:rPr>
        <w:t xml:space="preserve"> objetivamente definidos por meio de especificações usuais no mercado, conforme descrito no inciso XIII do art. 6º da Lei 14.133/2021. </w:t>
      </w:r>
    </w:p>
    <w:p w14:paraId="2ADEAE7F" w14:textId="77777777" w:rsidR="00102D8B" w:rsidRDefault="00000000">
      <w:pPr>
        <w:widowControl/>
        <w:numPr>
          <w:ilvl w:val="1"/>
          <w:numId w:val="9"/>
        </w:numPr>
        <w:spacing w:before="240" w:after="160" w:line="360" w:lineRule="auto"/>
        <w:jc w:val="both"/>
      </w:pPr>
      <w:r>
        <w:rPr>
          <w:rFonts w:ascii="Calibri" w:eastAsia="Calibri" w:hAnsi="Calibri" w:cs="Calibri"/>
          <w:sz w:val="24"/>
        </w:rPr>
        <w:t>O prazo de vigência do instrumento de contratação é de 12 meses contados da sua assinatura, não sendo permitida a sua prorrogação.</w:t>
      </w:r>
    </w:p>
    <w:p w14:paraId="3BD90E16" w14:textId="77777777" w:rsidR="00102D8B" w:rsidRDefault="00000000">
      <w:pPr>
        <w:widowControl/>
        <w:numPr>
          <w:ilvl w:val="1"/>
          <w:numId w:val="9"/>
        </w:numPr>
        <w:spacing w:before="240" w:after="160" w:line="360" w:lineRule="auto"/>
        <w:jc w:val="both"/>
      </w:pPr>
      <w:r>
        <w:rPr>
          <w:rFonts w:ascii="Calibri" w:eastAsia="Calibri" w:hAnsi="Calibri" w:cs="Calibri"/>
          <w:sz w:val="24"/>
        </w:rPr>
        <w:t>O fornecimento deste objeto deverá ocorrer de forma parcelada, conforme a necessidade do setor demandante, as especificações estabelecidas no Termo de Referência e dentro do prazo estipulado no contrato.</w:t>
      </w:r>
    </w:p>
    <w:p w14:paraId="10FE3491" w14:textId="77777777" w:rsidR="00102D8B" w:rsidRDefault="00000000">
      <w:pPr>
        <w:widowControl/>
        <w:numPr>
          <w:ilvl w:val="0"/>
          <w:numId w:val="9"/>
        </w:numPr>
        <w:spacing w:before="240" w:after="160" w:line="360" w:lineRule="auto"/>
        <w:jc w:val="both"/>
      </w:pPr>
      <w:r>
        <w:rPr>
          <w:rFonts w:ascii="Calibri" w:eastAsia="Calibri" w:hAnsi="Calibri" w:cs="Calibri"/>
          <w:b/>
          <w:sz w:val="24"/>
        </w:rPr>
        <w:t xml:space="preserve"> Fundamentação da Contratação:</w:t>
      </w:r>
    </w:p>
    <w:p w14:paraId="03335899" w14:textId="77777777" w:rsidR="00102D8B" w:rsidRDefault="00000000">
      <w:pPr>
        <w:widowControl/>
        <w:numPr>
          <w:ilvl w:val="1"/>
          <w:numId w:val="14"/>
        </w:numPr>
        <w:spacing w:before="240" w:after="160" w:line="360" w:lineRule="auto"/>
        <w:jc w:val="both"/>
      </w:pPr>
      <w:r>
        <w:rPr>
          <w:rFonts w:ascii="Calibri" w:eastAsia="Calibri" w:hAnsi="Calibri" w:cs="Calibri"/>
          <w:sz w:val="24"/>
        </w:rPr>
        <w:lastRenderedPageBreak/>
        <w:t xml:space="preserve">A Necessidade de aquisição está embasada no </w:t>
      </w:r>
      <w:r>
        <w:rPr>
          <w:rFonts w:ascii="Calibri" w:eastAsia="Calibri" w:hAnsi="Calibri" w:cs="Calibri"/>
          <w:b/>
          <w:sz w:val="24"/>
        </w:rPr>
        <w:t>Estudo Técnico Preliminar</w:t>
      </w:r>
      <w:r>
        <w:rPr>
          <w:rFonts w:ascii="Calibri" w:eastAsia="Calibri" w:hAnsi="Calibri" w:cs="Calibri"/>
          <w:sz w:val="24"/>
        </w:rPr>
        <w:t>, que faz parte integrante deste Termo de Referência, constante no Anexo I, no qual encontram-se apontados os motivos para a aquisição de uniformes e acessórios para profissionais da Rede Municipal de Saúde e SAMU.</w:t>
      </w:r>
    </w:p>
    <w:p w14:paraId="63DAA8B7" w14:textId="77777777" w:rsidR="00102D8B" w:rsidRDefault="00000000">
      <w:pPr>
        <w:widowControl/>
        <w:numPr>
          <w:ilvl w:val="0"/>
          <w:numId w:val="14"/>
        </w:numPr>
        <w:spacing w:before="240" w:after="160" w:line="360" w:lineRule="auto"/>
        <w:jc w:val="both"/>
      </w:pPr>
      <w:r>
        <w:rPr>
          <w:rFonts w:ascii="Calibri" w:eastAsia="Calibri" w:hAnsi="Calibri" w:cs="Calibri"/>
          <w:b/>
          <w:sz w:val="24"/>
        </w:rPr>
        <w:t xml:space="preserve"> Descrição da Solução:</w:t>
      </w:r>
    </w:p>
    <w:p w14:paraId="56876B18" w14:textId="77777777" w:rsidR="00102D8B" w:rsidRDefault="00000000">
      <w:pPr>
        <w:widowControl/>
        <w:numPr>
          <w:ilvl w:val="2"/>
          <w:numId w:val="14"/>
        </w:numPr>
        <w:spacing w:before="240" w:after="160" w:line="360" w:lineRule="auto"/>
        <w:jc w:val="both"/>
      </w:pPr>
      <w:r>
        <w:rPr>
          <w:rFonts w:ascii="Calibri" w:eastAsia="Calibri" w:hAnsi="Calibri" w:cs="Calibri"/>
          <w:sz w:val="24"/>
        </w:rPr>
        <w:t>O processo para aquisição de uniformes e acessórios deve considerar as seguintes diretrizes, aplicáveis a todas as etapas:</w:t>
      </w:r>
    </w:p>
    <w:p w14:paraId="242456CE" w14:textId="77777777" w:rsidR="00102D8B" w:rsidRDefault="00000000">
      <w:pPr>
        <w:widowControl/>
        <w:numPr>
          <w:ilvl w:val="2"/>
          <w:numId w:val="14"/>
        </w:numPr>
        <w:spacing w:before="240" w:after="160" w:line="360" w:lineRule="auto"/>
        <w:jc w:val="both"/>
      </w:pPr>
      <w:r>
        <w:rPr>
          <w:rFonts w:ascii="Calibri" w:eastAsia="Calibri" w:hAnsi="Calibri" w:cs="Calibri"/>
          <w:sz w:val="24"/>
        </w:rPr>
        <w:t>Especificações Gerais:</w:t>
      </w:r>
    </w:p>
    <w:p w14:paraId="2122E392" w14:textId="77777777" w:rsidR="00102D8B" w:rsidRDefault="00000000">
      <w:pPr>
        <w:widowControl/>
        <w:numPr>
          <w:ilvl w:val="0"/>
          <w:numId w:val="23"/>
        </w:numPr>
        <w:spacing w:before="240" w:after="160" w:line="360" w:lineRule="auto"/>
        <w:jc w:val="both"/>
      </w:pPr>
      <w:r>
        <w:rPr>
          <w:rFonts w:ascii="Calibri" w:eastAsia="Calibri" w:hAnsi="Calibri" w:cs="Calibri"/>
          <w:sz w:val="24"/>
        </w:rPr>
        <w:t>Os itens devem ser confeccionados em materiais de alta qualidade, atendendo aos padrões de ergonomia, durabilidade e conforto térmico. Os tecidos devem ser antialérgicos, laváveis, e resistentes ao uso frequente. As botas e Coturnos devem conter Certificado de Aprovação (CA).</w:t>
      </w:r>
    </w:p>
    <w:p w14:paraId="3E557996" w14:textId="77777777" w:rsidR="00102D8B" w:rsidRDefault="00000000">
      <w:pPr>
        <w:widowControl/>
        <w:numPr>
          <w:ilvl w:val="2"/>
          <w:numId w:val="14"/>
        </w:numPr>
        <w:spacing w:before="240" w:after="160" w:line="360" w:lineRule="auto"/>
        <w:jc w:val="both"/>
      </w:pPr>
      <w:r>
        <w:rPr>
          <w:rFonts w:ascii="Calibri" w:eastAsia="Calibri" w:hAnsi="Calibri" w:cs="Calibri"/>
          <w:sz w:val="24"/>
        </w:rPr>
        <w:t>Requisitos Técnicos e de Qualidade:</w:t>
      </w:r>
    </w:p>
    <w:p w14:paraId="0908C5D9" w14:textId="77777777" w:rsidR="00102D8B" w:rsidRDefault="00000000">
      <w:pPr>
        <w:widowControl/>
        <w:numPr>
          <w:ilvl w:val="3"/>
          <w:numId w:val="14"/>
        </w:numPr>
        <w:spacing w:before="240" w:after="160" w:line="360" w:lineRule="auto"/>
        <w:jc w:val="both"/>
      </w:pPr>
      <w:r>
        <w:rPr>
          <w:rFonts w:ascii="Calibri" w:eastAsia="Calibri" w:hAnsi="Calibri" w:cs="Calibri"/>
          <w:sz w:val="24"/>
        </w:rPr>
        <w:t>Os itens fornecidos devem atender às seguintes condições:</w:t>
      </w:r>
    </w:p>
    <w:p w14:paraId="3ADF47C1" w14:textId="77777777" w:rsidR="00102D8B" w:rsidRDefault="00000000">
      <w:pPr>
        <w:widowControl/>
        <w:numPr>
          <w:ilvl w:val="0"/>
          <w:numId w:val="25"/>
        </w:numPr>
        <w:spacing w:before="240" w:after="160" w:line="360" w:lineRule="auto"/>
        <w:jc w:val="both"/>
      </w:pPr>
      <w:r>
        <w:rPr>
          <w:rFonts w:ascii="Calibri" w:eastAsia="Calibri" w:hAnsi="Calibri" w:cs="Calibri"/>
          <w:sz w:val="24"/>
        </w:rPr>
        <w:t xml:space="preserve">Materiais e Confecção: </w:t>
      </w:r>
    </w:p>
    <w:p w14:paraId="22D08D35"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a.1) Tecidos que garantam conforto, durabilidade e fácil higienização;</w:t>
      </w:r>
    </w:p>
    <w:p w14:paraId="35C5F8C8"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a.2) Uniformes e acessórios com costura reforçada e acabamentos de alta qualidade;</w:t>
      </w:r>
    </w:p>
    <w:p w14:paraId="06E5D1EC"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a.3) Acessórios e uniformes confeccionados com materiais resistentes, seguros e certificados (quando for o caso).</w:t>
      </w:r>
    </w:p>
    <w:p w14:paraId="2402C174" w14:textId="77777777" w:rsidR="00102D8B" w:rsidRDefault="00000000">
      <w:pPr>
        <w:widowControl/>
        <w:numPr>
          <w:ilvl w:val="0"/>
          <w:numId w:val="25"/>
        </w:numPr>
        <w:spacing w:before="240" w:after="160" w:line="360" w:lineRule="auto"/>
        <w:jc w:val="both"/>
      </w:pPr>
      <w:r>
        <w:rPr>
          <w:rFonts w:ascii="Calibri" w:eastAsia="Calibri" w:hAnsi="Calibri" w:cs="Calibri"/>
          <w:sz w:val="24"/>
        </w:rPr>
        <w:t>Design Funcional:</w:t>
      </w:r>
    </w:p>
    <w:p w14:paraId="18C44593"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b.1) Modelagem que permita liberdade de movimentos e adaptação às atividades específicas da área da saúde e emergência.</w:t>
      </w:r>
    </w:p>
    <w:p w14:paraId="3CADE85A"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lastRenderedPageBreak/>
        <w:t>b.2) Identificação visual clara, com personalização (logotipo ou nome da instituição) conforme demanda do setor da saúde.</w:t>
      </w:r>
    </w:p>
    <w:p w14:paraId="7C32EBFC" w14:textId="77777777" w:rsidR="00102D8B" w:rsidRDefault="00000000">
      <w:pPr>
        <w:widowControl/>
        <w:numPr>
          <w:ilvl w:val="0"/>
          <w:numId w:val="25"/>
        </w:numPr>
        <w:spacing w:before="240" w:after="160" w:line="360" w:lineRule="auto"/>
        <w:jc w:val="both"/>
      </w:pPr>
      <w:r>
        <w:rPr>
          <w:rFonts w:ascii="Calibri" w:eastAsia="Calibri" w:hAnsi="Calibri" w:cs="Calibri"/>
          <w:sz w:val="24"/>
        </w:rPr>
        <w:t>Normas de Segurança:</w:t>
      </w:r>
    </w:p>
    <w:p w14:paraId="48940C1F"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c.1) Para materiais utilizados por profissionais do SAMU, deve-se garantir resistência ao calor, antichamas ou propriedades específicas exigidas por normas regulamentadoras aplicáveis.</w:t>
      </w:r>
    </w:p>
    <w:p w14:paraId="45FD8A84" w14:textId="77777777" w:rsidR="00102D8B" w:rsidRDefault="00000000">
      <w:pPr>
        <w:widowControl/>
        <w:numPr>
          <w:ilvl w:val="0"/>
          <w:numId w:val="25"/>
        </w:numPr>
        <w:spacing w:before="240" w:after="160" w:line="360" w:lineRule="auto"/>
        <w:jc w:val="both"/>
      </w:pPr>
      <w:r>
        <w:rPr>
          <w:rFonts w:ascii="Calibri" w:eastAsia="Calibri" w:hAnsi="Calibri" w:cs="Calibri"/>
          <w:sz w:val="24"/>
        </w:rPr>
        <w:t>Condições de Embalagem e Transporte:</w:t>
      </w:r>
    </w:p>
    <w:p w14:paraId="2AB7B602"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d.1) Os uniformes e acessórios devem ser entregues em embalagens individuais e devidamente etiquetados com informações sobre fabricante (nome e CNPJ), composição do tecido, cuidados na conservação, indicação do tamanho e país de origem.</w:t>
      </w:r>
    </w:p>
    <w:p w14:paraId="64CE2C36"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d.2) As entregas deverão ocorrer na UBS Rosa Boranga Ribeiro, situada na Rua João Floriano Martins, n.º 215, Centro, Taguaí-SP e na Base Operacional do SAMU, localizado na Rua José Conrado, n.º 458, centro, Taguaí-SP, em dias e horários previamente acordados.</w:t>
      </w:r>
    </w:p>
    <w:p w14:paraId="42320142" w14:textId="77777777" w:rsidR="00102D8B" w:rsidRDefault="00000000">
      <w:pPr>
        <w:widowControl/>
        <w:numPr>
          <w:ilvl w:val="0"/>
          <w:numId w:val="25"/>
        </w:numPr>
        <w:spacing w:before="240" w:after="160" w:line="360" w:lineRule="auto"/>
        <w:jc w:val="both"/>
      </w:pPr>
      <w:r>
        <w:rPr>
          <w:rFonts w:ascii="Calibri" w:eastAsia="Calibri" w:hAnsi="Calibri" w:cs="Calibri"/>
          <w:sz w:val="24"/>
        </w:rPr>
        <w:t>Conferência e Aceitação:</w:t>
      </w:r>
    </w:p>
    <w:p w14:paraId="13670889"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e.1) Todo o material entregue será submetido à conferência pela equipe responsável, com a verificação da conformidade dos itens em relação às especificações técnicas deste documento.</w:t>
      </w:r>
    </w:p>
    <w:p w14:paraId="2C66FAA7" w14:textId="63D21CD5" w:rsidR="00102D8B" w:rsidRDefault="00000000" w:rsidP="0089161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 xml:space="preserve">e.2) Não serão aceitos itens que apresentem falhas na integridade ou na qualidade, como costuras desalinhadas, incompletas, com fios soltos, pontos frouxos ou sobrepostos sem necessidade, acabamentos inadequados com tecidos desfiados ou sem arremates, botões mal fixados, caseados mal dimensionados, costuras inadequadas ou modelagens que não atendam aos critérios de ergonomia. </w:t>
      </w:r>
    </w:p>
    <w:p w14:paraId="05AA9849" w14:textId="77777777" w:rsidR="00102D8B" w:rsidRDefault="00000000">
      <w:pPr>
        <w:widowControl/>
        <w:numPr>
          <w:ilvl w:val="0"/>
          <w:numId w:val="25"/>
        </w:numPr>
        <w:spacing w:line="360" w:lineRule="auto"/>
        <w:jc w:val="both"/>
      </w:pPr>
      <w:r>
        <w:rPr>
          <w:rFonts w:ascii="Calibri" w:eastAsia="Calibri" w:hAnsi="Calibri" w:cs="Calibri"/>
          <w:sz w:val="24"/>
        </w:rPr>
        <w:t>Critérios de Avaliação das Propostas</w:t>
      </w:r>
    </w:p>
    <w:p w14:paraId="7CA0E429" w14:textId="77777777" w:rsidR="00102D8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f.1) Os licitantes deverão atender aos seguintes critérios:</w:t>
      </w:r>
    </w:p>
    <w:p w14:paraId="435DE936" w14:textId="77777777" w:rsidR="00102D8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lastRenderedPageBreak/>
        <w:t>I – Quando classificados provisoriamente como vencedores, após a fase de lances, os licitantes deverão apresentar, no prazo de 7 dias úteis as amostras representativas dos uniformes e acessórios ofertados, a fim de submetê-los à avaliação de conformidade com as especificações descritas neste termo de referência e no Estudo Técnico Preliminar;</w:t>
      </w:r>
    </w:p>
    <w:p w14:paraId="1FDEC58E" w14:textId="0EA9072D" w:rsidR="00102D8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 xml:space="preserve">II – O vencedor deverá assegurar a garantia mínima de 3 meses para defeitos de fabricação e desgastes prematuros dos produtos ofertados. </w:t>
      </w:r>
    </w:p>
    <w:p w14:paraId="404D9FFE" w14:textId="77777777" w:rsidR="00102D8B" w:rsidRDefault="00000000">
      <w:pPr>
        <w:widowControl/>
        <w:numPr>
          <w:ilvl w:val="0"/>
          <w:numId w:val="25"/>
        </w:numPr>
        <w:spacing w:line="360" w:lineRule="auto"/>
        <w:jc w:val="both"/>
      </w:pPr>
      <w:r>
        <w:rPr>
          <w:rFonts w:ascii="Calibri" w:eastAsia="Calibri" w:hAnsi="Calibri" w:cs="Calibri"/>
          <w:sz w:val="24"/>
        </w:rPr>
        <w:t>Responsabilidades do Fornecedor</w:t>
      </w:r>
    </w:p>
    <w:p w14:paraId="7CFFB115"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g.1) Garantir que todos os itens atendam aos padrões técnicos exigidos e que sejam entregues dentro do prazo estipulado;</w:t>
      </w:r>
    </w:p>
    <w:p w14:paraId="78395C5A"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g.2) Substituir, sem custos adicionais, materiais que apresentem defeitos ou estejam em desacordo com as especificações;</w:t>
      </w:r>
    </w:p>
    <w:p w14:paraId="4B98CDEC"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g.3) Disponibilizar suporte técnico, caso necessário, para ajustes ou personalizações durante o período de garantia.</w:t>
      </w:r>
    </w:p>
    <w:p w14:paraId="4020BFDC" w14:textId="77777777" w:rsidR="00102D8B" w:rsidRDefault="00000000">
      <w:pPr>
        <w:widowControl/>
        <w:numPr>
          <w:ilvl w:val="0"/>
          <w:numId w:val="25"/>
        </w:numPr>
        <w:spacing w:before="240" w:after="160" w:line="360" w:lineRule="auto"/>
        <w:jc w:val="both"/>
      </w:pPr>
      <w:r>
        <w:rPr>
          <w:rFonts w:ascii="Calibri" w:eastAsia="Calibri" w:hAnsi="Calibri" w:cs="Calibri"/>
          <w:sz w:val="24"/>
        </w:rPr>
        <w:t>Condições de Entrega</w:t>
      </w:r>
    </w:p>
    <w:p w14:paraId="436D2EB1"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h.1) Prazos: O fornecedor deverá realizar a entrega dos itens no prazo máximo de 30 dias após o recebimento do pedido;</w:t>
      </w:r>
    </w:p>
    <w:p w14:paraId="4EA518FD" w14:textId="77777777" w:rsidR="00102D8B" w:rsidRDefault="00000000">
      <w:pPr>
        <w:widowControl/>
        <w:numPr>
          <w:ilvl w:val="0"/>
          <w:numId w:val="25"/>
        </w:numPr>
        <w:spacing w:before="240" w:after="160" w:line="360" w:lineRule="auto"/>
        <w:jc w:val="both"/>
      </w:pPr>
      <w:r>
        <w:rPr>
          <w:rFonts w:ascii="Calibri" w:eastAsia="Calibri" w:hAnsi="Calibri" w:cs="Calibri"/>
          <w:sz w:val="24"/>
        </w:rPr>
        <w:t>Condições de Pagamento</w:t>
      </w:r>
    </w:p>
    <w:p w14:paraId="2EBC6FD6" w14:textId="77777777" w:rsidR="00102D8B" w:rsidRDefault="00000000">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i.1) O pagamento será realizado conforme estabelecido no contrato, condicionado à aprovação dos materiais entregues e ao cumprimento das especificações técnicas.</w:t>
      </w:r>
    </w:p>
    <w:p w14:paraId="45B2B202" w14:textId="77777777" w:rsidR="00102D8B" w:rsidRDefault="00000000">
      <w:pPr>
        <w:widowControl/>
        <w:numPr>
          <w:ilvl w:val="0"/>
          <w:numId w:val="14"/>
        </w:numPr>
        <w:spacing w:before="240" w:after="160" w:line="360" w:lineRule="auto"/>
        <w:jc w:val="both"/>
      </w:pPr>
      <w:r>
        <w:rPr>
          <w:rFonts w:ascii="Calibri" w:eastAsia="Calibri" w:hAnsi="Calibri" w:cs="Calibri"/>
          <w:b/>
          <w:sz w:val="24"/>
        </w:rPr>
        <w:t>Requisitos da Contratação:</w:t>
      </w:r>
    </w:p>
    <w:p w14:paraId="5819D2C7" w14:textId="77777777" w:rsidR="00102D8B" w:rsidRDefault="00000000">
      <w:pPr>
        <w:widowControl/>
        <w:numPr>
          <w:ilvl w:val="1"/>
          <w:numId w:val="14"/>
        </w:numPr>
        <w:spacing w:before="240" w:after="160" w:line="360" w:lineRule="auto"/>
        <w:jc w:val="both"/>
      </w:pPr>
      <w:r>
        <w:rPr>
          <w:rFonts w:ascii="Calibri" w:eastAsia="Calibri" w:hAnsi="Calibri" w:cs="Calibri"/>
          <w:sz w:val="24"/>
        </w:rPr>
        <w:t>Os requisitos para a contratação de empresas fornecedoras dos uniformes e acessórios são:</w:t>
      </w:r>
    </w:p>
    <w:p w14:paraId="39A3C570" w14:textId="77777777" w:rsidR="00102D8B" w:rsidRDefault="00000000">
      <w:pPr>
        <w:widowControl/>
        <w:numPr>
          <w:ilvl w:val="2"/>
          <w:numId w:val="14"/>
        </w:numPr>
        <w:spacing w:before="240" w:after="160" w:line="360" w:lineRule="auto"/>
        <w:jc w:val="both"/>
      </w:pPr>
      <w:r>
        <w:rPr>
          <w:rFonts w:ascii="Calibri" w:eastAsia="Calibri" w:hAnsi="Calibri" w:cs="Calibri"/>
          <w:sz w:val="24"/>
        </w:rPr>
        <w:t>Quanto à qualificação da Empresa:</w:t>
      </w:r>
    </w:p>
    <w:p w14:paraId="5ADA2D88" w14:textId="77777777" w:rsidR="00102D8B" w:rsidRDefault="00000000">
      <w:pPr>
        <w:widowControl/>
        <w:numPr>
          <w:ilvl w:val="0"/>
          <w:numId w:val="21"/>
        </w:numPr>
        <w:spacing w:before="240" w:after="160" w:line="360" w:lineRule="auto"/>
        <w:jc w:val="both"/>
      </w:pPr>
      <w:r>
        <w:rPr>
          <w:rFonts w:ascii="Calibri" w:eastAsia="Calibri" w:hAnsi="Calibri" w:cs="Calibri"/>
          <w:sz w:val="24"/>
        </w:rPr>
        <w:lastRenderedPageBreak/>
        <w:t>Os licitantes devem apresentar os documentos que comprovem a regularidade fiscal, trabalhista e jurídica da empresa, conforme determina o edital.</w:t>
      </w:r>
    </w:p>
    <w:p w14:paraId="61E9959D" w14:textId="77777777" w:rsidR="00102D8B" w:rsidRDefault="00000000">
      <w:pPr>
        <w:widowControl/>
        <w:numPr>
          <w:ilvl w:val="2"/>
          <w:numId w:val="14"/>
        </w:numPr>
        <w:spacing w:before="240" w:after="160" w:line="360" w:lineRule="auto"/>
        <w:jc w:val="both"/>
      </w:pPr>
      <w:r>
        <w:rPr>
          <w:rFonts w:ascii="Calibri" w:eastAsia="Calibri" w:hAnsi="Calibri" w:cs="Calibri"/>
          <w:sz w:val="24"/>
        </w:rPr>
        <w:t xml:space="preserve"> Quanto à capacidade de fornecimento:</w:t>
      </w:r>
    </w:p>
    <w:p w14:paraId="591DA517" w14:textId="77777777" w:rsidR="00102D8B" w:rsidRDefault="00000000">
      <w:pPr>
        <w:widowControl/>
        <w:numPr>
          <w:ilvl w:val="0"/>
          <w:numId w:val="12"/>
        </w:numPr>
        <w:spacing w:before="240" w:after="160" w:line="360" w:lineRule="auto"/>
        <w:jc w:val="both"/>
      </w:pPr>
      <w:r>
        <w:rPr>
          <w:rFonts w:ascii="Calibri" w:eastAsia="Calibri" w:hAnsi="Calibri" w:cs="Calibri"/>
          <w:sz w:val="24"/>
        </w:rPr>
        <w:t>A empresa, ao apresentar-se como interessada a participar do certame, interesse este materializado pelo cadastro da proposta de preço eletrônica, declarará de forma tácita que tomou conhecimento das exigências editalícias e que possui capacidade de atender à demanda da Administração, incluindo, nesta manifestação, a logística de distribuição eficiente para garantir entregas dentro do prazo estabelecido em edital e a garantia dos produtos ofertados.</w:t>
      </w:r>
    </w:p>
    <w:p w14:paraId="61534343" w14:textId="77777777" w:rsidR="00102D8B" w:rsidRDefault="00000000">
      <w:pPr>
        <w:widowControl/>
        <w:numPr>
          <w:ilvl w:val="0"/>
          <w:numId w:val="12"/>
        </w:numPr>
        <w:spacing w:before="240" w:after="160" w:line="360" w:lineRule="auto"/>
        <w:jc w:val="both"/>
      </w:pPr>
      <w:r>
        <w:rPr>
          <w:rFonts w:ascii="Calibri" w:eastAsia="Calibri" w:hAnsi="Calibri" w:cs="Calibri"/>
          <w:sz w:val="24"/>
        </w:rPr>
        <w:t xml:space="preserve">Poderá ser verificado, no momento da aceitação da proposta, se a empresa contempla em seu Cadastro Nacional de Pessoa Jurídica junto à Receita Federal do Brasil (CNPJ), se </w:t>
      </w:r>
      <w:proofErr w:type="gramStart"/>
      <w:r>
        <w:rPr>
          <w:rFonts w:ascii="Calibri" w:eastAsia="Calibri" w:hAnsi="Calibri" w:cs="Calibri"/>
          <w:sz w:val="24"/>
        </w:rPr>
        <w:t>a mesma</w:t>
      </w:r>
      <w:proofErr w:type="gramEnd"/>
      <w:r>
        <w:rPr>
          <w:rFonts w:ascii="Calibri" w:eastAsia="Calibri" w:hAnsi="Calibri" w:cs="Calibri"/>
          <w:sz w:val="24"/>
        </w:rPr>
        <w:t xml:space="preserve"> está classificada com a nomenclatura da Classificação Nacional das Atividades Econômicas (CNAE), em atividade que permita a venda dos itens elencados na cláusula 1.2.</w:t>
      </w:r>
    </w:p>
    <w:p w14:paraId="52484E5C" w14:textId="77777777" w:rsidR="00102D8B" w:rsidRDefault="00000000">
      <w:pPr>
        <w:widowControl/>
        <w:numPr>
          <w:ilvl w:val="2"/>
          <w:numId w:val="14"/>
        </w:numPr>
        <w:spacing w:before="240" w:after="160" w:line="360" w:lineRule="auto"/>
        <w:jc w:val="both"/>
      </w:pPr>
      <w:r>
        <w:rPr>
          <w:rFonts w:ascii="Calibri" w:eastAsia="Calibri" w:hAnsi="Calibri" w:cs="Calibri"/>
          <w:sz w:val="24"/>
        </w:rPr>
        <w:t>Quanto às especificações técnicas:</w:t>
      </w:r>
    </w:p>
    <w:p w14:paraId="3AF30447" w14:textId="77777777" w:rsidR="00102D8B" w:rsidRDefault="00000000">
      <w:pPr>
        <w:widowControl/>
        <w:numPr>
          <w:ilvl w:val="0"/>
          <w:numId w:val="22"/>
        </w:numPr>
        <w:spacing w:before="240" w:after="160" w:line="360" w:lineRule="auto"/>
        <w:jc w:val="both"/>
      </w:pPr>
      <w:r>
        <w:rPr>
          <w:rFonts w:ascii="Calibri" w:eastAsia="Calibri" w:hAnsi="Calibri" w:cs="Calibri"/>
          <w:sz w:val="24"/>
        </w:rPr>
        <w:t>A apresentação de produtos deverá estar de acordo com as especificações técnicas descritas no processo licitatório para garantir que atendam às necessidades da Administração Pública.</w:t>
      </w:r>
    </w:p>
    <w:p w14:paraId="1B0C8769" w14:textId="77777777" w:rsidR="00102D8B" w:rsidRDefault="00000000">
      <w:pPr>
        <w:widowControl/>
        <w:numPr>
          <w:ilvl w:val="2"/>
          <w:numId w:val="14"/>
        </w:numPr>
        <w:spacing w:before="240" w:after="160" w:line="360" w:lineRule="auto"/>
        <w:jc w:val="both"/>
      </w:pPr>
      <w:r>
        <w:rPr>
          <w:rFonts w:ascii="Calibri" w:eastAsia="Calibri" w:hAnsi="Calibri" w:cs="Calibri"/>
          <w:sz w:val="24"/>
          <w:shd w:val="clear" w:color="auto" w:fill="FFFF00"/>
        </w:rPr>
        <w:t>Apresentação de Amostras:</w:t>
      </w:r>
    </w:p>
    <w:p w14:paraId="4C2241DA" w14:textId="26ABC138" w:rsidR="00EA3986" w:rsidRPr="00EA3986" w:rsidRDefault="00000000" w:rsidP="00EA3986">
      <w:pPr>
        <w:pStyle w:val="PargrafodaLista"/>
        <w:numPr>
          <w:ilvl w:val="0"/>
          <w:numId w:val="15"/>
        </w:numPr>
        <w:spacing w:line="360" w:lineRule="auto"/>
        <w:jc w:val="both"/>
        <w:rPr>
          <w:rFonts w:ascii="Calibri" w:eastAsia="Calibri" w:hAnsi="Calibri" w:cs="Calibri"/>
          <w:sz w:val="24"/>
          <w:shd w:val="clear" w:color="auto" w:fill="FFFF00"/>
        </w:rPr>
      </w:pPr>
      <w:r w:rsidRPr="00EA3986">
        <w:rPr>
          <w:rFonts w:ascii="Calibri" w:eastAsia="Calibri" w:hAnsi="Calibri" w:cs="Calibri"/>
          <w:sz w:val="24"/>
          <w:shd w:val="clear" w:color="auto" w:fill="FFFF00"/>
        </w:rPr>
        <w:t>O</w:t>
      </w:r>
      <w:r w:rsidR="00EA3986">
        <w:rPr>
          <w:rFonts w:ascii="Calibri" w:eastAsia="Calibri" w:hAnsi="Calibri" w:cs="Calibri"/>
          <w:sz w:val="24"/>
          <w:shd w:val="clear" w:color="auto" w:fill="FFFF00"/>
        </w:rPr>
        <w:t>s</w:t>
      </w:r>
      <w:r w:rsidRPr="00EA3986">
        <w:rPr>
          <w:rFonts w:ascii="Calibri" w:eastAsia="Calibri" w:hAnsi="Calibri" w:cs="Calibri"/>
          <w:sz w:val="24"/>
          <w:shd w:val="clear" w:color="auto" w:fill="FFFF00"/>
        </w:rPr>
        <w:t xml:space="preserve"> licitante</w:t>
      </w:r>
      <w:r w:rsidR="00EA3986">
        <w:rPr>
          <w:rFonts w:ascii="Calibri" w:eastAsia="Calibri" w:hAnsi="Calibri" w:cs="Calibri"/>
          <w:sz w:val="24"/>
          <w:shd w:val="clear" w:color="auto" w:fill="FFFF00"/>
        </w:rPr>
        <w:t>s</w:t>
      </w:r>
      <w:r w:rsidR="00664638" w:rsidRPr="00EA3986">
        <w:rPr>
          <w:rFonts w:ascii="Calibri" w:eastAsia="Calibri" w:hAnsi="Calibri" w:cs="Calibri"/>
          <w:sz w:val="24"/>
          <w:shd w:val="clear" w:color="auto" w:fill="FFFF00"/>
        </w:rPr>
        <w:t xml:space="preserve"> classificado</w:t>
      </w:r>
      <w:r w:rsidR="00EA3986">
        <w:rPr>
          <w:rFonts w:ascii="Calibri" w:eastAsia="Calibri" w:hAnsi="Calibri" w:cs="Calibri"/>
          <w:sz w:val="24"/>
          <w:shd w:val="clear" w:color="auto" w:fill="FFFF00"/>
        </w:rPr>
        <w:t>s</w:t>
      </w:r>
      <w:r w:rsidR="00664638" w:rsidRPr="00EA3986">
        <w:rPr>
          <w:rFonts w:ascii="Calibri" w:eastAsia="Calibri" w:hAnsi="Calibri" w:cs="Calibri"/>
          <w:sz w:val="24"/>
          <w:shd w:val="clear" w:color="auto" w:fill="FFFF00"/>
        </w:rPr>
        <w:t xml:space="preserve"> provisoriamente em primeiro lugar após a fase de lances,</w:t>
      </w:r>
      <w:r w:rsidRPr="00EA3986">
        <w:rPr>
          <w:rFonts w:ascii="Calibri" w:eastAsia="Calibri" w:hAnsi="Calibri" w:cs="Calibri"/>
          <w:sz w:val="24"/>
          <w:shd w:val="clear" w:color="auto" w:fill="FFFF00"/>
        </w:rPr>
        <w:t xml:space="preserve"> </w:t>
      </w:r>
      <w:r w:rsidR="00EA3986" w:rsidRPr="00EA3986">
        <w:rPr>
          <w:rFonts w:ascii="Calibri" w:eastAsia="Calibri" w:hAnsi="Calibri" w:cs="Calibri"/>
          <w:sz w:val="24"/>
          <w:shd w:val="clear" w:color="auto" w:fill="FFFF00"/>
        </w:rPr>
        <w:t>e solicitação do pregoeiro, dever</w:t>
      </w:r>
      <w:r w:rsidR="00EA3986">
        <w:rPr>
          <w:rFonts w:ascii="Calibri" w:eastAsia="Calibri" w:hAnsi="Calibri" w:cs="Calibri"/>
          <w:sz w:val="24"/>
          <w:shd w:val="clear" w:color="auto" w:fill="FFFF00"/>
        </w:rPr>
        <w:t>ão</w:t>
      </w:r>
      <w:r w:rsidR="00EA3986" w:rsidRPr="00EA3986">
        <w:rPr>
          <w:rFonts w:ascii="Calibri" w:eastAsia="Calibri" w:hAnsi="Calibri" w:cs="Calibri"/>
          <w:sz w:val="24"/>
          <w:shd w:val="clear" w:color="auto" w:fill="FFFF00"/>
        </w:rPr>
        <w:t xml:space="preserve"> apresentar amostras representativas de cada item descrito na cláusula 1.2., conforme descrito na alínea b a seguir.</w:t>
      </w:r>
    </w:p>
    <w:p w14:paraId="63376EA3" w14:textId="77777777" w:rsidR="00102D8B" w:rsidRPr="00672C3D" w:rsidRDefault="00000000">
      <w:pPr>
        <w:widowControl/>
        <w:numPr>
          <w:ilvl w:val="0"/>
          <w:numId w:val="15"/>
        </w:numPr>
        <w:spacing w:before="240" w:after="160" w:line="360" w:lineRule="auto"/>
        <w:jc w:val="both"/>
        <w:rPr>
          <w:rFonts w:ascii="Calibri" w:hAnsi="Calibri" w:cs="Calibri"/>
          <w:sz w:val="24"/>
          <w:szCs w:val="24"/>
        </w:rPr>
      </w:pPr>
      <w:r>
        <w:rPr>
          <w:rFonts w:ascii="Calibri" w:eastAsia="Calibri" w:hAnsi="Calibri" w:cs="Calibri"/>
          <w:sz w:val="24"/>
          <w:shd w:val="clear" w:color="auto" w:fill="FFFF00"/>
        </w:rPr>
        <w:t xml:space="preserve">As amostras deverão ser entregues no Paço Municipal “Pedro Bérgamo” (Prefeitura Municipal), situada na Praça Expedicionário Antônio Romano de </w:t>
      </w:r>
      <w:r>
        <w:rPr>
          <w:rFonts w:ascii="Calibri" w:eastAsia="Calibri" w:hAnsi="Calibri" w:cs="Calibri"/>
          <w:sz w:val="24"/>
          <w:shd w:val="clear" w:color="auto" w:fill="FFFF00"/>
        </w:rPr>
        <w:lastRenderedPageBreak/>
        <w:t xml:space="preserve">Oliveira, nº 44, Centro, Taguaí-SP, CEP 18.890-091, no prazo máximo de 7 dias úteis a partir da solicitação </w:t>
      </w:r>
      <w:r w:rsidRPr="00672C3D">
        <w:rPr>
          <w:rFonts w:ascii="Calibri" w:eastAsia="Calibri" w:hAnsi="Calibri" w:cs="Calibri"/>
          <w:sz w:val="24"/>
          <w:szCs w:val="24"/>
          <w:shd w:val="clear" w:color="auto" w:fill="FFFF00"/>
        </w:rPr>
        <w:t>formal feita pela Administração.</w:t>
      </w:r>
    </w:p>
    <w:p w14:paraId="609C5747" w14:textId="77777777" w:rsidR="00102D8B" w:rsidRPr="00672C3D" w:rsidRDefault="00000000">
      <w:pPr>
        <w:widowControl/>
        <w:numPr>
          <w:ilvl w:val="0"/>
          <w:numId w:val="15"/>
        </w:numPr>
        <w:spacing w:before="240" w:after="160" w:line="360" w:lineRule="auto"/>
        <w:jc w:val="both"/>
        <w:rPr>
          <w:rFonts w:ascii="Calibri" w:hAnsi="Calibri" w:cs="Calibri"/>
          <w:sz w:val="24"/>
          <w:szCs w:val="24"/>
        </w:rPr>
      </w:pPr>
      <w:r w:rsidRPr="00672C3D">
        <w:rPr>
          <w:rFonts w:ascii="Calibri" w:eastAsia="Calibri" w:hAnsi="Calibri" w:cs="Calibri"/>
          <w:sz w:val="24"/>
          <w:szCs w:val="24"/>
          <w:shd w:val="clear" w:color="auto" w:fill="FFFF00"/>
        </w:rPr>
        <w:t>Cada amostra deve estar identificada com o nome do licitante, descrição do item e especificação técnica correspondente.</w:t>
      </w:r>
    </w:p>
    <w:p w14:paraId="1BA0CDE4" w14:textId="6CA54CB0" w:rsidR="00672C3D" w:rsidRDefault="00672C3D">
      <w:pPr>
        <w:widowControl/>
        <w:numPr>
          <w:ilvl w:val="0"/>
          <w:numId w:val="15"/>
        </w:numPr>
        <w:spacing w:before="240" w:after="160" w:line="360" w:lineRule="auto"/>
        <w:jc w:val="both"/>
        <w:rPr>
          <w:rFonts w:ascii="Calibri" w:hAnsi="Calibri" w:cs="Calibri"/>
          <w:sz w:val="24"/>
          <w:szCs w:val="24"/>
          <w:highlight w:val="yellow"/>
        </w:rPr>
      </w:pPr>
      <w:r w:rsidRPr="00DC41FB">
        <w:rPr>
          <w:rFonts w:ascii="Calibri" w:hAnsi="Calibri" w:cs="Calibri"/>
          <w:sz w:val="24"/>
          <w:szCs w:val="24"/>
          <w:highlight w:val="yellow"/>
        </w:rPr>
        <w:t>Por meio de mensagem no sistema, será divulgado o local e horário de realização do procedimento para a avaliação das amostras, cuja presença será facultada a todos os interessados, incluindo os demais licitantes.</w:t>
      </w:r>
    </w:p>
    <w:p w14:paraId="4DB8809E" w14:textId="3EBBE890" w:rsidR="00EA3986" w:rsidRPr="00EA3986" w:rsidRDefault="00EA3986">
      <w:pPr>
        <w:widowControl/>
        <w:numPr>
          <w:ilvl w:val="0"/>
          <w:numId w:val="15"/>
        </w:numPr>
        <w:spacing w:before="240" w:after="160" w:line="360" w:lineRule="auto"/>
        <w:jc w:val="both"/>
        <w:rPr>
          <w:rFonts w:ascii="Calibri" w:hAnsi="Calibri" w:cs="Calibri"/>
          <w:sz w:val="24"/>
          <w:szCs w:val="24"/>
          <w:highlight w:val="yellow"/>
        </w:rPr>
      </w:pPr>
      <w:r w:rsidRPr="00EA3986">
        <w:rPr>
          <w:rFonts w:ascii="Calibri" w:hAnsi="Calibri" w:cs="Calibri"/>
          <w:sz w:val="24"/>
          <w:szCs w:val="24"/>
          <w:highlight w:val="yellow"/>
        </w:rPr>
        <w:t>NÃO SERÁ SOLICITADA PERSONALIZAÇÃO</w:t>
      </w:r>
      <w:r>
        <w:rPr>
          <w:rFonts w:ascii="Calibri" w:hAnsi="Calibri" w:cs="Calibri"/>
          <w:sz w:val="24"/>
          <w:szCs w:val="24"/>
          <w:highlight w:val="yellow"/>
        </w:rPr>
        <w:t xml:space="preserve"> das amostras</w:t>
      </w:r>
      <w:r w:rsidRPr="00EA3986">
        <w:rPr>
          <w:rFonts w:ascii="Calibri" w:hAnsi="Calibri" w:cs="Calibri"/>
          <w:sz w:val="24"/>
          <w:szCs w:val="24"/>
          <w:highlight w:val="yellow"/>
        </w:rPr>
        <w:t>, não sendo obrigatória apresentação dos nomes e brasões deste município, sendo ACEITO DE QUALQUER OUTRA MUNICIPALIDADE, desde que atenda na íntegra o edital</w:t>
      </w:r>
      <w:r>
        <w:rPr>
          <w:rFonts w:ascii="Calibri" w:hAnsi="Calibri" w:cs="Calibri"/>
          <w:sz w:val="24"/>
          <w:szCs w:val="24"/>
          <w:highlight w:val="yellow"/>
        </w:rPr>
        <w:t xml:space="preserve"> conforme exigências contidas na cláusula 1.2 deste Termo de Referência</w:t>
      </w:r>
      <w:r w:rsidRPr="00EA3986">
        <w:rPr>
          <w:rFonts w:ascii="Calibri" w:hAnsi="Calibri" w:cs="Calibri"/>
          <w:sz w:val="24"/>
          <w:szCs w:val="24"/>
          <w:highlight w:val="yellow"/>
        </w:rPr>
        <w:t>.</w:t>
      </w:r>
    </w:p>
    <w:p w14:paraId="214A989A" w14:textId="77777777" w:rsidR="00102D8B" w:rsidRDefault="00000000">
      <w:pPr>
        <w:widowControl/>
        <w:numPr>
          <w:ilvl w:val="3"/>
          <w:numId w:val="14"/>
        </w:numPr>
        <w:spacing w:before="240" w:after="160" w:line="360" w:lineRule="auto"/>
        <w:jc w:val="both"/>
      </w:pPr>
      <w:r>
        <w:rPr>
          <w:rFonts w:ascii="Calibri" w:eastAsia="Calibri" w:hAnsi="Calibri" w:cs="Calibri"/>
          <w:sz w:val="24"/>
          <w:shd w:val="clear" w:color="auto" w:fill="FFFF00"/>
        </w:rPr>
        <w:t xml:space="preserve"> Critérios de Análise: As amostras serão avaliadas quanto aos seguintes aspectos:</w:t>
      </w:r>
    </w:p>
    <w:p w14:paraId="45CD03D7" w14:textId="77777777" w:rsidR="00102D8B" w:rsidRDefault="00000000">
      <w:pPr>
        <w:widowControl/>
        <w:numPr>
          <w:ilvl w:val="0"/>
          <w:numId w:val="7"/>
        </w:numPr>
        <w:spacing w:before="240" w:after="160" w:line="360" w:lineRule="auto"/>
        <w:jc w:val="both"/>
      </w:pPr>
      <w:r>
        <w:rPr>
          <w:rFonts w:ascii="Calibri" w:eastAsia="Calibri" w:hAnsi="Calibri" w:cs="Calibri"/>
          <w:sz w:val="24"/>
          <w:shd w:val="clear" w:color="auto" w:fill="FFFF00"/>
        </w:rPr>
        <w:t xml:space="preserve"> Conformidade Técnica: Verificação se os materiais e acessórios atendem às especificações detalhadas no Termo de Referência, incluindo qualidade do tecido, resistência e acabamento.</w:t>
      </w:r>
    </w:p>
    <w:p w14:paraId="65193C46" w14:textId="77777777" w:rsidR="00102D8B" w:rsidRDefault="00000000">
      <w:pPr>
        <w:widowControl/>
        <w:numPr>
          <w:ilvl w:val="0"/>
          <w:numId w:val="7"/>
        </w:numPr>
        <w:spacing w:before="240" w:after="160" w:line="360" w:lineRule="auto"/>
        <w:jc w:val="both"/>
      </w:pPr>
      <w:r>
        <w:rPr>
          <w:rFonts w:ascii="Calibri" w:eastAsia="Calibri" w:hAnsi="Calibri" w:cs="Calibri"/>
          <w:sz w:val="24"/>
          <w:shd w:val="clear" w:color="auto" w:fill="FFFF00"/>
        </w:rPr>
        <w:t>Funcionalidade e Design: Análise da adequação do modelo às atividades propostas, conforto, ergonomia e segurança para o usuário.</w:t>
      </w:r>
    </w:p>
    <w:p w14:paraId="142A3C39" w14:textId="77777777" w:rsidR="00102D8B" w:rsidRDefault="00000000">
      <w:pPr>
        <w:widowControl/>
        <w:numPr>
          <w:ilvl w:val="3"/>
          <w:numId w:val="14"/>
        </w:numPr>
        <w:spacing w:before="240" w:after="160" w:line="360" w:lineRule="auto"/>
        <w:jc w:val="both"/>
      </w:pPr>
      <w:r>
        <w:rPr>
          <w:rFonts w:ascii="Calibri" w:eastAsia="Calibri" w:hAnsi="Calibri" w:cs="Calibri"/>
          <w:sz w:val="24"/>
          <w:shd w:val="clear" w:color="auto" w:fill="FFFF00"/>
        </w:rPr>
        <w:t xml:space="preserve">O não atendimento das especificações técnicas pelas amostras apresentadas acarretará a desclassificação do licitante para o item correspondente. </w:t>
      </w:r>
    </w:p>
    <w:p w14:paraId="335514AD" w14:textId="77777777" w:rsidR="00102D8B" w:rsidRDefault="00000000">
      <w:pPr>
        <w:widowControl/>
        <w:numPr>
          <w:ilvl w:val="3"/>
          <w:numId w:val="14"/>
        </w:numPr>
        <w:spacing w:before="240" w:after="160" w:line="360" w:lineRule="auto"/>
        <w:jc w:val="both"/>
      </w:pPr>
      <w:r>
        <w:rPr>
          <w:rFonts w:ascii="Calibri" w:eastAsia="Calibri" w:hAnsi="Calibri" w:cs="Calibri"/>
          <w:sz w:val="24"/>
          <w:shd w:val="clear" w:color="auto" w:fill="FFFF00"/>
        </w:rPr>
        <w:t xml:space="preserve">No caso descrito na cláusula </w:t>
      </w:r>
      <w:r>
        <w:rPr>
          <w:rFonts w:ascii="Calibri" w:eastAsia="Calibri" w:hAnsi="Calibri" w:cs="Calibri"/>
          <w:b/>
          <w:sz w:val="24"/>
          <w:shd w:val="clear" w:color="auto" w:fill="FFFF00"/>
        </w:rPr>
        <w:t>4.1.4.2</w:t>
      </w:r>
      <w:r>
        <w:rPr>
          <w:rFonts w:ascii="Calibri" w:eastAsia="Calibri" w:hAnsi="Calibri" w:cs="Calibri"/>
          <w:sz w:val="24"/>
          <w:shd w:val="clear" w:color="auto" w:fill="FFFF00"/>
        </w:rPr>
        <w:t>, será iniciado um novo prazo para a apresentação de amostras pelos licitantes remanescentes, conforme a ordem de classificação, até que se defina um vencedor ou o item seja considerado fracassado.</w:t>
      </w:r>
    </w:p>
    <w:p w14:paraId="3EB12778" w14:textId="77777777" w:rsidR="00102D8B" w:rsidRDefault="00000000">
      <w:pPr>
        <w:widowControl/>
        <w:numPr>
          <w:ilvl w:val="2"/>
          <w:numId w:val="14"/>
        </w:numPr>
        <w:spacing w:before="240" w:after="160" w:line="360" w:lineRule="auto"/>
        <w:jc w:val="both"/>
      </w:pPr>
      <w:r>
        <w:rPr>
          <w:rFonts w:ascii="Calibri" w:eastAsia="Calibri" w:hAnsi="Calibri" w:cs="Calibri"/>
          <w:sz w:val="24"/>
        </w:rPr>
        <w:t xml:space="preserve"> Quanto aos preços competitivos:</w:t>
      </w:r>
    </w:p>
    <w:p w14:paraId="2D4402E8" w14:textId="77777777" w:rsidR="00102D8B" w:rsidRDefault="00000000">
      <w:pPr>
        <w:widowControl/>
        <w:numPr>
          <w:ilvl w:val="0"/>
          <w:numId w:val="18"/>
        </w:numPr>
        <w:spacing w:before="240" w:after="160" w:line="360" w:lineRule="auto"/>
        <w:jc w:val="both"/>
      </w:pPr>
      <w:r>
        <w:rPr>
          <w:rFonts w:ascii="Calibri" w:eastAsia="Calibri" w:hAnsi="Calibri" w:cs="Calibri"/>
          <w:sz w:val="24"/>
        </w:rPr>
        <w:lastRenderedPageBreak/>
        <w:t>A apresentação dos itens nas propostas comerciais deve estar detalhada, incluindo-se as características inerentes do produto, com preços competitivos e transparentes.</w:t>
      </w:r>
    </w:p>
    <w:p w14:paraId="496F7D6B" w14:textId="77777777" w:rsidR="00102D8B" w:rsidRDefault="00000000">
      <w:pPr>
        <w:widowControl/>
        <w:numPr>
          <w:ilvl w:val="2"/>
          <w:numId w:val="14"/>
        </w:numPr>
        <w:spacing w:before="240" w:after="160" w:line="360" w:lineRule="auto"/>
        <w:jc w:val="both"/>
      </w:pPr>
      <w:r>
        <w:rPr>
          <w:rFonts w:ascii="Calibri" w:eastAsia="Calibri" w:hAnsi="Calibri" w:cs="Calibri"/>
          <w:sz w:val="24"/>
        </w:rPr>
        <w:t>Quanto ao contrato:</w:t>
      </w:r>
    </w:p>
    <w:p w14:paraId="552B4C75" w14:textId="77777777" w:rsidR="00102D8B" w:rsidRDefault="00000000">
      <w:pPr>
        <w:widowControl/>
        <w:numPr>
          <w:ilvl w:val="0"/>
          <w:numId w:val="10"/>
        </w:numPr>
        <w:spacing w:before="240" w:after="160" w:line="360" w:lineRule="auto"/>
        <w:jc w:val="both"/>
      </w:pPr>
      <w:r>
        <w:rPr>
          <w:rFonts w:ascii="Calibri" w:eastAsia="Calibri" w:hAnsi="Calibri" w:cs="Calibri"/>
          <w:sz w:val="24"/>
        </w:rPr>
        <w:t>As partes envolvidas deverão cumprir todas as exigências contidas no edital, Estudo Técnico Preliminar, Termo de Referência, proposta de preço e instrumento contratual que norteiam este processo de contratação.</w:t>
      </w:r>
    </w:p>
    <w:p w14:paraId="05427FAF" w14:textId="77777777" w:rsidR="00102D8B" w:rsidRDefault="00000000">
      <w:pPr>
        <w:widowControl/>
        <w:numPr>
          <w:ilvl w:val="2"/>
          <w:numId w:val="14"/>
        </w:numPr>
        <w:spacing w:before="240" w:after="160" w:line="360" w:lineRule="auto"/>
        <w:jc w:val="both"/>
      </w:pPr>
      <w:r>
        <w:rPr>
          <w:rFonts w:ascii="Calibri" w:eastAsia="Calibri" w:hAnsi="Calibri" w:cs="Calibri"/>
          <w:sz w:val="24"/>
        </w:rPr>
        <w:t xml:space="preserve"> Quanto à idoneidade:</w:t>
      </w:r>
    </w:p>
    <w:p w14:paraId="63290841" w14:textId="77777777" w:rsidR="00102D8B" w:rsidRDefault="00000000">
      <w:pPr>
        <w:widowControl/>
        <w:numPr>
          <w:ilvl w:val="0"/>
          <w:numId w:val="16"/>
        </w:numPr>
        <w:spacing w:before="240" w:after="160" w:line="360" w:lineRule="auto"/>
        <w:jc w:val="both"/>
      </w:pPr>
      <w:r>
        <w:rPr>
          <w:rFonts w:ascii="Calibri" w:eastAsia="Calibri" w:hAnsi="Calibri" w:cs="Calibri"/>
          <w:sz w:val="24"/>
        </w:rPr>
        <w:t>Durante o certame licitatório, será realizado um processo de verificação junto aos órgãos de controle antes da conferência dos documentos de habilitação, com o intuito de assegurar o cumprimento pela empresa de normas éticas e de conformidade, evitando assim qualquer envolvimento em práticas ilegais ou antiéticas.</w:t>
      </w:r>
    </w:p>
    <w:p w14:paraId="7003BB73" w14:textId="77777777" w:rsidR="00102D8B" w:rsidRDefault="00000000">
      <w:pPr>
        <w:widowControl/>
        <w:numPr>
          <w:ilvl w:val="2"/>
          <w:numId w:val="14"/>
        </w:numPr>
        <w:spacing w:before="240" w:after="160" w:line="360" w:lineRule="auto"/>
        <w:jc w:val="both"/>
      </w:pPr>
      <w:r>
        <w:rPr>
          <w:rFonts w:ascii="Calibri" w:eastAsia="Calibri" w:hAnsi="Calibri" w:cs="Calibri"/>
          <w:sz w:val="24"/>
        </w:rPr>
        <w:t xml:space="preserve"> Os produtos devem estar em conformidade com os órgãos reguladores relevantes, de acordo com a natureza de cada item.</w:t>
      </w:r>
    </w:p>
    <w:p w14:paraId="291825F0" w14:textId="77777777" w:rsidR="00102D8B" w:rsidRDefault="00000000">
      <w:pPr>
        <w:widowControl/>
        <w:numPr>
          <w:ilvl w:val="2"/>
          <w:numId w:val="14"/>
        </w:numPr>
        <w:spacing w:before="240" w:after="160" w:line="360" w:lineRule="auto"/>
        <w:jc w:val="both"/>
      </w:pPr>
      <w:r>
        <w:rPr>
          <w:rFonts w:ascii="Calibri" w:eastAsia="Calibri" w:hAnsi="Calibri" w:cs="Calibri"/>
          <w:sz w:val="24"/>
        </w:rPr>
        <w:t xml:space="preserve"> Não será admitida subcontratação.</w:t>
      </w:r>
    </w:p>
    <w:p w14:paraId="6A331973" w14:textId="77777777" w:rsidR="00102D8B" w:rsidRDefault="00000000">
      <w:pPr>
        <w:widowControl/>
        <w:numPr>
          <w:ilvl w:val="2"/>
          <w:numId w:val="14"/>
        </w:numPr>
        <w:spacing w:before="240" w:after="160" w:line="360" w:lineRule="auto"/>
        <w:jc w:val="both"/>
      </w:pPr>
      <w:r>
        <w:rPr>
          <w:rFonts w:ascii="Calibri" w:eastAsia="Calibri" w:hAnsi="Calibri" w:cs="Calibri"/>
          <w:sz w:val="24"/>
        </w:rPr>
        <w:t xml:space="preserve"> Não haverá exigência da garantia da contratação dos artigos 96 e seguintes da Lei nº 14.133, de 2021.</w:t>
      </w:r>
    </w:p>
    <w:p w14:paraId="323079A1" w14:textId="77777777" w:rsidR="00102D8B" w:rsidRDefault="00000000">
      <w:pPr>
        <w:widowControl/>
        <w:numPr>
          <w:ilvl w:val="0"/>
          <w:numId w:val="14"/>
        </w:numPr>
        <w:spacing w:before="240" w:after="160" w:line="360" w:lineRule="auto"/>
        <w:jc w:val="both"/>
      </w:pPr>
      <w:r>
        <w:rPr>
          <w:rFonts w:ascii="Calibri" w:eastAsia="Calibri" w:hAnsi="Calibri" w:cs="Calibri"/>
          <w:b/>
          <w:sz w:val="24"/>
        </w:rPr>
        <w:t xml:space="preserve"> Da execução do objeto:</w:t>
      </w:r>
    </w:p>
    <w:p w14:paraId="68930E87" w14:textId="77777777" w:rsidR="00102D8B" w:rsidRDefault="00000000">
      <w:pPr>
        <w:widowControl/>
        <w:numPr>
          <w:ilvl w:val="1"/>
          <w:numId w:val="14"/>
        </w:numPr>
        <w:spacing w:before="240" w:after="160" w:line="360" w:lineRule="auto"/>
        <w:jc w:val="both"/>
      </w:pPr>
      <w:r>
        <w:rPr>
          <w:rFonts w:ascii="Calibri" w:eastAsia="Calibri" w:hAnsi="Calibri" w:cs="Calibri"/>
          <w:sz w:val="24"/>
        </w:rPr>
        <w:t xml:space="preserve">Planejamento e Pedido: As solicitações de entrega dos itens serão feitas a critério da Administração. </w:t>
      </w:r>
    </w:p>
    <w:p w14:paraId="019D27BF" w14:textId="4C4D3F70" w:rsidR="00102D8B" w:rsidRDefault="00000000">
      <w:pPr>
        <w:widowControl/>
        <w:numPr>
          <w:ilvl w:val="2"/>
          <w:numId w:val="14"/>
        </w:numPr>
        <w:spacing w:before="240" w:after="160" w:line="360" w:lineRule="auto"/>
        <w:jc w:val="both"/>
      </w:pPr>
      <w:r>
        <w:rPr>
          <w:rFonts w:ascii="Calibri" w:eastAsia="Calibri" w:hAnsi="Calibri" w:cs="Calibri"/>
          <w:sz w:val="24"/>
        </w:rPr>
        <w:t xml:space="preserve">O fornecedor terá um prazo máximo de 30 (trinta) dias para </w:t>
      </w:r>
      <w:r w:rsidR="00570FB3">
        <w:rPr>
          <w:rFonts w:ascii="Calibri" w:eastAsia="Calibri" w:hAnsi="Calibri" w:cs="Calibri"/>
          <w:sz w:val="24"/>
        </w:rPr>
        <w:t>entregar</w:t>
      </w:r>
      <w:r>
        <w:rPr>
          <w:rFonts w:ascii="Calibri" w:eastAsia="Calibri" w:hAnsi="Calibri" w:cs="Calibri"/>
          <w:sz w:val="24"/>
        </w:rPr>
        <w:t xml:space="preserve"> os produtos personalizados, contados a partir do recebimento do pedido.</w:t>
      </w:r>
    </w:p>
    <w:p w14:paraId="7EFE53C8" w14:textId="77777777" w:rsidR="00102D8B" w:rsidRDefault="00000000">
      <w:pPr>
        <w:widowControl/>
        <w:numPr>
          <w:ilvl w:val="1"/>
          <w:numId w:val="14"/>
        </w:numPr>
        <w:spacing w:before="240" w:after="160" w:line="360" w:lineRule="auto"/>
        <w:jc w:val="both"/>
      </w:pPr>
      <w:r>
        <w:rPr>
          <w:rFonts w:ascii="Calibri" w:eastAsia="Calibri" w:hAnsi="Calibri" w:cs="Calibri"/>
          <w:sz w:val="24"/>
        </w:rPr>
        <w:t xml:space="preserve">Logística: A Contratada deverá comunicar previamente à Administração Pública a data estimada para a entrega dos itens e será responsável pelo transporte até o local </w:t>
      </w:r>
      <w:r>
        <w:rPr>
          <w:rFonts w:ascii="Calibri" w:eastAsia="Calibri" w:hAnsi="Calibri" w:cs="Calibri"/>
          <w:sz w:val="24"/>
        </w:rPr>
        <w:lastRenderedPageBreak/>
        <w:t>designado, assegurando que eles sejam entregues em perfeitas condições, sem danos ou avarias.</w:t>
      </w:r>
    </w:p>
    <w:p w14:paraId="4082EF48" w14:textId="77777777" w:rsidR="00102D8B" w:rsidRDefault="00000000">
      <w:pPr>
        <w:widowControl/>
        <w:numPr>
          <w:ilvl w:val="2"/>
          <w:numId w:val="14"/>
        </w:numPr>
        <w:spacing w:before="240" w:after="160" w:line="360" w:lineRule="auto"/>
        <w:jc w:val="both"/>
      </w:pPr>
      <w:r>
        <w:rPr>
          <w:rFonts w:ascii="Calibri" w:eastAsia="Calibri" w:hAnsi="Calibri" w:cs="Calibri"/>
          <w:sz w:val="24"/>
        </w:rPr>
        <w:t>Entrega: As entregas deverão ser realizadas de forma parcelada conforme a demanda, em dias e horários previamente acordados e nos locais descritos a seguir:</w:t>
      </w:r>
    </w:p>
    <w:p w14:paraId="7A227F62" w14:textId="77777777" w:rsidR="00102D8B" w:rsidRDefault="00000000">
      <w:pPr>
        <w:widowControl/>
        <w:numPr>
          <w:ilvl w:val="0"/>
          <w:numId w:val="11"/>
        </w:numPr>
        <w:spacing w:before="240" w:after="160" w:line="360" w:lineRule="auto"/>
        <w:jc w:val="both"/>
      </w:pPr>
      <w:r>
        <w:rPr>
          <w:rFonts w:ascii="Calibri" w:eastAsia="Calibri" w:hAnsi="Calibri" w:cs="Calibri"/>
          <w:sz w:val="24"/>
        </w:rPr>
        <w:t xml:space="preserve">UBS Rosa Boranga Ribeiro, situada na Rua João Floriano Martins, n.º 215, Centro, Taguaí-SP </w:t>
      </w:r>
    </w:p>
    <w:p w14:paraId="187DD7D4" w14:textId="77777777" w:rsidR="00102D8B" w:rsidRDefault="00000000">
      <w:pPr>
        <w:widowControl/>
        <w:numPr>
          <w:ilvl w:val="0"/>
          <w:numId w:val="11"/>
        </w:numPr>
        <w:spacing w:before="240" w:after="160" w:line="360" w:lineRule="auto"/>
        <w:jc w:val="both"/>
      </w:pPr>
      <w:r>
        <w:rPr>
          <w:rFonts w:ascii="Calibri" w:eastAsia="Calibri" w:hAnsi="Calibri" w:cs="Calibri"/>
          <w:sz w:val="24"/>
        </w:rPr>
        <w:t>Base Operacional do SAMU, localizado na Rua José Conrado, n.º 458, centro, Taguaí-SP, em dias e horários previamente acordados.</w:t>
      </w:r>
    </w:p>
    <w:p w14:paraId="1F669D09" w14:textId="77777777" w:rsidR="00102D8B" w:rsidRDefault="00000000">
      <w:pPr>
        <w:widowControl/>
        <w:numPr>
          <w:ilvl w:val="1"/>
          <w:numId w:val="14"/>
        </w:numPr>
        <w:spacing w:before="240" w:after="160" w:line="360" w:lineRule="auto"/>
        <w:jc w:val="both"/>
      </w:pPr>
      <w:r>
        <w:rPr>
          <w:rFonts w:ascii="Calibri" w:eastAsia="Calibri" w:hAnsi="Calibri" w:cs="Calibri"/>
          <w:sz w:val="24"/>
        </w:rPr>
        <w:t>Critérios para Aceitação e Recebimento do Produto:</w:t>
      </w:r>
    </w:p>
    <w:p w14:paraId="124F4902" w14:textId="77777777" w:rsidR="00102D8B" w:rsidRDefault="00000000">
      <w:pPr>
        <w:widowControl/>
        <w:numPr>
          <w:ilvl w:val="2"/>
          <w:numId w:val="14"/>
        </w:numPr>
        <w:spacing w:before="240" w:after="160" w:line="360" w:lineRule="auto"/>
        <w:jc w:val="both"/>
      </w:pPr>
      <w:r>
        <w:rPr>
          <w:rFonts w:ascii="Calibri" w:eastAsia="Calibri" w:hAnsi="Calibri" w:cs="Calibri"/>
          <w:sz w:val="24"/>
        </w:rPr>
        <w:t>Serão aceitos apenas produtos novos, íntegros e personalizados conforme a solicitação da Secretaria Municipal de Saúde.</w:t>
      </w:r>
    </w:p>
    <w:p w14:paraId="3FA4CE86" w14:textId="77777777" w:rsidR="00102D8B" w:rsidRDefault="00000000">
      <w:pPr>
        <w:widowControl/>
        <w:numPr>
          <w:ilvl w:val="1"/>
          <w:numId w:val="14"/>
        </w:numPr>
        <w:spacing w:before="240" w:after="160" w:line="360" w:lineRule="auto"/>
        <w:jc w:val="both"/>
      </w:pPr>
      <w:r>
        <w:rPr>
          <w:rFonts w:ascii="Calibri" w:eastAsia="Calibri" w:hAnsi="Calibri" w:cs="Calibri"/>
          <w:sz w:val="24"/>
        </w:rPr>
        <w:t>Todas as despesas com transporte, fretes e quaisquer outras relacionadas à entrega do objeto são de total responsabilidade do fornecedor.</w:t>
      </w:r>
    </w:p>
    <w:p w14:paraId="3117A648" w14:textId="77777777" w:rsidR="00102D8B" w:rsidRDefault="00000000">
      <w:pPr>
        <w:widowControl/>
        <w:numPr>
          <w:ilvl w:val="1"/>
          <w:numId w:val="14"/>
        </w:numPr>
        <w:spacing w:before="240" w:after="160" w:line="360" w:lineRule="auto"/>
        <w:jc w:val="both"/>
      </w:pPr>
      <w:r>
        <w:rPr>
          <w:rFonts w:ascii="Calibri" w:eastAsia="Calibri" w:hAnsi="Calibri" w:cs="Calibri"/>
          <w:sz w:val="24"/>
        </w:rPr>
        <w:t>A contratada deverá substituir, sem ônus para a contratante, o material entregue que estiver avariado ou impróprio para o uso a que se destina, no prazo máximo de 10 (dez) dias úteis.</w:t>
      </w:r>
    </w:p>
    <w:p w14:paraId="4DD02FB1" w14:textId="77777777" w:rsidR="00102D8B" w:rsidRDefault="00000000">
      <w:pPr>
        <w:widowControl/>
        <w:numPr>
          <w:ilvl w:val="1"/>
          <w:numId w:val="14"/>
        </w:numPr>
        <w:spacing w:before="240" w:after="160" w:line="360" w:lineRule="auto"/>
        <w:jc w:val="both"/>
      </w:pPr>
      <w:r>
        <w:rPr>
          <w:rFonts w:ascii="Calibri" w:eastAsia="Calibri" w:hAnsi="Calibri" w:cs="Calibri"/>
          <w:sz w:val="24"/>
        </w:rPr>
        <w:t>Recebimento do Objeto: O recebimento será feito conforme o inciso II do art. 140 da Lei nº 14.133/2021, nas seguintes condições:</w:t>
      </w:r>
    </w:p>
    <w:p w14:paraId="2C3E03F6" w14:textId="77777777" w:rsidR="00102D8B" w:rsidRDefault="00000000">
      <w:pPr>
        <w:widowControl/>
        <w:numPr>
          <w:ilvl w:val="2"/>
          <w:numId w:val="14"/>
        </w:numPr>
        <w:spacing w:before="240" w:after="160" w:line="360" w:lineRule="auto"/>
        <w:jc w:val="both"/>
      </w:pPr>
      <w:r>
        <w:rPr>
          <w:rFonts w:ascii="Calibri" w:eastAsia="Calibri" w:hAnsi="Calibri" w:cs="Calibri"/>
          <w:sz w:val="24"/>
        </w:rPr>
        <w:t>Provisoriamente, de forma sumária, pelo responsável pelo acompanhamento e fiscalização, mediante apresentação da nota fiscal, com verificação posterior da conformidade dos itens com as exigências contratuais e editalícias.</w:t>
      </w:r>
    </w:p>
    <w:p w14:paraId="622AAD63" w14:textId="77777777" w:rsidR="00102D8B" w:rsidRDefault="00102D8B">
      <w:pPr>
        <w:widowControl/>
        <w:spacing w:before="240" w:after="160" w:line="360" w:lineRule="auto"/>
        <w:ind w:left="1701"/>
        <w:jc w:val="both"/>
        <w:rPr>
          <w:rFonts w:ascii="Calibri" w:eastAsia="Calibri" w:hAnsi="Calibri" w:cs="Calibri"/>
          <w:sz w:val="24"/>
        </w:rPr>
      </w:pPr>
    </w:p>
    <w:p w14:paraId="1A4A9193" w14:textId="77777777" w:rsidR="00102D8B" w:rsidRDefault="00000000">
      <w:pPr>
        <w:widowControl/>
        <w:numPr>
          <w:ilvl w:val="2"/>
          <w:numId w:val="14"/>
        </w:numPr>
        <w:spacing w:before="240" w:after="160" w:line="360" w:lineRule="auto"/>
        <w:jc w:val="both"/>
      </w:pPr>
      <w:r>
        <w:rPr>
          <w:rFonts w:ascii="Calibri" w:eastAsia="Calibri" w:hAnsi="Calibri" w:cs="Calibri"/>
          <w:sz w:val="24"/>
        </w:rPr>
        <w:lastRenderedPageBreak/>
        <w:t>Definitivamente, será realizado por servidor ou comissão designada pela autoridade competente, mediante aceite na nota fiscal, após confirmação do cumprimento das exigências contratuais e editalícias, conforme estabelecido neste Termo de Referência.</w:t>
      </w:r>
    </w:p>
    <w:p w14:paraId="7F3A71D2" w14:textId="77777777" w:rsidR="00102D8B" w:rsidRDefault="00000000">
      <w:pPr>
        <w:widowControl/>
        <w:numPr>
          <w:ilvl w:val="1"/>
          <w:numId w:val="14"/>
        </w:numPr>
        <w:spacing w:before="240" w:after="160" w:line="360" w:lineRule="auto"/>
        <w:jc w:val="both"/>
      </w:pPr>
      <w:r>
        <w:rPr>
          <w:rFonts w:ascii="Calibri" w:eastAsia="Calibri" w:hAnsi="Calibri" w:cs="Calibri"/>
          <w:sz w:val="24"/>
        </w:rPr>
        <w:t xml:space="preserve">As notas fiscais mencionadas nos itens </w:t>
      </w:r>
      <w:r>
        <w:rPr>
          <w:rFonts w:ascii="Calibri" w:eastAsia="Calibri" w:hAnsi="Calibri" w:cs="Calibri"/>
          <w:b/>
          <w:sz w:val="24"/>
        </w:rPr>
        <w:t>5.6.1</w:t>
      </w:r>
      <w:r>
        <w:rPr>
          <w:rFonts w:ascii="Calibri" w:eastAsia="Calibri" w:hAnsi="Calibri" w:cs="Calibri"/>
          <w:sz w:val="24"/>
        </w:rPr>
        <w:t xml:space="preserve"> e </w:t>
      </w:r>
      <w:r>
        <w:rPr>
          <w:rFonts w:ascii="Calibri" w:eastAsia="Calibri" w:hAnsi="Calibri" w:cs="Calibri"/>
          <w:b/>
          <w:sz w:val="24"/>
        </w:rPr>
        <w:t>5.6.2</w:t>
      </w:r>
      <w:r>
        <w:rPr>
          <w:rFonts w:ascii="Calibri" w:eastAsia="Calibri" w:hAnsi="Calibri" w:cs="Calibri"/>
          <w:sz w:val="24"/>
        </w:rPr>
        <w:t xml:space="preserve"> deverão ser entregues ao departamento de compras pelo fiscal do contrato, após a conferência do material.</w:t>
      </w:r>
    </w:p>
    <w:p w14:paraId="002D7F5A" w14:textId="77777777" w:rsidR="00102D8B" w:rsidRDefault="00000000">
      <w:pPr>
        <w:widowControl/>
        <w:numPr>
          <w:ilvl w:val="1"/>
          <w:numId w:val="14"/>
        </w:numPr>
        <w:spacing w:before="240" w:after="160" w:line="360" w:lineRule="auto"/>
        <w:jc w:val="both"/>
      </w:pPr>
      <w:r>
        <w:rPr>
          <w:rFonts w:ascii="Calibri" w:eastAsia="Calibri" w:hAnsi="Calibri" w:cs="Calibri"/>
          <w:sz w:val="24"/>
        </w:rPr>
        <w:t>Os itens especificados na cláusula 1.2 deste Termo de Referência deverão ser entregues em perfeitas condições de uso.</w:t>
      </w:r>
    </w:p>
    <w:p w14:paraId="519757A4" w14:textId="77777777" w:rsidR="00102D8B" w:rsidRDefault="00000000">
      <w:pPr>
        <w:widowControl/>
        <w:numPr>
          <w:ilvl w:val="2"/>
          <w:numId w:val="14"/>
        </w:numPr>
        <w:spacing w:before="240" w:after="160" w:line="360" w:lineRule="auto"/>
        <w:jc w:val="both"/>
      </w:pPr>
      <w:r>
        <w:rPr>
          <w:rFonts w:ascii="Calibri" w:eastAsia="Calibri" w:hAnsi="Calibri" w:cs="Calibri"/>
          <w:sz w:val="24"/>
        </w:rPr>
        <w:t>Caso algum item seja entregue danificado, a contratada deverá providenciar sua substituição no prazo de 10 (dez) dias úteis, contados da notificação emitida pelo setor responsável, sem custo adicional.</w:t>
      </w:r>
    </w:p>
    <w:p w14:paraId="3AE337AE" w14:textId="77777777" w:rsidR="00102D8B" w:rsidRDefault="00000000">
      <w:pPr>
        <w:widowControl/>
        <w:numPr>
          <w:ilvl w:val="2"/>
          <w:numId w:val="14"/>
        </w:numPr>
        <w:spacing w:before="240" w:after="160" w:line="360" w:lineRule="auto"/>
        <w:jc w:val="both"/>
      </w:pPr>
      <w:r>
        <w:rPr>
          <w:rFonts w:ascii="Calibri" w:eastAsia="Calibri" w:hAnsi="Calibri" w:cs="Calibri"/>
          <w:sz w:val="24"/>
        </w:rPr>
        <w:t>O não atendimento ao prazo estabelecido para a reposição dos itens em desacordo com as especificações estabelecidas no ETP, Termo de Referência, Edital, Contrato ou documento equivalente poderá resultar na rescisão do contrato, sem prejuízo das sanções cabíveis.</w:t>
      </w:r>
    </w:p>
    <w:p w14:paraId="442E4EB9" w14:textId="4D89A614" w:rsidR="00102D8B" w:rsidRDefault="00000000">
      <w:pPr>
        <w:widowControl/>
        <w:numPr>
          <w:ilvl w:val="1"/>
          <w:numId w:val="14"/>
        </w:numPr>
        <w:spacing w:before="240" w:after="160" w:line="360" w:lineRule="auto"/>
        <w:jc w:val="both"/>
      </w:pPr>
      <w:r>
        <w:rPr>
          <w:rFonts w:ascii="Calibri" w:eastAsia="Calibri" w:hAnsi="Calibri" w:cs="Calibri"/>
          <w:sz w:val="24"/>
        </w:rPr>
        <w:t xml:space="preserve">Independentemente da aceitação, o fornecedor deverá garantir a qualidade dos produtos entregues </w:t>
      </w:r>
      <w:r w:rsidR="00664638">
        <w:rPr>
          <w:rFonts w:ascii="Calibri" w:eastAsia="Calibri" w:hAnsi="Calibri" w:cs="Calibri"/>
          <w:sz w:val="24"/>
        </w:rPr>
        <w:t>por no mínimo</w:t>
      </w:r>
      <w:r>
        <w:rPr>
          <w:rFonts w:ascii="Calibri" w:eastAsia="Calibri" w:hAnsi="Calibri" w:cs="Calibri"/>
          <w:sz w:val="24"/>
        </w:rPr>
        <w:t xml:space="preserve"> de (3) três meses</w:t>
      </w:r>
      <w:r w:rsidR="00664638">
        <w:rPr>
          <w:rFonts w:ascii="Calibri" w:eastAsia="Calibri" w:hAnsi="Calibri" w:cs="Calibri"/>
          <w:sz w:val="24"/>
        </w:rPr>
        <w:t xml:space="preserve"> após a entrega</w:t>
      </w:r>
      <w:r>
        <w:rPr>
          <w:rFonts w:ascii="Calibri" w:eastAsia="Calibri" w:hAnsi="Calibri" w:cs="Calibri"/>
          <w:sz w:val="24"/>
        </w:rPr>
        <w:t>, sendo obrigado a substituir qualquer item que esteja em desacordo com o contrato, no prazo de 10 (dez) dias úteis, após notificação do setor responsável.</w:t>
      </w:r>
    </w:p>
    <w:p w14:paraId="681C4834" w14:textId="77777777" w:rsidR="00102D8B" w:rsidRDefault="00000000">
      <w:pPr>
        <w:widowControl/>
        <w:numPr>
          <w:ilvl w:val="1"/>
          <w:numId w:val="14"/>
        </w:numPr>
        <w:spacing w:before="240" w:after="160" w:line="360" w:lineRule="auto"/>
        <w:jc w:val="both"/>
      </w:pPr>
      <w:r>
        <w:rPr>
          <w:rFonts w:ascii="Calibri" w:eastAsia="Calibri" w:hAnsi="Calibri" w:cs="Calibri"/>
          <w:sz w:val="24"/>
        </w:rPr>
        <w:t xml:space="preserve">Todos os parâmetros e obrigações estabelecidos na execução contratual estarão dispostos nos documentos processuais: Estudo Técnico Preliminar, Termo de Referência, </w:t>
      </w:r>
      <w:proofErr w:type="gramStart"/>
      <w:r>
        <w:rPr>
          <w:rFonts w:ascii="Calibri" w:eastAsia="Calibri" w:hAnsi="Calibri" w:cs="Calibri"/>
          <w:sz w:val="24"/>
        </w:rPr>
        <w:t>Edital e Contrato</w:t>
      </w:r>
      <w:proofErr w:type="gramEnd"/>
      <w:r>
        <w:rPr>
          <w:rFonts w:ascii="Calibri" w:eastAsia="Calibri" w:hAnsi="Calibri" w:cs="Calibri"/>
          <w:sz w:val="24"/>
        </w:rPr>
        <w:t>, devendo as partes se orientar por esses documentos e pela legislação vigente para garantir a entrega, manutenção e suporte contínuos ao longo do ciclo de vida contratual.</w:t>
      </w:r>
    </w:p>
    <w:p w14:paraId="200AD7AC" w14:textId="77777777" w:rsidR="00102D8B" w:rsidRDefault="00102D8B">
      <w:pPr>
        <w:widowControl/>
        <w:spacing w:after="160" w:line="256" w:lineRule="auto"/>
        <w:ind w:left="720"/>
        <w:rPr>
          <w:rFonts w:ascii="Calibri" w:eastAsia="Calibri" w:hAnsi="Calibri" w:cs="Calibri"/>
          <w:sz w:val="24"/>
        </w:rPr>
      </w:pPr>
    </w:p>
    <w:p w14:paraId="5B00A0B9" w14:textId="77777777" w:rsidR="00102D8B" w:rsidRDefault="00000000">
      <w:pPr>
        <w:widowControl/>
        <w:numPr>
          <w:ilvl w:val="0"/>
          <w:numId w:val="13"/>
        </w:numPr>
        <w:spacing w:before="240" w:after="160" w:line="360" w:lineRule="auto"/>
        <w:jc w:val="both"/>
      </w:pPr>
      <w:r>
        <w:rPr>
          <w:rFonts w:ascii="Calibri" w:eastAsia="Calibri" w:hAnsi="Calibri" w:cs="Calibri"/>
          <w:b/>
          <w:sz w:val="24"/>
        </w:rPr>
        <w:lastRenderedPageBreak/>
        <w:t>Gestão do Contrato:</w:t>
      </w:r>
    </w:p>
    <w:p w14:paraId="4222BEBC" w14:textId="77777777" w:rsidR="00102D8B" w:rsidRDefault="00000000">
      <w:pPr>
        <w:widowControl/>
        <w:numPr>
          <w:ilvl w:val="1"/>
          <w:numId w:val="13"/>
        </w:numPr>
        <w:spacing w:before="240" w:after="160" w:line="360" w:lineRule="auto"/>
        <w:jc w:val="both"/>
      </w:pPr>
      <w:r>
        <w:rPr>
          <w:rFonts w:ascii="Calibri" w:eastAsia="Calibri" w:hAnsi="Calibri" w:cs="Calibri"/>
          <w:sz w:val="24"/>
        </w:rPr>
        <w:t>O contrato deverá ser executado fielmente pelas partes, de acordo com as cláusulas avençadas e as normas da Lei nº 14.133, de 2021, e cada parte responderá pelas consequências de sua inexecução total ou parcial.</w:t>
      </w:r>
    </w:p>
    <w:p w14:paraId="49FC10DB" w14:textId="77777777" w:rsidR="00102D8B" w:rsidRDefault="00000000">
      <w:pPr>
        <w:widowControl/>
        <w:numPr>
          <w:ilvl w:val="1"/>
          <w:numId w:val="13"/>
        </w:numPr>
        <w:spacing w:before="240" w:after="160" w:line="360" w:lineRule="auto"/>
        <w:jc w:val="both"/>
      </w:pPr>
      <w:r>
        <w:rPr>
          <w:rFonts w:ascii="Calibri" w:eastAsia="Calibri" w:hAnsi="Calibri" w:cs="Calibri"/>
          <w:sz w:val="24"/>
        </w:rPr>
        <w:t>As comunicações entre o órgão ou entidade e a contratada deverão ser realizadas por escrito, sempre que o ato exigir tal formalidade, admitindo-se o uso de mensagem eletrônica para esse fim, desde que os envolvidos façam uso do endereço eletrônico indicado nos autos do processo.</w:t>
      </w:r>
    </w:p>
    <w:p w14:paraId="661F843D" w14:textId="77777777" w:rsidR="00102D8B" w:rsidRDefault="00000000">
      <w:pPr>
        <w:widowControl/>
        <w:numPr>
          <w:ilvl w:val="1"/>
          <w:numId w:val="13"/>
        </w:numPr>
        <w:spacing w:before="240" w:after="160" w:line="360" w:lineRule="auto"/>
        <w:jc w:val="both"/>
      </w:pPr>
      <w:r>
        <w:rPr>
          <w:rFonts w:ascii="Calibri" w:eastAsia="Calibri" w:hAnsi="Calibri" w:cs="Calibri"/>
          <w:sz w:val="24"/>
        </w:rPr>
        <w:t>O órgão ou entidade poderá convocar representante da empresa para adoção de providências que devam ser cumpridas de imediato.</w:t>
      </w:r>
    </w:p>
    <w:p w14:paraId="6220FA77" w14:textId="77777777" w:rsidR="00102D8B" w:rsidRDefault="00000000">
      <w:pPr>
        <w:widowControl/>
        <w:numPr>
          <w:ilvl w:val="1"/>
          <w:numId w:val="13"/>
        </w:numPr>
        <w:spacing w:before="240" w:after="160" w:line="360" w:lineRule="auto"/>
        <w:jc w:val="both"/>
      </w:pPr>
      <w:r>
        <w:rPr>
          <w:rFonts w:ascii="Calibri" w:eastAsia="Calibri" w:hAnsi="Calibri" w:cs="Calibri"/>
          <w:sz w:val="24"/>
        </w:rPr>
        <w:t>Após a assinatura do contrato ou instrumento equivalente, o órgão ou entidade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6358D0F" w14:textId="77777777" w:rsidR="00102D8B" w:rsidRDefault="00000000">
      <w:pPr>
        <w:widowControl/>
        <w:numPr>
          <w:ilvl w:val="1"/>
          <w:numId w:val="13"/>
        </w:numPr>
        <w:spacing w:before="240" w:after="160" w:line="360" w:lineRule="auto"/>
        <w:jc w:val="both"/>
      </w:pPr>
      <w:r>
        <w:rPr>
          <w:rFonts w:ascii="Calibri" w:eastAsia="Calibri" w:hAnsi="Calibri" w:cs="Calibri"/>
          <w:sz w:val="24"/>
        </w:rPr>
        <w:t>Deverão ser observadas as disposições a seguir sobre a fiscalização do contrato ou instrumento equivalente:</w:t>
      </w:r>
    </w:p>
    <w:p w14:paraId="6F714C84" w14:textId="77777777" w:rsidR="00102D8B" w:rsidRDefault="00000000">
      <w:pPr>
        <w:widowControl/>
        <w:numPr>
          <w:ilvl w:val="2"/>
          <w:numId w:val="13"/>
        </w:numPr>
        <w:spacing w:before="240" w:after="160" w:line="360" w:lineRule="auto"/>
        <w:jc w:val="both"/>
      </w:pPr>
      <w:r>
        <w:rPr>
          <w:rFonts w:ascii="Calibri" w:eastAsia="Calibri" w:hAnsi="Calibri" w:cs="Calibri"/>
          <w:sz w:val="24"/>
        </w:rPr>
        <w:t>A execução do contrato deverá ser acompanhada e fiscalizada pelo fiscal do contrato, ou pelos respectivos substitutos (Lei nº 14.133, de 2021, art. 117, caput).</w:t>
      </w:r>
    </w:p>
    <w:p w14:paraId="68915C83" w14:textId="77777777" w:rsidR="00102D8B" w:rsidRDefault="00000000">
      <w:pPr>
        <w:widowControl/>
        <w:numPr>
          <w:ilvl w:val="2"/>
          <w:numId w:val="13"/>
        </w:numPr>
        <w:spacing w:before="240" w:after="160" w:line="360" w:lineRule="auto"/>
        <w:jc w:val="both"/>
      </w:pPr>
      <w:r>
        <w:rPr>
          <w:rFonts w:ascii="Calibri" w:eastAsia="Calibri" w:hAnsi="Calibri" w:cs="Calibri"/>
          <w:sz w:val="24"/>
        </w:rPr>
        <w:t xml:space="preserve">O fiscal do contrato acompanhará a execução do contrato velando para que sejam cumpridas todas as condições nele estabelecidas, de modo a assegurar os melhores resultados para a Administração. </w:t>
      </w:r>
    </w:p>
    <w:p w14:paraId="2B96F179" w14:textId="77777777" w:rsidR="00102D8B" w:rsidRDefault="00000000">
      <w:pPr>
        <w:widowControl/>
        <w:numPr>
          <w:ilvl w:val="2"/>
          <w:numId w:val="13"/>
        </w:numPr>
        <w:spacing w:before="240" w:after="160" w:line="360" w:lineRule="auto"/>
        <w:jc w:val="both"/>
      </w:pPr>
      <w:r>
        <w:rPr>
          <w:rFonts w:ascii="Calibri" w:eastAsia="Calibri" w:hAnsi="Calibri" w:cs="Calibri"/>
          <w:sz w:val="24"/>
        </w:rPr>
        <w:lastRenderedPageBreak/>
        <w:t xml:space="preserve">O fiscal do contrato ou instrumento equivalente anotará no histórico de gerenciamento do contrato todas as ocorrências relacionadas à execução </w:t>
      </w:r>
      <w:proofErr w:type="gramStart"/>
      <w:r>
        <w:rPr>
          <w:rFonts w:ascii="Calibri" w:eastAsia="Calibri" w:hAnsi="Calibri" w:cs="Calibri"/>
          <w:sz w:val="24"/>
        </w:rPr>
        <w:t>do mesmo</w:t>
      </w:r>
      <w:proofErr w:type="gramEnd"/>
      <w:r>
        <w:rPr>
          <w:rFonts w:ascii="Calibri" w:eastAsia="Calibri" w:hAnsi="Calibri" w:cs="Calibri"/>
          <w:sz w:val="24"/>
        </w:rPr>
        <w:t>, com a descrição do que for necessário para a regularização das faltas ou dos defeitos observados.</w:t>
      </w:r>
    </w:p>
    <w:p w14:paraId="58BA674D" w14:textId="77777777" w:rsidR="00102D8B" w:rsidRDefault="00000000">
      <w:pPr>
        <w:widowControl/>
        <w:numPr>
          <w:ilvl w:val="2"/>
          <w:numId w:val="13"/>
        </w:numPr>
        <w:spacing w:before="240" w:after="160" w:line="360" w:lineRule="auto"/>
        <w:jc w:val="both"/>
      </w:pPr>
      <w:r>
        <w:rPr>
          <w:rFonts w:ascii="Calibri" w:eastAsia="Calibri" w:hAnsi="Calibri" w:cs="Calibri"/>
          <w:sz w:val="24"/>
        </w:rPr>
        <w:t xml:space="preserve">Identificada qualquer inexatidão ou irregularidade na execução do contrato, o fiscal o contrato ou instrumento equivalente emitirá notificações para o fornecedor solicitando a sua correção e assinalando prazo para realizar a correção. </w:t>
      </w:r>
    </w:p>
    <w:p w14:paraId="0219E598" w14:textId="77777777" w:rsidR="00102D8B" w:rsidRDefault="00000000">
      <w:pPr>
        <w:widowControl/>
        <w:numPr>
          <w:ilvl w:val="2"/>
          <w:numId w:val="13"/>
        </w:numPr>
        <w:spacing w:before="240" w:after="160" w:line="360" w:lineRule="auto"/>
        <w:jc w:val="both"/>
      </w:pPr>
      <w:r>
        <w:rPr>
          <w:rFonts w:ascii="Calibri" w:eastAsia="Calibri" w:hAnsi="Calibri" w:cs="Calibri"/>
          <w:sz w:val="24"/>
        </w:rPr>
        <w:t xml:space="preserve">O fiscal do contrato informará ao gestor do contato, em tempo hábil, a situação que demandar decisão ou adoção de medidas que ultrapassem sua competência, para que se adotem as medidas necessárias e saneadoras, se for o caso. </w:t>
      </w:r>
    </w:p>
    <w:p w14:paraId="3689ABEC" w14:textId="77777777" w:rsidR="00102D8B" w:rsidRDefault="00000000">
      <w:pPr>
        <w:widowControl/>
        <w:numPr>
          <w:ilvl w:val="2"/>
          <w:numId w:val="13"/>
        </w:numPr>
        <w:spacing w:before="240" w:after="160" w:line="360" w:lineRule="auto"/>
        <w:jc w:val="both"/>
      </w:pPr>
      <w:r>
        <w:rPr>
          <w:rFonts w:ascii="Calibri" w:eastAsia="Calibri" w:hAnsi="Calibri" w:cs="Calibri"/>
          <w:sz w:val="24"/>
        </w:rPr>
        <w:t>No caso de ocorrências que possam inviabilizar a execução do contrato nas datas aprazadas, o fiscal do contrato comunicará o fato imediatamente ao gestor do contrato.</w:t>
      </w:r>
    </w:p>
    <w:p w14:paraId="5A953CF3" w14:textId="77777777" w:rsidR="00102D8B" w:rsidRDefault="00000000">
      <w:pPr>
        <w:widowControl/>
        <w:numPr>
          <w:ilvl w:val="2"/>
          <w:numId w:val="13"/>
        </w:numPr>
        <w:spacing w:before="240" w:after="160" w:line="360" w:lineRule="auto"/>
        <w:jc w:val="both"/>
      </w:pPr>
      <w:r>
        <w:rPr>
          <w:rFonts w:ascii="Calibri" w:eastAsia="Calibri" w:hAnsi="Calibri" w:cs="Calibri"/>
          <w:sz w:val="24"/>
        </w:rPr>
        <w:t>O fiscal do contrato comunicará ao gestor do contrato, em tempo hábil, o término do contrato sob sua responsabilidade, com vistas à renovação tempestiva ou à prorrogação contratual.</w:t>
      </w:r>
    </w:p>
    <w:p w14:paraId="2A501A4F" w14:textId="77777777" w:rsidR="00102D8B" w:rsidRDefault="00000000">
      <w:pPr>
        <w:widowControl/>
        <w:numPr>
          <w:ilvl w:val="2"/>
          <w:numId w:val="13"/>
        </w:numPr>
        <w:spacing w:before="240" w:after="160" w:line="360" w:lineRule="auto"/>
        <w:jc w:val="both"/>
      </w:pPr>
      <w:r>
        <w:rPr>
          <w:rFonts w:ascii="Calibri" w:eastAsia="Calibri" w:hAnsi="Calibri" w:cs="Calibri"/>
          <w:sz w:val="24"/>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5E0E0EFB" w14:textId="77777777" w:rsidR="00102D8B" w:rsidRDefault="00000000">
      <w:pPr>
        <w:widowControl/>
        <w:numPr>
          <w:ilvl w:val="2"/>
          <w:numId w:val="13"/>
        </w:numPr>
        <w:spacing w:before="240" w:after="160" w:line="360" w:lineRule="auto"/>
        <w:jc w:val="both"/>
      </w:pPr>
      <w:r>
        <w:rPr>
          <w:rFonts w:ascii="Calibri" w:eastAsia="Calibri" w:hAnsi="Calibri" w:cs="Calibri"/>
          <w:sz w:val="24"/>
        </w:rPr>
        <w:t>Caso ocorra descumprimento das obrigações contratuais, o fiscal do contrato atuará tempestivamente na solução do problema, reportando ao gestor do contrato para que tome as providências cabíveis, quando ultrapassar a sua competência.</w:t>
      </w:r>
    </w:p>
    <w:p w14:paraId="5C619B8F" w14:textId="77777777" w:rsidR="00102D8B" w:rsidRDefault="00000000">
      <w:pPr>
        <w:widowControl/>
        <w:numPr>
          <w:ilvl w:val="1"/>
          <w:numId w:val="13"/>
        </w:numPr>
        <w:spacing w:before="240" w:after="160" w:line="360" w:lineRule="auto"/>
        <w:jc w:val="both"/>
      </w:pPr>
      <w:r>
        <w:rPr>
          <w:rFonts w:ascii="Calibri" w:eastAsia="Calibri" w:hAnsi="Calibri" w:cs="Calibri"/>
          <w:sz w:val="24"/>
        </w:rPr>
        <w:t>Referente à Gestão do Contrato ou do instrumento equivalente, deverão ser observadas as seguintes diligências:</w:t>
      </w:r>
    </w:p>
    <w:p w14:paraId="279997C4" w14:textId="77777777" w:rsidR="00102D8B" w:rsidRDefault="00000000">
      <w:pPr>
        <w:widowControl/>
        <w:numPr>
          <w:ilvl w:val="2"/>
          <w:numId w:val="13"/>
        </w:numPr>
        <w:spacing w:before="240" w:after="160" w:line="360" w:lineRule="auto"/>
        <w:jc w:val="both"/>
      </w:pPr>
      <w:r>
        <w:rPr>
          <w:rFonts w:ascii="Calibri" w:eastAsia="Calibri" w:hAnsi="Calibri" w:cs="Calibri"/>
          <w:sz w:val="24"/>
        </w:rPr>
        <w:lastRenderedPageBreak/>
        <w:t>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4A5FF360" w14:textId="77777777" w:rsidR="00102D8B" w:rsidRDefault="00000000">
      <w:pPr>
        <w:widowControl/>
        <w:numPr>
          <w:ilvl w:val="2"/>
          <w:numId w:val="13"/>
        </w:numPr>
        <w:spacing w:before="240" w:after="160" w:line="360" w:lineRule="auto"/>
        <w:jc w:val="both"/>
      </w:pPr>
      <w:r>
        <w:rPr>
          <w:rFonts w:ascii="Calibri" w:eastAsia="Calibri" w:hAnsi="Calibri" w:cs="Calibri"/>
          <w:sz w:val="24"/>
        </w:rPr>
        <w:t xml:space="preserve">O gestor do contrato acompanhará os registros realizados pelos fiscais do contrato de todas as ocorrências sucedidas durante à execução do mesmo e as medidas adotadas, informando, se for o caso, à autoridade superior </w:t>
      </w:r>
      <w:proofErr w:type="gramStart"/>
      <w:r>
        <w:rPr>
          <w:rFonts w:ascii="Calibri" w:eastAsia="Calibri" w:hAnsi="Calibri" w:cs="Calibri"/>
          <w:sz w:val="24"/>
        </w:rPr>
        <w:t>aquelas</w:t>
      </w:r>
      <w:proofErr w:type="gramEnd"/>
      <w:r>
        <w:rPr>
          <w:rFonts w:ascii="Calibri" w:eastAsia="Calibri" w:hAnsi="Calibri" w:cs="Calibri"/>
          <w:sz w:val="24"/>
        </w:rPr>
        <w:t xml:space="preserve"> que ultrapassarem a sua competência;</w:t>
      </w:r>
    </w:p>
    <w:p w14:paraId="5E08740D" w14:textId="77777777" w:rsidR="00102D8B" w:rsidRDefault="00000000">
      <w:pPr>
        <w:widowControl/>
        <w:numPr>
          <w:ilvl w:val="2"/>
          <w:numId w:val="13"/>
        </w:numPr>
        <w:spacing w:before="240" w:after="160" w:line="360" w:lineRule="auto"/>
        <w:jc w:val="both"/>
      </w:pPr>
      <w:r>
        <w:rPr>
          <w:rFonts w:ascii="Calibri" w:eastAsia="Calibri" w:hAnsi="Calibri" w:cs="Calibri"/>
          <w:sz w:val="24"/>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0559102F" w14:textId="77777777" w:rsidR="00102D8B" w:rsidRDefault="00000000">
      <w:pPr>
        <w:widowControl/>
        <w:numPr>
          <w:ilvl w:val="2"/>
          <w:numId w:val="13"/>
        </w:numPr>
        <w:spacing w:before="240" w:after="160" w:line="360" w:lineRule="auto"/>
        <w:jc w:val="both"/>
      </w:pPr>
      <w:r>
        <w:rPr>
          <w:rFonts w:ascii="Calibri" w:eastAsia="Calibri" w:hAnsi="Calibri" w:cs="Calibri"/>
          <w:sz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4CE9F69" w14:textId="77777777" w:rsidR="00102D8B" w:rsidRDefault="00000000">
      <w:pPr>
        <w:widowControl/>
        <w:numPr>
          <w:ilvl w:val="2"/>
          <w:numId w:val="13"/>
        </w:numPr>
        <w:spacing w:before="240" w:after="160" w:line="360" w:lineRule="auto"/>
        <w:jc w:val="both"/>
      </w:pPr>
      <w:r>
        <w:rPr>
          <w:rFonts w:ascii="Calibri" w:eastAsia="Calibri" w:hAnsi="Calibri" w:cs="Calibri"/>
          <w:sz w:val="24"/>
        </w:rPr>
        <w:t>O gestor do contrato deverá enviar a documentação pertinente ao setor de contratos para a formalização dos procedimentos de liquidação e pagamento, no valor dimensionado pela fiscalização e gestão nos termos do contrato.</w:t>
      </w:r>
    </w:p>
    <w:p w14:paraId="45C64BCC" w14:textId="77777777" w:rsidR="00102D8B" w:rsidRDefault="00000000">
      <w:pPr>
        <w:widowControl/>
        <w:numPr>
          <w:ilvl w:val="0"/>
          <w:numId w:val="13"/>
        </w:numPr>
        <w:spacing w:before="240" w:after="160" w:line="360" w:lineRule="auto"/>
        <w:jc w:val="both"/>
      </w:pPr>
      <w:r>
        <w:rPr>
          <w:rFonts w:ascii="Calibri" w:eastAsia="Calibri" w:hAnsi="Calibri" w:cs="Calibri"/>
          <w:b/>
          <w:sz w:val="24"/>
        </w:rPr>
        <w:t>Critérios de Medição e Pagamento:</w:t>
      </w:r>
    </w:p>
    <w:p w14:paraId="6356A3FA" w14:textId="77777777" w:rsidR="00102D8B" w:rsidRDefault="00000000">
      <w:pPr>
        <w:widowControl/>
        <w:numPr>
          <w:ilvl w:val="1"/>
          <w:numId w:val="17"/>
        </w:numPr>
        <w:spacing w:before="240" w:after="160" w:line="360" w:lineRule="auto"/>
        <w:jc w:val="both"/>
      </w:pPr>
      <w:r>
        <w:rPr>
          <w:rFonts w:ascii="Calibri" w:eastAsia="Calibri" w:hAnsi="Calibri" w:cs="Calibri"/>
          <w:sz w:val="24"/>
        </w:rPr>
        <w:t>Os bens serão recebidos provisoriamente, de forma sumária, juntamente com a nota fiscal, para posterior verificação de sua conformidade com as especificações constantes no Termo de Referência e na proposta de preços.</w:t>
      </w:r>
    </w:p>
    <w:p w14:paraId="0DDDA9FB" w14:textId="77777777" w:rsidR="00102D8B" w:rsidRDefault="00000000">
      <w:pPr>
        <w:widowControl/>
        <w:numPr>
          <w:ilvl w:val="1"/>
          <w:numId w:val="17"/>
        </w:numPr>
        <w:spacing w:before="240" w:after="160" w:line="360" w:lineRule="auto"/>
        <w:jc w:val="both"/>
      </w:pPr>
      <w:r>
        <w:rPr>
          <w:rFonts w:ascii="Calibri" w:eastAsia="Calibri" w:hAnsi="Calibri" w:cs="Calibri"/>
          <w:sz w:val="24"/>
        </w:rPr>
        <w:lastRenderedPageBreak/>
        <w:t>Os bens poderão ser rejeitados, no todo ou em parte, inclusive antes do recebimento provisório, quando em desacordo com as especificações constantes nos documentos processuais e na proposta ofertada, devendo ser substituídos imediatamente pelo fornecedor para que não haja danos e prejuízos à administração e sem prejuízo da aplicação das penalidades.</w:t>
      </w:r>
    </w:p>
    <w:p w14:paraId="0BCEB4D7"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O recebimento definitivo ocorrerá no prazo de 5 (cinco) dias úteis, a contar do recebimento da nota fiscal pela Administração e, após a verificação da qualidade e quantidade do material entregue.  </w:t>
      </w:r>
    </w:p>
    <w:p w14:paraId="13FC477E" w14:textId="77777777" w:rsidR="00102D8B" w:rsidRDefault="00000000">
      <w:pPr>
        <w:widowControl/>
        <w:numPr>
          <w:ilvl w:val="1"/>
          <w:numId w:val="17"/>
        </w:numPr>
        <w:spacing w:before="240" w:after="160" w:line="360" w:lineRule="auto"/>
        <w:jc w:val="both"/>
      </w:pPr>
      <w:r>
        <w:rPr>
          <w:rFonts w:ascii="Calibri" w:eastAsia="Calibri" w:hAnsi="Calibri" w:cs="Calibri"/>
          <w:sz w:val="24"/>
        </w:rPr>
        <w:t>O prazo para recebimento definitivo poderá ser excepcionalmente prorrogado, de forma justificada, por igual período, quando houver necessidade de diligências para a aferição do atendimento das exigências editalícias.</w:t>
      </w:r>
    </w:p>
    <w:p w14:paraId="504F66C4" w14:textId="77777777" w:rsidR="00102D8B" w:rsidRDefault="00000000">
      <w:pPr>
        <w:widowControl/>
        <w:numPr>
          <w:ilvl w:val="1"/>
          <w:numId w:val="17"/>
        </w:numPr>
        <w:spacing w:before="240" w:after="160" w:line="360" w:lineRule="auto"/>
        <w:jc w:val="both"/>
      </w:pPr>
      <w:r>
        <w:rPr>
          <w:rFonts w:ascii="Calibri" w:eastAsia="Calibri" w:hAnsi="Calibri" w:cs="Calibri"/>
          <w:sz w:val="24"/>
        </w:rPr>
        <w:t>No caso de controvérsia sobre a execução do objeto, quanto à dimensão, qualidade e quantidade, deverá ser observado o teor do art. 143 da Lei nº 14.133, de 2021, comunicando-se ao fornecedor a diferença auferida para emissão de Nota Fiscal no tocante à parcela incontroversa da execução do objeto, para efeito de liquidação e pagamento.</w:t>
      </w:r>
    </w:p>
    <w:p w14:paraId="11265DAC" w14:textId="77777777" w:rsidR="00102D8B" w:rsidRDefault="00000000">
      <w:pPr>
        <w:widowControl/>
        <w:numPr>
          <w:ilvl w:val="1"/>
          <w:numId w:val="17"/>
        </w:numPr>
        <w:spacing w:before="240" w:after="160" w:line="360" w:lineRule="auto"/>
        <w:jc w:val="both"/>
      </w:pPr>
      <w:r>
        <w:rPr>
          <w:rFonts w:ascii="Calibri" w:eastAsia="Calibri" w:hAnsi="Calibri" w:cs="Calibri"/>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7E45B9E" w14:textId="77777777" w:rsidR="00102D8B" w:rsidRDefault="00000000">
      <w:pPr>
        <w:widowControl/>
        <w:numPr>
          <w:ilvl w:val="1"/>
          <w:numId w:val="17"/>
        </w:numPr>
        <w:spacing w:before="240" w:after="160" w:line="360" w:lineRule="auto"/>
        <w:jc w:val="both"/>
      </w:pPr>
      <w:r>
        <w:rPr>
          <w:rFonts w:ascii="Calibri" w:eastAsia="Calibri" w:hAnsi="Calibri" w:cs="Calibri"/>
          <w:sz w:val="24"/>
        </w:rPr>
        <w:t>O recebimento provisório ou definitivo não excluirá a responsabilidade civil pela solidez e pela segurança dos bens nem a responsabilidade ético-profissional pela perfeita execução do contrato.</w:t>
      </w:r>
    </w:p>
    <w:p w14:paraId="5E9B5E7D"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Para fins de liquidação, o setor competente deverá verificar se a nota fiscal apresentada contém os elementos necessários e essenciais, tais como: </w:t>
      </w:r>
    </w:p>
    <w:p w14:paraId="0984D40E" w14:textId="77777777" w:rsidR="00102D8B" w:rsidRDefault="00000000">
      <w:pPr>
        <w:widowControl/>
        <w:numPr>
          <w:ilvl w:val="2"/>
          <w:numId w:val="17"/>
        </w:numPr>
        <w:spacing w:before="240" w:after="160" w:line="360" w:lineRule="auto"/>
        <w:jc w:val="both"/>
      </w:pPr>
      <w:r>
        <w:rPr>
          <w:rFonts w:ascii="Calibri" w:eastAsia="Calibri" w:hAnsi="Calibri" w:cs="Calibri"/>
          <w:sz w:val="24"/>
        </w:rPr>
        <w:t>o número da nota fiscal e sua validade;</w:t>
      </w:r>
    </w:p>
    <w:p w14:paraId="47C7CD1D" w14:textId="77777777" w:rsidR="00102D8B" w:rsidRDefault="00000000">
      <w:pPr>
        <w:widowControl/>
        <w:numPr>
          <w:ilvl w:val="2"/>
          <w:numId w:val="17"/>
        </w:numPr>
        <w:spacing w:before="240" w:after="160" w:line="360" w:lineRule="auto"/>
        <w:jc w:val="both"/>
      </w:pPr>
      <w:r>
        <w:rPr>
          <w:rFonts w:ascii="Calibri" w:eastAsia="Calibri" w:hAnsi="Calibri" w:cs="Calibri"/>
          <w:sz w:val="24"/>
        </w:rPr>
        <w:lastRenderedPageBreak/>
        <w:t>a data da emissão;</w:t>
      </w:r>
    </w:p>
    <w:p w14:paraId="5714BBEF" w14:textId="77777777" w:rsidR="00102D8B" w:rsidRDefault="00000000">
      <w:pPr>
        <w:widowControl/>
        <w:numPr>
          <w:ilvl w:val="2"/>
          <w:numId w:val="17"/>
        </w:numPr>
        <w:spacing w:before="240" w:after="160" w:line="360" w:lineRule="auto"/>
        <w:jc w:val="both"/>
      </w:pPr>
      <w:r>
        <w:rPr>
          <w:rFonts w:ascii="Calibri" w:eastAsia="Calibri" w:hAnsi="Calibri" w:cs="Calibri"/>
          <w:sz w:val="24"/>
        </w:rPr>
        <w:t>os dados do contrato e dados indicados no pedido de compra;</w:t>
      </w:r>
    </w:p>
    <w:p w14:paraId="517A96F7" w14:textId="77777777" w:rsidR="00102D8B" w:rsidRDefault="00000000">
      <w:pPr>
        <w:widowControl/>
        <w:numPr>
          <w:ilvl w:val="2"/>
          <w:numId w:val="17"/>
        </w:numPr>
        <w:spacing w:before="240" w:after="160" w:line="360" w:lineRule="auto"/>
        <w:jc w:val="both"/>
      </w:pPr>
      <w:r>
        <w:rPr>
          <w:rFonts w:ascii="Calibri" w:eastAsia="Calibri" w:hAnsi="Calibri" w:cs="Calibri"/>
          <w:sz w:val="24"/>
        </w:rPr>
        <w:t>o valor a pagar; e</w:t>
      </w:r>
    </w:p>
    <w:p w14:paraId="66FE6515" w14:textId="77777777" w:rsidR="00102D8B" w:rsidRDefault="00000000">
      <w:pPr>
        <w:widowControl/>
        <w:numPr>
          <w:ilvl w:val="2"/>
          <w:numId w:val="17"/>
        </w:numPr>
        <w:spacing w:before="240" w:after="160" w:line="360" w:lineRule="auto"/>
        <w:jc w:val="both"/>
      </w:pPr>
      <w:r>
        <w:rPr>
          <w:rFonts w:ascii="Calibri" w:eastAsia="Calibri" w:hAnsi="Calibri" w:cs="Calibri"/>
          <w:sz w:val="24"/>
        </w:rPr>
        <w:t>eventual destaque do valor de retenções tributárias cabíveis.</w:t>
      </w:r>
    </w:p>
    <w:p w14:paraId="4878D149" w14:textId="77777777" w:rsidR="00102D8B" w:rsidRDefault="00000000">
      <w:pPr>
        <w:widowControl/>
        <w:numPr>
          <w:ilvl w:val="1"/>
          <w:numId w:val="17"/>
        </w:numPr>
        <w:spacing w:before="240" w:after="160" w:line="360" w:lineRule="auto"/>
        <w:jc w:val="both"/>
      </w:pPr>
      <w:r>
        <w:rPr>
          <w:rFonts w:ascii="Calibri" w:eastAsia="Calibri" w:hAnsi="Calibri" w:cs="Calibri"/>
          <w:sz w:val="24"/>
        </w:rPr>
        <w:t>Havendo erro na apresentação da nota fiscal, ou circunstância que impeça a liquidação da despesa, esta ficará sobrestada até que o contratado providencie as medidas saneadoras, reiniciando-se o prazo após a comprovação da regularização da situação, sem ônus ao contratante.</w:t>
      </w:r>
    </w:p>
    <w:p w14:paraId="5E01C49F" w14:textId="77777777" w:rsidR="00102D8B" w:rsidRDefault="00000000">
      <w:pPr>
        <w:widowControl/>
        <w:numPr>
          <w:ilvl w:val="1"/>
          <w:numId w:val="17"/>
        </w:numPr>
        <w:spacing w:before="240" w:after="160" w:line="360" w:lineRule="auto"/>
        <w:jc w:val="both"/>
      </w:pPr>
      <w:r>
        <w:rPr>
          <w:rFonts w:ascii="Calibri" w:eastAsia="Calibri" w:hAnsi="Calibri" w:cs="Calibri"/>
          <w:sz w:val="24"/>
        </w:rPr>
        <w:t>O contratado deverá manter as condições de habilitação exigidas no edital.</w:t>
      </w:r>
    </w:p>
    <w:p w14:paraId="04E0DF35"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Constatando-se, a situação de irregularidade do contratado, será providenciada sua notificação, por escrito, para que, no prazo de 5 (cinco) dias úteis, regularize sua situação ou, no mesmo prazo, apresente sua defesa. </w:t>
      </w:r>
    </w:p>
    <w:p w14:paraId="41DFA6C1"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O prazo de que trata a cláusula </w:t>
      </w:r>
      <w:r>
        <w:rPr>
          <w:rFonts w:ascii="Calibri" w:eastAsia="Calibri" w:hAnsi="Calibri" w:cs="Calibri"/>
          <w:b/>
          <w:sz w:val="24"/>
        </w:rPr>
        <w:t>7.11</w:t>
      </w:r>
      <w:r>
        <w:rPr>
          <w:rFonts w:ascii="Calibri" w:eastAsia="Calibri" w:hAnsi="Calibri" w:cs="Calibri"/>
          <w:sz w:val="24"/>
        </w:rPr>
        <w:t xml:space="preserve"> poderá ser prorrogado uma vez, por igual período, a critério do contratante. </w:t>
      </w:r>
    </w:p>
    <w:p w14:paraId="3C0D244A" w14:textId="77777777" w:rsidR="00102D8B" w:rsidRDefault="00000000">
      <w:pPr>
        <w:widowControl/>
        <w:numPr>
          <w:ilvl w:val="1"/>
          <w:numId w:val="17"/>
        </w:numPr>
        <w:spacing w:before="240" w:after="160" w:line="360" w:lineRule="auto"/>
        <w:jc w:val="both"/>
      </w:pPr>
      <w:r>
        <w:rPr>
          <w:rFonts w:ascii="Calibri" w:eastAsia="Calibri" w:hAnsi="Calibri" w:cs="Calibri"/>
          <w:sz w:val="24"/>
        </w:rPr>
        <w:t>Persistindo a irregularidade, o contratante deverá adotar as medidas necessárias à rescisão contratual nos autos do processo administrativo correspondente, assegurado ao contratado o direito ao contraditório e à ampla defesa.</w:t>
      </w:r>
    </w:p>
    <w:p w14:paraId="5F35ED1E" w14:textId="77777777" w:rsidR="00102D8B" w:rsidRDefault="00000000">
      <w:pPr>
        <w:widowControl/>
        <w:numPr>
          <w:ilvl w:val="1"/>
          <w:numId w:val="17"/>
        </w:numPr>
        <w:spacing w:before="240" w:after="160" w:line="360" w:lineRule="auto"/>
        <w:jc w:val="both"/>
      </w:pPr>
      <w:r>
        <w:rPr>
          <w:rFonts w:ascii="Calibri" w:eastAsia="Calibri" w:hAnsi="Calibri" w:cs="Calibri"/>
          <w:sz w:val="24"/>
        </w:rPr>
        <w:t>Havendo a efetiva execução do objeto, os pagamentos serão realizados normalmente, até que se decida pela rescisão do contrato, caso o contratado não regularize sua situação.</w:t>
      </w:r>
    </w:p>
    <w:p w14:paraId="32D6879E" w14:textId="77777777" w:rsidR="00102D8B" w:rsidRDefault="00000000">
      <w:pPr>
        <w:widowControl/>
        <w:numPr>
          <w:ilvl w:val="1"/>
          <w:numId w:val="17"/>
        </w:numPr>
        <w:spacing w:before="240" w:after="160" w:line="360" w:lineRule="auto"/>
        <w:jc w:val="both"/>
      </w:pPr>
      <w:r>
        <w:rPr>
          <w:rFonts w:ascii="Calibri" w:eastAsia="Calibri" w:hAnsi="Calibri" w:cs="Calibri"/>
          <w:sz w:val="24"/>
        </w:rPr>
        <w:t>O pagamento será efetuado no prazo de até 30 (trinta) dias úteis contados da finalização da liquidação da despesa.</w:t>
      </w:r>
    </w:p>
    <w:p w14:paraId="6B1D8B91" w14:textId="77777777" w:rsidR="00102D8B" w:rsidRDefault="00000000">
      <w:pPr>
        <w:widowControl/>
        <w:numPr>
          <w:ilvl w:val="1"/>
          <w:numId w:val="17"/>
        </w:numPr>
        <w:spacing w:before="240" w:after="160" w:line="360" w:lineRule="auto"/>
        <w:jc w:val="both"/>
      </w:pPr>
      <w:r>
        <w:rPr>
          <w:rFonts w:ascii="Calibri" w:eastAsia="Calibri" w:hAnsi="Calibri" w:cs="Calibri"/>
          <w:sz w:val="24"/>
        </w:rPr>
        <w:lastRenderedPageBreak/>
        <w:t xml:space="preserve">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 </w:t>
      </w:r>
    </w:p>
    <w:p w14:paraId="67802B57"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O pagamento será realizado por meio de ordem bancária, para crédito em banco, agência e conta corrente indicados pelo contratado. </w:t>
      </w:r>
    </w:p>
    <w:p w14:paraId="3B0B9793"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Será considerada data do pagamento o dia em que constar como emitida a ordem bancária para pagamento. </w:t>
      </w:r>
    </w:p>
    <w:p w14:paraId="46C2BC9E" w14:textId="77777777" w:rsidR="00102D8B" w:rsidRDefault="00000000">
      <w:pPr>
        <w:widowControl/>
        <w:numPr>
          <w:ilvl w:val="1"/>
          <w:numId w:val="17"/>
        </w:numPr>
        <w:spacing w:before="240" w:after="160" w:line="360" w:lineRule="auto"/>
        <w:jc w:val="both"/>
      </w:pPr>
      <w:r>
        <w:rPr>
          <w:rFonts w:ascii="Calibri" w:eastAsia="Calibri" w:hAnsi="Calibri" w:cs="Calibri"/>
          <w:sz w:val="24"/>
        </w:rPr>
        <w:t>Quando do pagamento, será efetuada a retenção tributária prevista na legislação aplicável.</w:t>
      </w:r>
    </w:p>
    <w:p w14:paraId="37CAC78D"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Independentemente do percentual de tributo, quando houver, serão retidos na fonte, quando da realização do pagamento, os percentuais estabelecidos na legislação vigente. </w:t>
      </w:r>
    </w:p>
    <w:p w14:paraId="79563101" w14:textId="77777777" w:rsidR="00102D8B" w:rsidRDefault="00000000">
      <w:pPr>
        <w:widowControl/>
        <w:numPr>
          <w:ilvl w:val="1"/>
          <w:numId w:val="17"/>
        </w:numPr>
        <w:spacing w:before="240" w:after="160" w:line="360" w:lineRule="auto"/>
        <w:jc w:val="both"/>
      </w:pPr>
      <w:r>
        <w:rPr>
          <w:rFonts w:ascii="Calibri" w:eastAsia="Calibri" w:hAnsi="Calibri" w:cs="Calibri"/>
          <w:sz w:val="24"/>
        </w:rPr>
        <w:t>O contratado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7AA2E9D2" w14:textId="77777777" w:rsidR="00102D8B" w:rsidRDefault="00000000">
      <w:pPr>
        <w:widowControl/>
        <w:numPr>
          <w:ilvl w:val="0"/>
          <w:numId w:val="17"/>
        </w:numPr>
        <w:spacing w:before="240" w:after="160" w:line="360" w:lineRule="auto"/>
        <w:jc w:val="both"/>
      </w:pPr>
      <w:r>
        <w:rPr>
          <w:rFonts w:ascii="Calibri" w:eastAsia="Calibri" w:hAnsi="Calibri" w:cs="Calibri"/>
          <w:b/>
          <w:sz w:val="24"/>
        </w:rPr>
        <w:t>Forma e Critérios de Seleção do Fornecedor:</w:t>
      </w:r>
    </w:p>
    <w:p w14:paraId="56F1243C"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 O fornecedor será selecionado por meio de licitação na modalidade PREGÃO, de forma ELETRÔNICA, utilizando-se o critério de julgamento de menor preço unitário por item, com intervalo mínimo para redução de lance de R$ 0,01 (um centavo de real).</w:t>
      </w:r>
    </w:p>
    <w:p w14:paraId="7C07F0E1" w14:textId="77777777" w:rsidR="00102D8B" w:rsidRDefault="00000000">
      <w:pPr>
        <w:widowControl/>
        <w:numPr>
          <w:ilvl w:val="1"/>
          <w:numId w:val="17"/>
        </w:numPr>
        <w:spacing w:before="240" w:after="160" w:line="360" w:lineRule="auto"/>
        <w:jc w:val="both"/>
      </w:pPr>
      <w:r>
        <w:rPr>
          <w:rFonts w:ascii="Calibri" w:eastAsia="Calibri" w:hAnsi="Calibri" w:cs="Calibri"/>
          <w:sz w:val="24"/>
        </w:rPr>
        <w:lastRenderedPageBreak/>
        <w:t xml:space="preserve"> </w:t>
      </w:r>
      <w:bookmarkStart w:id="56" w:name="_Hlk160705900"/>
      <w:bookmarkEnd w:id="56"/>
      <w:r>
        <w:rPr>
          <w:rFonts w:ascii="Calibri" w:eastAsia="Calibri" w:hAnsi="Calibri" w:cs="Calibri"/>
          <w:sz w:val="24"/>
        </w:rPr>
        <w:t>A seleção do fornecedor será realizada conforme os critérios estabelecidos no processo licitatório, considerando a qualidade dos produtos e preço oferecido.</w:t>
      </w:r>
    </w:p>
    <w:p w14:paraId="57B0D4D5"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 O licitante deve atentar-se às exigências contidas nos descritivos dos itens e nos documentos que compõem esse processo de compra.</w:t>
      </w:r>
    </w:p>
    <w:p w14:paraId="35E1DB34" w14:textId="77777777" w:rsidR="00102D8B" w:rsidRDefault="00000000">
      <w:pPr>
        <w:widowControl/>
        <w:numPr>
          <w:ilvl w:val="0"/>
          <w:numId w:val="17"/>
        </w:numPr>
        <w:spacing w:before="240" w:after="160" w:line="360" w:lineRule="auto"/>
        <w:jc w:val="both"/>
      </w:pPr>
      <w:r>
        <w:rPr>
          <w:rFonts w:ascii="Calibri" w:eastAsia="Calibri" w:hAnsi="Calibri" w:cs="Calibri"/>
          <w:b/>
          <w:sz w:val="24"/>
        </w:rPr>
        <w:t>Estimativas do Valor da Contratação:</w:t>
      </w:r>
    </w:p>
    <w:p w14:paraId="34A31BFA"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A estimativa do valor da aquisição foi embasada em uma pesquisa de mercado, cujos resultados estão detalhados no anexo I do Estudo Técnico Preliminar o qual é parte integrante deste Termo de Referência. </w:t>
      </w:r>
    </w:p>
    <w:p w14:paraId="70752799" w14:textId="77777777" w:rsidR="00102D8B" w:rsidRDefault="00000000">
      <w:pPr>
        <w:widowControl/>
        <w:numPr>
          <w:ilvl w:val="1"/>
          <w:numId w:val="17"/>
        </w:numPr>
        <w:spacing w:before="240" w:after="160" w:line="360" w:lineRule="auto"/>
        <w:jc w:val="both"/>
      </w:pPr>
      <w:r>
        <w:rPr>
          <w:rFonts w:ascii="Calibri" w:eastAsia="Calibri" w:hAnsi="Calibri" w:cs="Calibri"/>
          <w:sz w:val="24"/>
        </w:rPr>
        <w:t xml:space="preserve">Os valores serão mantidos em sigilo até a fase negociação, servindo como referência para estabelecer o preço máximo aceitável. </w:t>
      </w:r>
    </w:p>
    <w:p w14:paraId="597D1A5B" w14:textId="77777777" w:rsidR="00102D8B" w:rsidRDefault="00000000">
      <w:pPr>
        <w:widowControl/>
        <w:numPr>
          <w:ilvl w:val="2"/>
          <w:numId w:val="17"/>
        </w:numPr>
        <w:spacing w:before="240" w:after="160" w:line="360" w:lineRule="auto"/>
        <w:jc w:val="both"/>
      </w:pPr>
      <w:r>
        <w:rPr>
          <w:rFonts w:ascii="Calibri" w:eastAsia="Calibri" w:hAnsi="Calibri" w:cs="Calibri"/>
          <w:sz w:val="24"/>
        </w:rPr>
        <w:t>O objetivo de manter os valores em sigilo é assegurar que os preços praticados estejam alinhados com os custos reais dos fornecedores, promovendo assim uma composição justa e transparente do preço final.</w:t>
      </w:r>
    </w:p>
    <w:p w14:paraId="2F6905FA" w14:textId="77777777" w:rsidR="00102D8B" w:rsidRDefault="00000000">
      <w:pPr>
        <w:widowControl/>
        <w:numPr>
          <w:ilvl w:val="1"/>
          <w:numId w:val="17"/>
        </w:numPr>
        <w:spacing w:before="240" w:after="160" w:line="360" w:lineRule="auto"/>
        <w:jc w:val="both"/>
      </w:pPr>
      <w:r>
        <w:rPr>
          <w:rFonts w:ascii="Calibri" w:eastAsia="Calibri" w:hAnsi="Calibri" w:cs="Calibri"/>
          <w:sz w:val="24"/>
        </w:rPr>
        <w:t>Os preços ofertados poderão ser alterados ou atualizados em decorrência de eventual redução dos preços praticados no mercado ou de fato que eleve o custo dos bens, tais como:</w:t>
      </w:r>
    </w:p>
    <w:p w14:paraId="6B171764" w14:textId="77777777" w:rsidR="00102D8B" w:rsidRDefault="00000000">
      <w:pPr>
        <w:widowControl/>
        <w:numPr>
          <w:ilvl w:val="2"/>
          <w:numId w:val="17"/>
        </w:numPr>
        <w:spacing w:before="240" w:after="160" w:line="360" w:lineRule="auto"/>
        <w:jc w:val="both"/>
      </w:pPr>
      <w:r>
        <w:rPr>
          <w:rFonts w:ascii="Calibri" w:eastAsia="Calibri" w:hAnsi="Calibri" w:cs="Calibri"/>
          <w:sz w:val="24"/>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6FE953C8" w14:textId="77777777" w:rsidR="00102D8B" w:rsidRDefault="00000000">
      <w:pPr>
        <w:widowControl/>
        <w:numPr>
          <w:ilvl w:val="2"/>
          <w:numId w:val="17"/>
        </w:numPr>
        <w:spacing w:before="240" w:after="160" w:line="360" w:lineRule="auto"/>
        <w:jc w:val="both"/>
      </w:pPr>
      <w:r>
        <w:rPr>
          <w:rFonts w:ascii="Calibri" w:eastAsia="Calibri" w:hAnsi="Calibri" w:cs="Calibri"/>
          <w:sz w:val="24"/>
        </w:rPr>
        <w:t xml:space="preserve">Em caso de criação, alteração ou extinção de quaisquer tributos ou encargos legais ou superveniência de disposições legais, com comprovada repercussão sobre os preços registrados.  </w:t>
      </w:r>
    </w:p>
    <w:p w14:paraId="6540149E" w14:textId="77777777" w:rsidR="00102D8B" w:rsidRDefault="00000000">
      <w:pPr>
        <w:widowControl/>
        <w:numPr>
          <w:ilvl w:val="1"/>
          <w:numId w:val="17"/>
        </w:numPr>
        <w:spacing w:before="240" w:after="160" w:line="360" w:lineRule="auto"/>
        <w:jc w:val="both"/>
      </w:pPr>
      <w:r>
        <w:rPr>
          <w:rFonts w:ascii="Calibri" w:eastAsia="Calibri" w:hAnsi="Calibri" w:cs="Calibri"/>
          <w:sz w:val="24"/>
        </w:rPr>
        <w:lastRenderedPageBreak/>
        <w:t>Somente serão reajustados os preços registrados quando forem respeitados: a contagem da anualidade e o índice previsto para a contratação.</w:t>
      </w:r>
    </w:p>
    <w:p w14:paraId="6663E011" w14:textId="77777777" w:rsidR="00102D8B" w:rsidRDefault="00000000">
      <w:pPr>
        <w:widowControl/>
        <w:numPr>
          <w:ilvl w:val="0"/>
          <w:numId w:val="17"/>
        </w:numPr>
        <w:spacing w:before="240" w:after="160" w:line="360" w:lineRule="auto"/>
        <w:jc w:val="both"/>
      </w:pPr>
      <w:r>
        <w:rPr>
          <w:rFonts w:ascii="Calibri" w:eastAsia="Calibri" w:hAnsi="Calibri" w:cs="Calibri"/>
          <w:b/>
          <w:sz w:val="24"/>
        </w:rPr>
        <w:t xml:space="preserve"> Adequação Orçamentária:</w:t>
      </w:r>
    </w:p>
    <w:p w14:paraId="2097D0E2" w14:textId="77777777" w:rsidR="00102D8B" w:rsidRDefault="00000000">
      <w:pPr>
        <w:widowControl/>
        <w:numPr>
          <w:ilvl w:val="1"/>
          <w:numId w:val="17"/>
        </w:numPr>
        <w:spacing w:before="240" w:after="160" w:line="360" w:lineRule="auto"/>
        <w:jc w:val="both"/>
      </w:pPr>
      <w:r>
        <w:rPr>
          <w:rFonts w:ascii="Calibri" w:eastAsia="Calibri" w:hAnsi="Calibri" w:cs="Calibri"/>
          <w:sz w:val="24"/>
        </w:rPr>
        <w:t>As despesas referentes à aquisição de uniformes e acessórios para profissionais da rede municipal saúde e SAMU serão custeadas com recursos provenientes da dotação orçamentária:</w:t>
      </w:r>
    </w:p>
    <w:p w14:paraId="7B35265F" w14:textId="77777777" w:rsidR="00102D8B" w:rsidRDefault="00000000">
      <w:pPr>
        <w:widowControl/>
        <w:spacing w:line="360" w:lineRule="auto"/>
        <w:ind w:firstLine="1701"/>
        <w:jc w:val="both"/>
        <w:rPr>
          <w:rFonts w:ascii="Calibri" w:eastAsia="Calibri" w:hAnsi="Calibri" w:cs="Calibri"/>
          <w:b/>
          <w:i/>
          <w:sz w:val="24"/>
          <w:u w:val="single"/>
        </w:rPr>
      </w:pPr>
      <w:r>
        <w:rPr>
          <w:rFonts w:ascii="Calibri" w:eastAsia="Calibri" w:hAnsi="Calibri" w:cs="Calibri"/>
          <w:b/>
          <w:i/>
          <w:sz w:val="24"/>
          <w:u w:val="single"/>
        </w:rPr>
        <w:t>UNIDADE ORÇAMENTÁRIA:</w:t>
      </w:r>
    </w:p>
    <w:p w14:paraId="410DF429" w14:textId="77777777" w:rsidR="00102D8B" w:rsidRDefault="00000000">
      <w:pPr>
        <w:widowControl/>
        <w:spacing w:line="360" w:lineRule="auto"/>
        <w:ind w:firstLine="1701"/>
        <w:jc w:val="both"/>
        <w:rPr>
          <w:rFonts w:ascii="Calibri" w:eastAsia="Calibri" w:hAnsi="Calibri" w:cs="Calibri"/>
          <w:i/>
          <w:sz w:val="24"/>
        </w:rPr>
      </w:pPr>
      <w:r>
        <w:rPr>
          <w:rFonts w:ascii="Calibri" w:eastAsia="Calibri" w:hAnsi="Calibri" w:cs="Calibri"/>
          <w:i/>
          <w:sz w:val="24"/>
        </w:rPr>
        <w:t xml:space="preserve">02/06/21 - FUNDO MUNICIPAL DE SAÚDE - ATENÇÃO BÁSICA; 02/06/22 - FUNDO MUNICIPAL DE SAÚDE </w:t>
      </w:r>
      <w:proofErr w:type="gramStart"/>
      <w:r>
        <w:rPr>
          <w:rFonts w:ascii="Calibri" w:eastAsia="Calibri" w:hAnsi="Calibri" w:cs="Calibri"/>
          <w:i/>
          <w:sz w:val="24"/>
        </w:rPr>
        <w:t>-  M.A.C.</w:t>
      </w:r>
      <w:proofErr w:type="gramEnd"/>
      <w:r>
        <w:rPr>
          <w:rFonts w:ascii="Calibri" w:eastAsia="Calibri" w:hAnsi="Calibri" w:cs="Calibri"/>
          <w:i/>
          <w:sz w:val="24"/>
        </w:rPr>
        <w:t xml:space="preserve"> (MÉDIA E ALTA)</w:t>
      </w:r>
    </w:p>
    <w:p w14:paraId="4F5CA73B" w14:textId="77777777" w:rsidR="00102D8B" w:rsidRDefault="00000000">
      <w:pPr>
        <w:widowControl/>
        <w:spacing w:line="360" w:lineRule="auto"/>
        <w:ind w:firstLine="1701"/>
        <w:jc w:val="both"/>
        <w:rPr>
          <w:rFonts w:ascii="Calibri" w:eastAsia="Calibri" w:hAnsi="Calibri" w:cs="Calibri"/>
          <w:b/>
          <w:i/>
          <w:sz w:val="24"/>
          <w:u w:val="single"/>
        </w:rPr>
      </w:pPr>
      <w:r>
        <w:rPr>
          <w:rFonts w:ascii="Calibri" w:eastAsia="Calibri" w:hAnsi="Calibri" w:cs="Calibri"/>
          <w:b/>
          <w:i/>
          <w:sz w:val="24"/>
          <w:u w:val="single"/>
        </w:rPr>
        <w:t>FUNCIONAL PROGRAMÁTICA:</w:t>
      </w:r>
    </w:p>
    <w:p w14:paraId="30885036" w14:textId="77777777" w:rsidR="00102D8B" w:rsidRDefault="00000000">
      <w:pPr>
        <w:widowControl/>
        <w:spacing w:line="360" w:lineRule="auto"/>
        <w:ind w:firstLine="1701"/>
        <w:jc w:val="both"/>
        <w:rPr>
          <w:rFonts w:ascii="Calibri" w:eastAsia="Calibri" w:hAnsi="Calibri" w:cs="Calibri"/>
          <w:i/>
          <w:sz w:val="24"/>
        </w:rPr>
      </w:pPr>
      <w:r>
        <w:rPr>
          <w:rFonts w:ascii="Calibri" w:eastAsia="Calibri" w:hAnsi="Calibri" w:cs="Calibri"/>
          <w:i/>
          <w:sz w:val="24"/>
        </w:rPr>
        <w:t>10.301.1002.2519.0000 - MANUTENÇÃO DAS ATIVIDADES/AÇÕES/SERVIÇOS DE ATENÇÃO PRIMARIA EM SAÚDE - APS; 10.302.1003.2524.0000 - MANUTENÇÃO DE AÇÕES/ATIVIDADES/SERVIÇOS DE ATENÇÃO ESPECIALIZADA (3º SETOR/SERVIÇOS)</w:t>
      </w:r>
    </w:p>
    <w:p w14:paraId="7879EFEB" w14:textId="77777777" w:rsidR="00102D8B" w:rsidRDefault="00000000">
      <w:pPr>
        <w:widowControl/>
        <w:spacing w:line="360" w:lineRule="auto"/>
        <w:ind w:firstLine="1701"/>
        <w:jc w:val="both"/>
        <w:rPr>
          <w:rFonts w:ascii="Calibri" w:eastAsia="Calibri" w:hAnsi="Calibri" w:cs="Calibri"/>
          <w:b/>
          <w:i/>
          <w:sz w:val="24"/>
          <w:u w:val="single"/>
        </w:rPr>
      </w:pPr>
      <w:r>
        <w:rPr>
          <w:rFonts w:ascii="Calibri" w:eastAsia="Calibri" w:hAnsi="Calibri" w:cs="Calibri"/>
          <w:b/>
          <w:i/>
          <w:sz w:val="24"/>
          <w:u w:val="single"/>
        </w:rPr>
        <w:t>ELEMENTO DE DESPESA:</w:t>
      </w:r>
    </w:p>
    <w:p w14:paraId="78F6156F" w14:textId="77777777" w:rsidR="00102D8B" w:rsidRDefault="00000000">
      <w:pPr>
        <w:widowControl/>
        <w:spacing w:line="360" w:lineRule="auto"/>
        <w:ind w:firstLine="1701"/>
        <w:jc w:val="both"/>
        <w:rPr>
          <w:rFonts w:ascii="Calibri" w:eastAsia="Calibri" w:hAnsi="Calibri" w:cs="Calibri"/>
          <w:i/>
          <w:sz w:val="24"/>
        </w:rPr>
      </w:pPr>
      <w:r>
        <w:rPr>
          <w:rFonts w:ascii="Calibri" w:eastAsia="Calibri" w:hAnsi="Calibri" w:cs="Calibri"/>
          <w:i/>
          <w:sz w:val="24"/>
        </w:rPr>
        <w:t>3.3.90.30.00 - MATERIAL DE CONSUMO</w:t>
      </w:r>
    </w:p>
    <w:p w14:paraId="13A14853" w14:textId="77777777" w:rsidR="00102D8B" w:rsidRDefault="00000000">
      <w:pPr>
        <w:widowControl/>
        <w:spacing w:line="360" w:lineRule="auto"/>
        <w:ind w:firstLine="1701"/>
        <w:jc w:val="both"/>
        <w:rPr>
          <w:rFonts w:ascii="Calibri" w:eastAsia="Calibri" w:hAnsi="Calibri" w:cs="Calibri"/>
          <w:b/>
          <w:i/>
          <w:sz w:val="24"/>
        </w:rPr>
      </w:pPr>
      <w:r>
        <w:rPr>
          <w:rFonts w:ascii="Calibri" w:eastAsia="Calibri" w:hAnsi="Calibri" w:cs="Calibri"/>
          <w:b/>
          <w:i/>
          <w:sz w:val="24"/>
          <w:u w:val="single"/>
        </w:rPr>
        <w:t>FICHAS:</w:t>
      </w:r>
      <w:r>
        <w:rPr>
          <w:rFonts w:ascii="Calibri" w:eastAsia="Calibri" w:hAnsi="Calibri" w:cs="Calibri"/>
          <w:b/>
          <w:i/>
          <w:sz w:val="24"/>
        </w:rPr>
        <w:t xml:space="preserve"> </w:t>
      </w:r>
    </w:p>
    <w:p w14:paraId="2D605B84" w14:textId="77777777" w:rsidR="00102D8B" w:rsidRDefault="00000000">
      <w:pPr>
        <w:widowControl/>
        <w:spacing w:line="360" w:lineRule="auto"/>
        <w:ind w:firstLine="1701"/>
        <w:jc w:val="both"/>
        <w:rPr>
          <w:rFonts w:ascii="Calibri" w:eastAsia="Calibri" w:hAnsi="Calibri" w:cs="Calibri"/>
          <w:i/>
          <w:sz w:val="24"/>
        </w:rPr>
      </w:pPr>
      <w:r>
        <w:rPr>
          <w:rFonts w:ascii="Calibri" w:eastAsia="Calibri" w:hAnsi="Calibri" w:cs="Calibri"/>
          <w:i/>
          <w:sz w:val="24"/>
        </w:rPr>
        <w:t>367; 570</w:t>
      </w:r>
    </w:p>
    <w:p w14:paraId="64A395BE" w14:textId="77777777" w:rsidR="00102D8B" w:rsidRDefault="00000000">
      <w:pPr>
        <w:widowControl/>
        <w:numPr>
          <w:ilvl w:val="0"/>
          <w:numId w:val="19"/>
        </w:numPr>
        <w:spacing w:before="240" w:after="160" w:line="360" w:lineRule="auto"/>
        <w:jc w:val="both"/>
      </w:pPr>
      <w:r>
        <w:rPr>
          <w:rFonts w:ascii="Calibri" w:eastAsia="Calibri" w:hAnsi="Calibri" w:cs="Calibri"/>
          <w:b/>
          <w:sz w:val="24"/>
        </w:rPr>
        <w:t>Fiscalização do contrato</w:t>
      </w:r>
    </w:p>
    <w:p w14:paraId="72B47C1A" w14:textId="77777777" w:rsidR="00102D8B" w:rsidRDefault="00000000">
      <w:pPr>
        <w:widowControl/>
        <w:numPr>
          <w:ilvl w:val="1"/>
          <w:numId w:val="19"/>
        </w:numPr>
        <w:spacing w:before="240" w:after="160" w:line="360" w:lineRule="auto"/>
        <w:jc w:val="both"/>
      </w:pPr>
      <w:r>
        <w:rPr>
          <w:rFonts w:ascii="Calibri" w:eastAsia="Calibri" w:hAnsi="Calibri" w:cs="Calibri"/>
          <w:sz w:val="24"/>
        </w:rPr>
        <w:t xml:space="preserve">A fiscalização do contrato ficará a cargo do funcionário: </w:t>
      </w:r>
      <w:r>
        <w:rPr>
          <w:rFonts w:ascii="Calibri" w:eastAsia="Calibri" w:hAnsi="Calibri" w:cs="Calibri"/>
          <w:b/>
          <w:sz w:val="24"/>
        </w:rPr>
        <w:t>Rodrigo Miranda</w:t>
      </w:r>
      <w:r>
        <w:rPr>
          <w:rFonts w:ascii="Calibri" w:eastAsia="Calibri" w:hAnsi="Calibri" w:cs="Calibri"/>
          <w:sz w:val="24"/>
        </w:rPr>
        <w:t>.</w:t>
      </w:r>
    </w:p>
    <w:p w14:paraId="1109E8BC" w14:textId="77777777" w:rsidR="00102D8B" w:rsidRDefault="00000000">
      <w:pPr>
        <w:widowControl/>
        <w:numPr>
          <w:ilvl w:val="0"/>
          <w:numId w:val="19"/>
        </w:numPr>
        <w:spacing w:before="240" w:after="160" w:line="360" w:lineRule="auto"/>
        <w:jc w:val="both"/>
      </w:pPr>
      <w:r>
        <w:rPr>
          <w:rFonts w:ascii="Calibri" w:eastAsia="Calibri" w:hAnsi="Calibri" w:cs="Calibri"/>
          <w:b/>
          <w:sz w:val="24"/>
        </w:rPr>
        <w:t>Gestão do contrato</w:t>
      </w:r>
    </w:p>
    <w:p w14:paraId="44322E5E" w14:textId="77777777" w:rsidR="00102D8B" w:rsidRDefault="00000000">
      <w:pPr>
        <w:widowControl/>
        <w:numPr>
          <w:ilvl w:val="1"/>
          <w:numId w:val="19"/>
        </w:numPr>
        <w:jc w:val="both"/>
      </w:pPr>
      <w:r>
        <w:rPr>
          <w:rFonts w:ascii="Calibri" w:eastAsia="Calibri" w:hAnsi="Calibri" w:cs="Calibri"/>
          <w:sz w:val="24"/>
        </w:rPr>
        <w:t xml:space="preserve">A gestão do contrato ficará a cargo do funcionário: </w:t>
      </w:r>
      <w:r>
        <w:rPr>
          <w:rFonts w:ascii="Calibri" w:eastAsia="Calibri" w:hAnsi="Calibri" w:cs="Calibri"/>
          <w:b/>
          <w:sz w:val="24"/>
        </w:rPr>
        <w:t>Renata Bérgamo Pires.</w:t>
      </w:r>
    </w:p>
    <w:p w14:paraId="54299D38" w14:textId="77777777" w:rsidR="00102D8B" w:rsidRDefault="00102D8B">
      <w:pPr>
        <w:widowControl/>
        <w:ind w:firstLine="1701"/>
        <w:jc w:val="right"/>
        <w:rPr>
          <w:rFonts w:ascii="Calibri" w:eastAsia="Calibri" w:hAnsi="Calibri" w:cs="Calibri"/>
          <w:sz w:val="24"/>
        </w:rPr>
      </w:pPr>
    </w:p>
    <w:p w14:paraId="59EF7BCE" w14:textId="77777777" w:rsidR="00891610" w:rsidRDefault="00891610">
      <w:pPr>
        <w:widowControl/>
        <w:ind w:firstLine="1701"/>
        <w:jc w:val="right"/>
        <w:rPr>
          <w:rFonts w:ascii="Calibri" w:eastAsia="Calibri" w:hAnsi="Calibri" w:cs="Calibri"/>
          <w:sz w:val="24"/>
        </w:rPr>
      </w:pPr>
    </w:p>
    <w:p w14:paraId="5B815BB6" w14:textId="0584FD21" w:rsidR="00102D8B" w:rsidRDefault="00000000">
      <w:pPr>
        <w:widowControl/>
        <w:ind w:firstLine="1701"/>
        <w:jc w:val="right"/>
        <w:rPr>
          <w:rFonts w:ascii="Calibri" w:eastAsia="Calibri" w:hAnsi="Calibri" w:cs="Calibri"/>
          <w:sz w:val="24"/>
        </w:rPr>
      </w:pPr>
      <w:r>
        <w:rPr>
          <w:rFonts w:ascii="Calibri" w:eastAsia="Calibri" w:hAnsi="Calibri" w:cs="Calibri"/>
          <w:sz w:val="24"/>
        </w:rPr>
        <w:t>Taguaí, 19 de novembro de 2024.</w:t>
      </w:r>
    </w:p>
    <w:p w14:paraId="0CA84450" w14:textId="77777777" w:rsidR="00102D8B" w:rsidRDefault="00102D8B">
      <w:pPr>
        <w:widowControl/>
        <w:ind w:firstLine="1701"/>
        <w:jc w:val="right"/>
        <w:rPr>
          <w:rFonts w:ascii="Calibri" w:eastAsia="Calibri" w:hAnsi="Calibri" w:cs="Calibri"/>
          <w:sz w:val="24"/>
        </w:rPr>
      </w:pPr>
    </w:p>
    <w:p w14:paraId="2E5179D2" w14:textId="77777777" w:rsidR="00102D8B" w:rsidRDefault="00102D8B">
      <w:pPr>
        <w:widowControl/>
        <w:ind w:firstLine="1701"/>
        <w:jc w:val="right"/>
        <w:rPr>
          <w:rFonts w:ascii="Calibri" w:eastAsia="Calibri" w:hAnsi="Calibri" w:cs="Calibri"/>
          <w:sz w:val="24"/>
        </w:rPr>
      </w:pPr>
    </w:p>
    <w:p w14:paraId="06BB2F14" w14:textId="77777777" w:rsidR="00102D8B" w:rsidRDefault="00000000">
      <w:pPr>
        <w:widowControl/>
        <w:ind w:firstLine="1701"/>
        <w:jc w:val="both"/>
        <w:rPr>
          <w:rFonts w:ascii="Calibri" w:eastAsia="Calibri" w:hAnsi="Calibri" w:cs="Calibri"/>
          <w:sz w:val="24"/>
        </w:rPr>
      </w:pPr>
      <w:bookmarkStart w:id="57" w:name="_Hlk159578000"/>
      <w:bookmarkEnd w:id="57"/>
      <w:r>
        <w:rPr>
          <w:rFonts w:ascii="Calibri" w:eastAsia="Calibri" w:hAnsi="Calibri" w:cs="Calibri"/>
          <w:sz w:val="24"/>
        </w:rPr>
        <w:lastRenderedPageBreak/>
        <w:t xml:space="preserve">___________________________________________ </w:t>
      </w:r>
    </w:p>
    <w:p w14:paraId="5609D82C" w14:textId="77777777" w:rsidR="00102D8B" w:rsidRDefault="00000000">
      <w:pPr>
        <w:widowControl/>
        <w:ind w:firstLine="1701"/>
        <w:jc w:val="both"/>
        <w:rPr>
          <w:rFonts w:ascii="Calibri" w:eastAsia="Calibri" w:hAnsi="Calibri" w:cs="Calibri"/>
          <w:b/>
          <w:sz w:val="24"/>
        </w:rPr>
      </w:pPr>
      <w:r>
        <w:rPr>
          <w:rFonts w:ascii="Calibri" w:eastAsia="Calibri" w:hAnsi="Calibri" w:cs="Calibri"/>
          <w:b/>
          <w:sz w:val="24"/>
        </w:rPr>
        <w:t>Rodrigo Miranda</w:t>
      </w:r>
    </w:p>
    <w:p w14:paraId="52B6FBE1" w14:textId="77777777" w:rsidR="00102D8B" w:rsidRDefault="00000000">
      <w:pPr>
        <w:widowControl/>
        <w:ind w:firstLine="1701"/>
        <w:jc w:val="both"/>
        <w:rPr>
          <w:rFonts w:ascii="Calibri" w:eastAsia="Calibri" w:hAnsi="Calibri" w:cs="Calibri"/>
          <w:sz w:val="24"/>
        </w:rPr>
      </w:pPr>
      <w:r>
        <w:rPr>
          <w:rFonts w:ascii="Calibri" w:eastAsia="Calibri" w:hAnsi="Calibri" w:cs="Calibri"/>
          <w:sz w:val="24"/>
        </w:rPr>
        <w:t>Chefe de Atendimento em Saúde de Urgência e Emergência de Base.</w:t>
      </w:r>
    </w:p>
    <w:p w14:paraId="50E9D628" w14:textId="77777777" w:rsidR="00102D8B" w:rsidRDefault="00102D8B">
      <w:pPr>
        <w:widowControl/>
        <w:ind w:firstLine="1701"/>
        <w:jc w:val="both"/>
        <w:rPr>
          <w:rFonts w:ascii="Calibri" w:eastAsia="Calibri" w:hAnsi="Calibri" w:cs="Calibri"/>
          <w:sz w:val="24"/>
        </w:rPr>
      </w:pPr>
    </w:p>
    <w:p w14:paraId="35C99A31" w14:textId="77777777" w:rsidR="00102D8B" w:rsidRDefault="00000000">
      <w:pPr>
        <w:widowControl/>
        <w:ind w:firstLine="1701"/>
        <w:jc w:val="both"/>
        <w:rPr>
          <w:rFonts w:ascii="Calibri" w:eastAsia="Calibri" w:hAnsi="Calibri" w:cs="Calibri"/>
          <w:sz w:val="24"/>
        </w:rPr>
      </w:pPr>
      <w:r>
        <w:rPr>
          <w:rFonts w:ascii="Calibri" w:eastAsia="Calibri" w:hAnsi="Calibri" w:cs="Calibri"/>
          <w:sz w:val="24"/>
        </w:rPr>
        <w:t>_____________________________________________</w:t>
      </w:r>
    </w:p>
    <w:p w14:paraId="122D2597" w14:textId="77777777" w:rsidR="00102D8B" w:rsidRDefault="00000000">
      <w:pPr>
        <w:widowControl/>
        <w:ind w:firstLine="1701"/>
        <w:jc w:val="both"/>
        <w:rPr>
          <w:rFonts w:ascii="Calibri" w:eastAsia="Calibri" w:hAnsi="Calibri" w:cs="Calibri"/>
          <w:sz w:val="24"/>
        </w:rPr>
      </w:pPr>
      <w:r>
        <w:rPr>
          <w:rFonts w:ascii="Calibri" w:eastAsia="Calibri" w:hAnsi="Calibri" w:cs="Calibri"/>
          <w:b/>
          <w:sz w:val="24"/>
        </w:rPr>
        <w:t>Renata Bérgamo Pires</w:t>
      </w:r>
      <w:r>
        <w:rPr>
          <w:rFonts w:ascii="Calibri" w:eastAsia="Calibri" w:hAnsi="Calibri" w:cs="Calibri"/>
          <w:sz w:val="24"/>
        </w:rPr>
        <w:t xml:space="preserve"> </w:t>
      </w:r>
    </w:p>
    <w:p w14:paraId="6907D8E3" w14:textId="77777777" w:rsidR="00102D8B" w:rsidRDefault="00000000">
      <w:pPr>
        <w:widowControl/>
        <w:ind w:firstLine="1701"/>
        <w:jc w:val="both"/>
        <w:rPr>
          <w:rFonts w:ascii="Calibri" w:eastAsia="Calibri" w:hAnsi="Calibri" w:cs="Calibri"/>
          <w:sz w:val="24"/>
        </w:rPr>
      </w:pPr>
      <w:r>
        <w:rPr>
          <w:rFonts w:ascii="Calibri" w:eastAsia="Calibri" w:hAnsi="Calibri" w:cs="Calibri"/>
          <w:sz w:val="24"/>
        </w:rPr>
        <w:t>Secretária Municipal de Saúde</w:t>
      </w:r>
    </w:p>
    <w:p w14:paraId="6D185DCB" w14:textId="77777777" w:rsidR="00102D8B" w:rsidRDefault="00102D8B">
      <w:pPr>
        <w:widowControl/>
        <w:ind w:firstLine="1701"/>
        <w:jc w:val="both"/>
        <w:rPr>
          <w:rFonts w:ascii="Calibri" w:eastAsia="Calibri" w:hAnsi="Calibri" w:cs="Calibri"/>
          <w:sz w:val="24"/>
        </w:rPr>
      </w:pPr>
    </w:p>
    <w:p w14:paraId="5AD33313" w14:textId="77777777" w:rsidR="00102D8B" w:rsidRDefault="00102D8B">
      <w:pPr>
        <w:widowControl/>
        <w:pBdr>
          <w:top w:val="none" w:sz="12" w:space="0" w:color="auto"/>
          <w:left w:val="none" w:sz="12" w:space="0" w:color="auto"/>
          <w:bottom w:val="single" w:sz="12" w:space="1" w:color="auto"/>
          <w:right w:val="none" w:sz="12" w:space="0" w:color="auto"/>
          <w:between w:val="single" w:sz="12" w:space="0" w:color="auto"/>
        </w:pBdr>
        <w:spacing w:before="240" w:after="160" w:line="360" w:lineRule="auto"/>
        <w:ind w:left="29" w:right="29" w:firstLine="1701"/>
        <w:jc w:val="both"/>
        <w:rPr>
          <w:rFonts w:ascii="Calibri" w:eastAsia="Calibri" w:hAnsi="Calibri" w:cs="Calibri"/>
          <w:sz w:val="24"/>
        </w:rPr>
      </w:pPr>
    </w:p>
    <w:p w14:paraId="735B4354" w14:textId="77777777" w:rsidR="00102D8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Após análise minuciosa do termo de referência, decido:</w:t>
      </w:r>
    </w:p>
    <w:p w14:paraId="0F32EF25" w14:textId="77777777" w:rsidR="00102D8B" w:rsidRDefault="00000000">
      <w:pPr>
        <w:widowControl/>
        <w:numPr>
          <w:ilvl w:val="0"/>
          <w:numId w:val="20"/>
        </w:numPr>
        <w:spacing w:line="360" w:lineRule="auto"/>
        <w:jc w:val="both"/>
      </w:pPr>
      <w:r>
        <w:rPr>
          <w:rFonts w:ascii="Calibri" w:eastAsia="Calibri" w:hAnsi="Calibri" w:cs="Calibri"/>
          <w:sz w:val="24"/>
        </w:rPr>
        <w:t xml:space="preserve">aprová-lo. </w:t>
      </w:r>
    </w:p>
    <w:p w14:paraId="300D1B36" w14:textId="77777777" w:rsidR="00102D8B" w:rsidRDefault="00000000">
      <w:pPr>
        <w:widowControl/>
        <w:numPr>
          <w:ilvl w:val="0"/>
          <w:numId w:val="20"/>
        </w:numPr>
        <w:spacing w:line="360" w:lineRule="auto"/>
        <w:jc w:val="both"/>
      </w:pPr>
      <w:r>
        <w:rPr>
          <w:rFonts w:ascii="Calibri" w:eastAsia="Calibri" w:hAnsi="Calibri" w:cs="Calibri"/>
          <w:sz w:val="24"/>
        </w:rPr>
        <w:t>rejeitá-lo.</w:t>
      </w:r>
    </w:p>
    <w:p w14:paraId="01D9A603" w14:textId="77777777" w:rsidR="00102D8B" w:rsidRDefault="00000000">
      <w:pPr>
        <w:widowControl/>
        <w:numPr>
          <w:ilvl w:val="0"/>
          <w:numId w:val="20"/>
        </w:numPr>
        <w:spacing w:line="360" w:lineRule="auto"/>
        <w:jc w:val="both"/>
      </w:pPr>
      <w:r>
        <w:rPr>
          <w:rFonts w:ascii="Calibri" w:eastAsia="Calibri" w:hAnsi="Calibri" w:cs="Calibri"/>
          <w:sz w:val="24"/>
        </w:rPr>
        <w:t>aceitá-lo com ressalvas.</w:t>
      </w:r>
    </w:p>
    <w:p w14:paraId="15C267D5" w14:textId="77777777" w:rsidR="00102D8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 xml:space="preserve"> </w:t>
      </w:r>
    </w:p>
    <w:p w14:paraId="5E160655" w14:textId="77777777" w:rsidR="00102D8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Eder Carlos Fogaça da Cruz</w:t>
      </w:r>
    </w:p>
    <w:p w14:paraId="0DFDE551" w14:textId="77777777" w:rsidR="00102D8B"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Prefeito Municipal de Taguaí</w:t>
      </w:r>
    </w:p>
    <w:p w14:paraId="60530042" w14:textId="77777777" w:rsidR="00102D8B" w:rsidRDefault="00102D8B">
      <w:pPr>
        <w:widowControl/>
        <w:spacing w:line="360" w:lineRule="auto"/>
        <w:ind w:firstLine="1701"/>
        <w:jc w:val="both"/>
        <w:rPr>
          <w:rFonts w:ascii="Calibri" w:eastAsia="Calibri" w:hAnsi="Calibri" w:cs="Calibri"/>
          <w:sz w:val="22"/>
        </w:rPr>
      </w:pPr>
    </w:p>
    <w:p w14:paraId="6B3DC7C7" w14:textId="77777777" w:rsidR="00102D8B" w:rsidRDefault="00102D8B">
      <w:pPr>
        <w:spacing w:line="312" w:lineRule="auto"/>
        <w:jc w:val="center"/>
        <w:rPr>
          <w:rFonts w:ascii="Times New Roman" w:eastAsia="Times New Roman" w:hAnsi="Times New Roman" w:cs="Times New Roman"/>
          <w:sz w:val="24"/>
        </w:rPr>
      </w:pPr>
    </w:p>
    <w:p w14:paraId="3C261B66" w14:textId="77777777" w:rsidR="00102D8B" w:rsidRDefault="00102D8B">
      <w:pPr>
        <w:spacing w:line="312" w:lineRule="auto"/>
        <w:jc w:val="both"/>
        <w:rPr>
          <w:rFonts w:ascii="Times New Roman" w:eastAsia="Times New Roman" w:hAnsi="Times New Roman" w:cs="Times New Roman"/>
          <w:sz w:val="24"/>
        </w:rPr>
      </w:pPr>
    </w:p>
    <w:p w14:paraId="1CF5E682" w14:textId="77777777" w:rsidR="00102D8B" w:rsidRDefault="00102D8B">
      <w:pPr>
        <w:spacing w:line="312" w:lineRule="auto"/>
        <w:jc w:val="both"/>
        <w:rPr>
          <w:rFonts w:ascii="Times New Roman" w:eastAsia="Times New Roman" w:hAnsi="Times New Roman" w:cs="Times New Roman"/>
          <w:sz w:val="24"/>
        </w:rPr>
      </w:pPr>
    </w:p>
    <w:p w14:paraId="2A654489" w14:textId="77777777" w:rsidR="00891610" w:rsidRDefault="00891610">
      <w:pPr>
        <w:spacing w:line="312" w:lineRule="auto"/>
        <w:jc w:val="both"/>
        <w:rPr>
          <w:rFonts w:ascii="Times New Roman" w:eastAsia="Times New Roman" w:hAnsi="Times New Roman" w:cs="Times New Roman"/>
          <w:sz w:val="24"/>
        </w:rPr>
      </w:pPr>
    </w:p>
    <w:p w14:paraId="2F2803F9" w14:textId="77777777" w:rsidR="00891610" w:rsidRDefault="00891610">
      <w:pPr>
        <w:spacing w:line="312" w:lineRule="auto"/>
        <w:jc w:val="both"/>
        <w:rPr>
          <w:rFonts w:ascii="Times New Roman" w:eastAsia="Times New Roman" w:hAnsi="Times New Roman" w:cs="Times New Roman"/>
          <w:sz w:val="24"/>
        </w:rPr>
      </w:pPr>
    </w:p>
    <w:p w14:paraId="389CBB68" w14:textId="77777777" w:rsidR="00891610" w:rsidRDefault="00891610">
      <w:pPr>
        <w:spacing w:line="312" w:lineRule="auto"/>
        <w:jc w:val="both"/>
        <w:rPr>
          <w:rFonts w:ascii="Times New Roman" w:eastAsia="Times New Roman" w:hAnsi="Times New Roman" w:cs="Times New Roman"/>
          <w:sz w:val="24"/>
        </w:rPr>
      </w:pPr>
    </w:p>
    <w:p w14:paraId="5BEB419A" w14:textId="77777777" w:rsidR="00891610" w:rsidRDefault="00891610">
      <w:pPr>
        <w:spacing w:line="312" w:lineRule="auto"/>
        <w:jc w:val="both"/>
        <w:rPr>
          <w:rFonts w:ascii="Times New Roman" w:eastAsia="Times New Roman" w:hAnsi="Times New Roman" w:cs="Times New Roman"/>
          <w:sz w:val="24"/>
        </w:rPr>
      </w:pPr>
    </w:p>
    <w:p w14:paraId="2ADBDBDC" w14:textId="77777777" w:rsidR="00891610" w:rsidRDefault="00891610">
      <w:pPr>
        <w:spacing w:line="312" w:lineRule="auto"/>
        <w:jc w:val="both"/>
        <w:rPr>
          <w:rFonts w:ascii="Times New Roman" w:eastAsia="Times New Roman" w:hAnsi="Times New Roman" w:cs="Times New Roman"/>
          <w:sz w:val="24"/>
        </w:rPr>
      </w:pPr>
    </w:p>
    <w:p w14:paraId="20F28F3E" w14:textId="77777777" w:rsidR="00891610" w:rsidRDefault="00891610">
      <w:pPr>
        <w:spacing w:line="312" w:lineRule="auto"/>
        <w:jc w:val="both"/>
        <w:rPr>
          <w:rFonts w:ascii="Times New Roman" w:eastAsia="Times New Roman" w:hAnsi="Times New Roman" w:cs="Times New Roman"/>
          <w:sz w:val="24"/>
        </w:rPr>
      </w:pPr>
    </w:p>
    <w:p w14:paraId="5B9D7DD2" w14:textId="77777777" w:rsidR="00891610" w:rsidRDefault="00891610">
      <w:pPr>
        <w:spacing w:line="312" w:lineRule="auto"/>
        <w:jc w:val="both"/>
        <w:rPr>
          <w:rFonts w:ascii="Times New Roman" w:eastAsia="Times New Roman" w:hAnsi="Times New Roman" w:cs="Times New Roman"/>
          <w:sz w:val="24"/>
        </w:rPr>
      </w:pPr>
    </w:p>
    <w:p w14:paraId="0952841B" w14:textId="77777777" w:rsidR="00891610" w:rsidRDefault="00891610">
      <w:pPr>
        <w:spacing w:line="312" w:lineRule="auto"/>
        <w:jc w:val="both"/>
        <w:rPr>
          <w:rFonts w:ascii="Times New Roman" w:eastAsia="Times New Roman" w:hAnsi="Times New Roman" w:cs="Times New Roman"/>
          <w:sz w:val="24"/>
        </w:rPr>
      </w:pPr>
    </w:p>
    <w:p w14:paraId="2796743E" w14:textId="77777777" w:rsidR="00891610" w:rsidRDefault="00891610">
      <w:pPr>
        <w:spacing w:line="312" w:lineRule="auto"/>
        <w:jc w:val="both"/>
        <w:rPr>
          <w:rFonts w:ascii="Times New Roman" w:eastAsia="Times New Roman" w:hAnsi="Times New Roman" w:cs="Times New Roman"/>
          <w:sz w:val="24"/>
        </w:rPr>
      </w:pPr>
    </w:p>
    <w:p w14:paraId="6DE184DF" w14:textId="77777777" w:rsidR="00891610" w:rsidRDefault="00891610">
      <w:pPr>
        <w:spacing w:line="312" w:lineRule="auto"/>
        <w:jc w:val="both"/>
        <w:rPr>
          <w:rFonts w:ascii="Times New Roman" w:eastAsia="Times New Roman" w:hAnsi="Times New Roman" w:cs="Times New Roman"/>
          <w:sz w:val="24"/>
        </w:rPr>
      </w:pPr>
    </w:p>
    <w:p w14:paraId="1DF9E282" w14:textId="77777777" w:rsidR="00891610" w:rsidRDefault="00891610">
      <w:pPr>
        <w:spacing w:line="312" w:lineRule="auto"/>
        <w:jc w:val="both"/>
        <w:rPr>
          <w:rFonts w:ascii="Times New Roman" w:eastAsia="Times New Roman" w:hAnsi="Times New Roman" w:cs="Times New Roman"/>
          <w:sz w:val="24"/>
        </w:rPr>
      </w:pPr>
    </w:p>
    <w:p w14:paraId="615120B2" w14:textId="77777777" w:rsidR="00891610" w:rsidRDefault="00891610">
      <w:pPr>
        <w:spacing w:line="312" w:lineRule="auto"/>
        <w:jc w:val="both"/>
        <w:rPr>
          <w:rFonts w:ascii="Times New Roman" w:eastAsia="Times New Roman" w:hAnsi="Times New Roman" w:cs="Times New Roman"/>
          <w:sz w:val="24"/>
        </w:rPr>
      </w:pPr>
    </w:p>
    <w:p w14:paraId="07EAC3EA" w14:textId="77777777" w:rsidR="00891610" w:rsidRDefault="00891610">
      <w:pPr>
        <w:spacing w:line="312" w:lineRule="auto"/>
        <w:jc w:val="both"/>
        <w:rPr>
          <w:rFonts w:ascii="Times New Roman" w:eastAsia="Times New Roman" w:hAnsi="Times New Roman" w:cs="Times New Roman"/>
          <w:sz w:val="24"/>
        </w:rPr>
      </w:pPr>
    </w:p>
    <w:p w14:paraId="168B9EBD" w14:textId="77777777" w:rsidR="00891610" w:rsidRDefault="00891610">
      <w:pPr>
        <w:spacing w:line="312" w:lineRule="auto"/>
        <w:jc w:val="both"/>
        <w:rPr>
          <w:rFonts w:ascii="Times New Roman" w:eastAsia="Times New Roman" w:hAnsi="Times New Roman" w:cs="Times New Roman"/>
          <w:sz w:val="24"/>
        </w:rPr>
      </w:pPr>
    </w:p>
    <w:p w14:paraId="2098C386" w14:textId="77777777" w:rsidR="00102D8B" w:rsidRDefault="00102D8B">
      <w:pPr>
        <w:spacing w:line="312" w:lineRule="auto"/>
        <w:jc w:val="both"/>
        <w:rPr>
          <w:rFonts w:ascii="Times New Roman" w:eastAsia="Times New Roman" w:hAnsi="Times New Roman" w:cs="Times New Roman"/>
          <w:sz w:val="24"/>
        </w:rPr>
      </w:pPr>
    </w:p>
    <w:p w14:paraId="1F91AB4C" w14:textId="77777777" w:rsidR="00102D8B" w:rsidRDefault="00000000">
      <w:pPr>
        <w:spacing w:line="312" w:lineRule="auto"/>
        <w:jc w:val="center"/>
        <w:rPr>
          <w:b/>
          <w:caps/>
          <w:sz w:val="24"/>
        </w:rPr>
      </w:pPr>
      <w:r>
        <w:rPr>
          <w:b/>
          <w:caps/>
          <w:sz w:val="24"/>
        </w:rPr>
        <w:t xml:space="preserve">anexo i do termo de referência </w:t>
      </w:r>
    </w:p>
    <w:p w14:paraId="32653E41" w14:textId="77777777" w:rsidR="00102D8B" w:rsidRDefault="00102D8B">
      <w:pPr>
        <w:widowControl/>
        <w:spacing w:line="256" w:lineRule="auto"/>
        <w:jc w:val="center"/>
        <w:rPr>
          <w:rFonts w:ascii="Calibri" w:eastAsia="Calibri" w:hAnsi="Calibri" w:cs="Calibri"/>
          <w:b/>
          <w:sz w:val="22"/>
          <w:shd w:val="clear" w:color="auto" w:fill="FFFFFF"/>
        </w:rPr>
      </w:pPr>
    </w:p>
    <w:p w14:paraId="71120D91" w14:textId="77777777" w:rsidR="00102D8B" w:rsidRDefault="00000000">
      <w:pPr>
        <w:widowControl/>
        <w:spacing w:line="360" w:lineRule="auto"/>
        <w:jc w:val="center"/>
        <w:rPr>
          <w:rFonts w:ascii="Calibri" w:eastAsia="Calibri" w:hAnsi="Calibri" w:cs="Calibri"/>
          <w:b/>
          <w:sz w:val="22"/>
          <w:shd w:val="clear" w:color="auto" w:fill="FFFFFF"/>
        </w:rPr>
      </w:pPr>
      <w:r>
        <w:rPr>
          <w:rFonts w:ascii="Calibri" w:eastAsia="Calibri" w:hAnsi="Calibri" w:cs="Calibri"/>
          <w:b/>
          <w:sz w:val="22"/>
          <w:shd w:val="clear" w:color="auto" w:fill="FFFFFF"/>
        </w:rPr>
        <w:t>ESTUDO TÉCNICO PRELIMINAR:</w:t>
      </w:r>
    </w:p>
    <w:p w14:paraId="5C9F583A" w14:textId="77777777" w:rsidR="00102D8B" w:rsidRDefault="00102D8B">
      <w:pPr>
        <w:widowControl/>
        <w:spacing w:line="360" w:lineRule="auto"/>
        <w:jc w:val="center"/>
        <w:rPr>
          <w:rFonts w:ascii="Calibri" w:eastAsia="Calibri" w:hAnsi="Calibri" w:cs="Calibri"/>
          <w:b/>
          <w:sz w:val="22"/>
          <w:shd w:val="clear" w:color="auto" w:fill="FFFFFF"/>
        </w:rPr>
      </w:pPr>
    </w:p>
    <w:p w14:paraId="6808A047" w14:textId="77777777" w:rsidR="00102D8B" w:rsidRDefault="00102D8B">
      <w:pPr>
        <w:widowControl/>
        <w:spacing w:line="360" w:lineRule="auto"/>
        <w:jc w:val="center"/>
        <w:rPr>
          <w:rFonts w:ascii="Calibri" w:eastAsia="Calibri" w:hAnsi="Calibri" w:cs="Calibri"/>
          <w:b/>
          <w:sz w:val="22"/>
          <w:shd w:val="clear" w:color="auto" w:fill="FFFFFF"/>
        </w:rPr>
      </w:pPr>
    </w:p>
    <w:p w14:paraId="2DF9C39F" w14:textId="77777777" w:rsidR="00102D8B" w:rsidRDefault="00000000">
      <w:pPr>
        <w:widowControl/>
        <w:spacing w:line="360" w:lineRule="auto"/>
        <w:jc w:val="center"/>
        <w:rPr>
          <w:rFonts w:ascii="Calibri" w:eastAsia="Calibri" w:hAnsi="Calibri" w:cs="Calibri"/>
          <w:b/>
          <w:color w:val="0D0D0D"/>
          <w:sz w:val="22"/>
          <w:shd w:val="clear" w:color="auto" w:fill="FFFFFF"/>
        </w:rPr>
      </w:pPr>
      <w:bookmarkStart w:id="58" w:name="_Hlk164263824"/>
      <w:bookmarkEnd w:id="58"/>
      <w:r>
        <w:rPr>
          <w:rFonts w:ascii="Calibri" w:eastAsia="Calibri" w:hAnsi="Calibri" w:cs="Calibri"/>
          <w:b/>
          <w:color w:val="0D0D0D"/>
          <w:sz w:val="22"/>
          <w:shd w:val="clear" w:color="auto" w:fill="FFFFFF"/>
        </w:rPr>
        <w:t>AQUISIÇÃO DE UNIFORMES E ACESSÓRIOS PARA PROFISSIONAIS DA REDE MUNICIPAL SAÚDE E SAMU.</w:t>
      </w:r>
    </w:p>
    <w:p w14:paraId="61D27FF4" w14:textId="77777777" w:rsidR="00102D8B" w:rsidRDefault="00102D8B">
      <w:pPr>
        <w:widowControl/>
        <w:spacing w:line="360" w:lineRule="auto"/>
        <w:jc w:val="center"/>
        <w:rPr>
          <w:rFonts w:ascii="Calibri" w:eastAsia="Calibri" w:hAnsi="Calibri" w:cs="Calibri"/>
          <w:b/>
          <w:sz w:val="22"/>
        </w:rPr>
      </w:pPr>
    </w:p>
    <w:p w14:paraId="6383A1A2" w14:textId="77777777" w:rsidR="00102D8B" w:rsidRDefault="00000000">
      <w:pPr>
        <w:widowControl/>
        <w:spacing w:line="360" w:lineRule="auto"/>
        <w:jc w:val="center"/>
        <w:rPr>
          <w:rFonts w:ascii="Calibri" w:eastAsia="Calibri" w:hAnsi="Calibri" w:cs="Calibri"/>
          <w:b/>
          <w:sz w:val="22"/>
        </w:rPr>
      </w:pPr>
      <w:r>
        <w:rPr>
          <w:rFonts w:ascii="Calibri" w:eastAsia="Calibri" w:hAnsi="Calibri" w:cs="Calibri"/>
          <w:b/>
          <w:sz w:val="22"/>
        </w:rPr>
        <w:t>INTRODUÇÃO</w:t>
      </w:r>
    </w:p>
    <w:p w14:paraId="4BDCB691" w14:textId="77777777" w:rsidR="00102D8B" w:rsidRDefault="00102D8B">
      <w:pPr>
        <w:widowControl/>
        <w:spacing w:line="360" w:lineRule="auto"/>
        <w:jc w:val="center"/>
        <w:rPr>
          <w:rFonts w:ascii="Calibri" w:eastAsia="Calibri" w:hAnsi="Calibri" w:cs="Calibri"/>
          <w:b/>
          <w:sz w:val="22"/>
        </w:rPr>
      </w:pPr>
    </w:p>
    <w:p w14:paraId="6D54B609" w14:textId="77777777" w:rsidR="00102D8B" w:rsidRDefault="00000000">
      <w:pPr>
        <w:widowControl/>
        <w:spacing w:line="360"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 xml:space="preserve">Trata-se, este instrumento, de estudo técnico preliminar exarado pela Secretaria Municipal de Saúde, com base nas disposições contidas no § 1º, do art. 18, da Lei Federal nº 14.133 de 1º de abril de 2021, com a finalidade de realizar uma análise criteriosa e detalhada para fornecer informações sólidas e fundamentadas para embasar a tomada de decisões em relação à </w:t>
      </w:r>
      <w:bookmarkStart w:id="59" w:name="_Hlk167183095"/>
      <w:bookmarkEnd w:id="59"/>
      <w:r>
        <w:rPr>
          <w:rFonts w:ascii="Calibri" w:eastAsia="Calibri" w:hAnsi="Calibri" w:cs="Calibri"/>
          <w:b/>
          <w:color w:val="0D0D0D"/>
          <w:sz w:val="22"/>
          <w:shd w:val="clear" w:color="auto" w:fill="FFFFFF"/>
        </w:rPr>
        <w:t>AQUISIÇÃO DE UNIFORMES E ACESSÓRIOS PARA PROFISSIONAIS DA REDE MUNICIPAL SAÚDE E SAMU</w:t>
      </w:r>
      <w:r>
        <w:rPr>
          <w:rFonts w:ascii="Calibri" w:eastAsia="Calibri" w:hAnsi="Calibri" w:cs="Calibri"/>
          <w:color w:val="0D0D0D"/>
          <w:sz w:val="22"/>
          <w:shd w:val="clear" w:color="auto" w:fill="FFFFFF"/>
        </w:rPr>
        <w:t>.</w:t>
      </w:r>
    </w:p>
    <w:p w14:paraId="65D85D8B" w14:textId="77777777" w:rsidR="00102D8B" w:rsidRDefault="00000000">
      <w:pPr>
        <w:widowControl/>
        <w:spacing w:line="360"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Anexos que fazem parte integrante deste Estudo Técnico Preliminar: Anexo I do Estudo Técnico Preliminar – Estimativa de valor; Anexo II do Estudo Técnico Preliminar – Memorial de Cálculo.</w:t>
      </w:r>
    </w:p>
    <w:p w14:paraId="38899B74" w14:textId="77777777" w:rsidR="00102D8B" w:rsidRDefault="00102D8B">
      <w:pPr>
        <w:widowControl/>
        <w:spacing w:line="360" w:lineRule="auto"/>
        <w:ind w:firstLine="1701"/>
        <w:jc w:val="both"/>
        <w:rPr>
          <w:rFonts w:ascii="Calibri" w:eastAsia="Calibri" w:hAnsi="Calibri" w:cs="Calibri"/>
          <w:color w:val="0D0D0D"/>
          <w:sz w:val="22"/>
          <w:shd w:val="clear" w:color="auto" w:fill="FFFFFF"/>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102D8B" w14:paraId="0E9B1CB3" w14:textId="77777777">
        <w:tc>
          <w:tcPr>
            <w:tcW w:w="8490" w:type="dxa"/>
          </w:tcPr>
          <w:p w14:paraId="121D7195" w14:textId="77777777" w:rsidR="00102D8B" w:rsidRDefault="00000000">
            <w:pPr>
              <w:widowControl/>
              <w:spacing w:after="160" w:line="360" w:lineRule="auto"/>
              <w:jc w:val="center"/>
              <w:rPr>
                <w:rFonts w:ascii="Calibri" w:eastAsia="Calibri" w:hAnsi="Calibri" w:cs="Calibri"/>
                <w:sz w:val="22"/>
                <w:shd w:val="clear" w:color="auto" w:fill="FFFFFF"/>
              </w:rPr>
            </w:pPr>
            <w:r>
              <w:rPr>
                <w:rFonts w:ascii="Calibri" w:eastAsia="Calibri" w:hAnsi="Calibri" w:cs="Calibri"/>
                <w:b/>
                <w:sz w:val="22"/>
                <w:shd w:val="clear" w:color="auto" w:fill="FFFFFF"/>
              </w:rPr>
              <w:t>I</w:t>
            </w:r>
            <w:r>
              <w:rPr>
                <w:rFonts w:ascii="Calibri" w:eastAsia="Calibri" w:hAnsi="Calibri" w:cs="Calibri"/>
                <w:sz w:val="22"/>
                <w:shd w:val="clear" w:color="auto" w:fill="FFFFFF"/>
              </w:rPr>
              <w:t> - DESCRIÇÃO DA NECESSIDADE DA CONTRATAÇÃO.</w:t>
            </w:r>
          </w:p>
        </w:tc>
      </w:tr>
    </w:tbl>
    <w:p w14:paraId="6FA8C203" w14:textId="77777777" w:rsidR="00102D8B" w:rsidRDefault="00102D8B">
      <w:pPr>
        <w:widowControl/>
        <w:spacing w:line="360" w:lineRule="auto"/>
        <w:ind w:firstLine="1701"/>
        <w:jc w:val="both"/>
        <w:rPr>
          <w:rFonts w:ascii="Calibri" w:eastAsia="Calibri" w:hAnsi="Calibri" w:cs="Calibri"/>
          <w:sz w:val="22"/>
        </w:rPr>
      </w:pPr>
    </w:p>
    <w:p w14:paraId="3827D5C4"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A Secretaria Municipal de Saúde de Taguaí precisa adquirir uniformes e acessórios para disponibiliza-los ao uso dos profissionais atuantes na Rede Pública de Saúde e no Serviço de Atendimento Móvel de Urgência (SAMU), cujo objetivo desta aquisição é o de assegurar a identificação clara e imediata dos profissionais através da padronização visual,  proporcionar segurança no ambiente de trabalho com vestimentas adequadas para a proteção dos profissionais contra riscos biológicos e químicos, propiciar conforto e funcionalidade durante a realização de suas atividades, contribuir para a imagem institucional e a confiança dos usuários nos serviços prestados.</w:t>
      </w:r>
    </w:p>
    <w:p w14:paraId="6B409099"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A contratação visa, portanto, equipar adequadamente a equipe de saúde, garantindo condições ideais para a prestação de um atendimento eficiente e seguro à população.</w:t>
      </w:r>
    </w:p>
    <w:p w14:paraId="26F839F7" w14:textId="77777777" w:rsidR="00102D8B" w:rsidRDefault="00102D8B">
      <w:pPr>
        <w:widowControl/>
        <w:spacing w:line="360"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102D8B" w14:paraId="424A5C44" w14:textId="77777777">
        <w:tc>
          <w:tcPr>
            <w:tcW w:w="8640" w:type="dxa"/>
          </w:tcPr>
          <w:p w14:paraId="1BD4804A" w14:textId="77777777" w:rsidR="00102D8B" w:rsidRDefault="00000000">
            <w:pPr>
              <w:widowControl/>
              <w:spacing w:after="160" w:line="360" w:lineRule="auto"/>
              <w:jc w:val="center"/>
              <w:rPr>
                <w:rFonts w:ascii="Calibri" w:eastAsia="Calibri" w:hAnsi="Calibri" w:cs="Calibri"/>
                <w:sz w:val="22"/>
                <w:shd w:val="clear" w:color="auto" w:fill="FFFFFF"/>
              </w:rPr>
            </w:pPr>
            <w:r>
              <w:rPr>
                <w:rFonts w:ascii="Calibri" w:eastAsia="Calibri" w:hAnsi="Calibri" w:cs="Calibri"/>
                <w:b/>
                <w:sz w:val="22"/>
                <w:shd w:val="clear" w:color="auto" w:fill="FFFFFF"/>
              </w:rPr>
              <w:lastRenderedPageBreak/>
              <w:t>II</w:t>
            </w:r>
            <w:r>
              <w:rPr>
                <w:rFonts w:ascii="Calibri" w:eastAsia="Calibri" w:hAnsi="Calibri" w:cs="Calibri"/>
                <w:sz w:val="22"/>
                <w:shd w:val="clear" w:color="auto" w:fill="FFFFFF"/>
              </w:rPr>
              <w:t> - DEMONSTRAÇÃO DA PREVISÃO DA CONTRATAÇÃO.</w:t>
            </w:r>
          </w:p>
        </w:tc>
      </w:tr>
    </w:tbl>
    <w:p w14:paraId="39C27E2F" w14:textId="77777777" w:rsidR="00102D8B" w:rsidRDefault="00102D8B">
      <w:pPr>
        <w:widowControl/>
        <w:spacing w:line="360" w:lineRule="auto"/>
        <w:ind w:firstLine="1701"/>
        <w:jc w:val="both"/>
        <w:rPr>
          <w:rFonts w:ascii="Calibri" w:eastAsia="Calibri" w:hAnsi="Calibri" w:cs="Calibri"/>
          <w:sz w:val="22"/>
          <w:shd w:val="clear" w:color="auto" w:fill="FFFFFF"/>
        </w:rPr>
      </w:pPr>
    </w:p>
    <w:p w14:paraId="756FB6F9"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A presente contratação encontra guarida na Lei Municipal nº 1173/2021, que dispõe sobre o Plano Plurianual do Município de Taguaí, para o período de 2022 a 2025.</w:t>
      </w:r>
    </w:p>
    <w:p w14:paraId="59CB6FDB" w14:textId="77777777" w:rsidR="00102D8B" w:rsidRDefault="00102D8B">
      <w:pPr>
        <w:widowControl/>
        <w:spacing w:line="360" w:lineRule="auto"/>
        <w:ind w:firstLine="1701"/>
        <w:jc w:val="both"/>
        <w:rPr>
          <w:rFonts w:ascii="Calibri" w:eastAsia="Calibri" w:hAnsi="Calibri" w:cs="Calibri"/>
          <w:sz w:val="22"/>
          <w:shd w:val="clear" w:color="auto" w:fill="FFFFFF"/>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102D8B" w14:paraId="48C1B2B0" w14:textId="77777777">
        <w:tc>
          <w:tcPr>
            <w:tcW w:w="8490" w:type="dxa"/>
          </w:tcPr>
          <w:p w14:paraId="6C8F1912" w14:textId="77777777" w:rsidR="00102D8B" w:rsidRDefault="00000000">
            <w:pPr>
              <w:widowControl/>
              <w:spacing w:line="360" w:lineRule="auto"/>
              <w:jc w:val="center"/>
              <w:rPr>
                <w:rFonts w:ascii="Calibri" w:eastAsia="Calibri" w:hAnsi="Calibri" w:cs="Calibri"/>
                <w:sz w:val="22"/>
                <w:shd w:val="clear" w:color="auto" w:fill="FFFFFF"/>
              </w:rPr>
            </w:pPr>
            <w:r>
              <w:rPr>
                <w:rFonts w:ascii="Calibri" w:eastAsia="Calibri" w:hAnsi="Calibri" w:cs="Calibri"/>
                <w:b/>
                <w:sz w:val="22"/>
                <w:shd w:val="clear" w:color="auto" w:fill="FFFFFF"/>
              </w:rPr>
              <w:t xml:space="preserve">III – </w:t>
            </w:r>
            <w:r>
              <w:rPr>
                <w:rFonts w:ascii="Calibri" w:eastAsia="Calibri" w:hAnsi="Calibri" w:cs="Calibri"/>
                <w:sz w:val="22"/>
                <w:shd w:val="clear" w:color="auto" w:fill="FFFFFF"/>
              </w:rPr>
              <w:t>REQUISITOS DA CONTRATAÇÃO</w:t>
            </w:r>
          </w:p>
        </w:tc>
      </w:tr>
    </w:tbl>
    <w:p w14:paraId="49F0DA2F" w14:textId="77777777" w:rsidR="00102D8B" w:rsidRDefault="00102D8B">
      <w:pPr>
        <w:widowControl/>
        <w:spacing w:line="360" w:lineRule="auto"/>
        <w:ind w:firstLine="1701"/>
        <w:jc w:val="both"/>
        <w:rPr>
          <w:rFonts w:ascii="Calibri" w:eastAsia="Calibri" w:hAnsi="Calibri" w:cs="Calibri"/>
          <w:sz w:val="22"/>
          <w:shd w:val="clear" w:color="auto" w:fill="FFFFFF"/>
        </w:rPr>
      </w:pPr>
    </w:p>
    <w:p w14:paraId="37EF2B85"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 xml:space="preserve">Os requisitos da contratação estão descritos a seguir: </w:t>
      </w:r>
    </w:p>
    <w:p w14:paraId="6D655D1D" w14:textId="77777777" w:rsidR="00102D8B" w:rsidRDefault="00000000">
      <w:pPr>
        <w:widowControl/>
        <w:numPr>
          <w:ilvl w:val="0"/>
          <w:numId w:val="26"/>
        </w:numPr>
        <w:spacing w:line="360" w:lineRule="auto"/>
        <w:jc w:val="both"/>
      </w:pPr>
      <w:r>
        <w:rPr>
          <w:rFonts w:ascii="Calibri" w:eastAsia="Calibri" w:hAnsi="Calibri" w:cs="Calibri"/>
          <w:sz w:val="22"/>
          <w:shd w:val="clear" w:color="auto" w:fill="FFFFFF"/>
        </w:rPr>
        <w:t>– Apresentação de amostra:</w:t>
      </w:r>
    </w:p>
    <w:p w14:paraId="64B20C88"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 xml:space="preserve">A empresa </w:t>
      </w:r>
      <w:proofErr w:type="gramStart"/>
      <w:r>
        <w:rPr>
          <w:rFonts w:ascii="Calibri" w:eastAsia="Calibri" w:hAnsi="Calibri" w:cs="Calibri"/>
          <w:sz w:val="22"/>
          <w:shd w:val="clear" w:color="auto" w:fill="FFFFFF"/>
        </w:rPr>
        <w:t>melhor</w:t>
      </w:r>
      <w:proofErr w:type="gramEnd"/>
      <w:r>
        <w:rPr>
          <w:rFonts w:ascii="Calibri" w:eastAsia="Calibri" w:hAnsi="Calibri" w:cs="Calibri"/>
          <w:sz w:val="22"/>
          <w:shd w:val="clear" w:color="auto" w:fill="FFFFFF"/>
        </w:rPr>
        <w:t xml:space="preserve"> classificada, após a fase lances, deverá enviar amostras dos produtos licitados para avaliação e aprovação no prazo máximo de 7 (sete) dias úteis, a contar da data da solicitação. Esse procedimento visa assegurar que os itens atendam às especificações técnicas definidas no Termo de Referência e no Edital, mitigando riscos de não conformidade.</w:t>
      </w:r>
    </w:p>
    <w:p w14:paraId="1D97A5EF"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1.1 - A exigência de apresentação de amostras para os uniformes e acessórios licitados justifica-se pela necessidade de assegurar a eficácia e eficiência do produto manufaturado, evitando problemas na entrega e garantindo a conformidade com os requisitos de qualidade e desempenho estabelecidos no instrumento convocatório. Essa medida visa possibilitar uma análise prévia da qualidade dos materiais, acabamento e durabilidade do produto antes da assinatura do contrato, resguardando o atendimento às especificações técnicas e garantindo que o objeto satisfaça plenamente as necessidades do órgão público contratante.</w:t>
      </w:r>
    </w:p>
    <w:p w14:paraId="5DC58436"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2 - Conformidade com Quantitativo e Especificações Técnicas:</w:t>
      </w:r>
    </w:p>
    <w:p w14:paraId="7D6DE2E8"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A empresa contratada deve fornecer os produtos adjudicados em estrita conformidade com o quantitativo solicitado e com as especificações detalhadas neste ETP, no Termo de Referência, no Edital, em sua proposta e de acordo com a amostra apresentada e aceita. Todos os produtos entregues devem estar em perfeitas condições, atendendo integralmente às necessidades dos profissionais de saúde.</w:t>
      </w:r>
    </w:p>
    <w:p w14:paraId="7BA6CF92" w14:textId="77777777" w:rsidR="00102D8B" w:rsidRDefault="00000000">
      <w:pPr>
        <w:widowControl/>
        <w:spacing w:line="360" w:lineRule="auto"/>
        <w:ind w:left="1701"/>
        <w:jc w:val="both"/>
        <w:rPr>
          <w:rFonts w:ascii="Calibri" w:eastAsia="Calibri" w:hAnsi="Calibri" w:cs="Calibri"/>
          <w:sz w:val="22"/>
          <w:shd w:val="clear" w:color="auto" w:fill="FFFFFF"/>
        </w:rPr>
      </w:pPr>
      <w:r>
        <w:rPr>
          <w:rFonts w:ascii="Calibri" w:eastAsia="Calibri" w:hAnsi="Calibri" w:cs="Calibri"/>
          <w:sz w:val="22"/>
          <w:shd w:val="clear" w:color="auto" w:fill="FFFFFF"/>
        </w:rPr>
        <w:t>3 – Garantia e Substituição de Produtos com Defeito:</w:t>
      </w:r>
    </w:p>
    <w:p w14:paraId="49760674"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 xml:space="preserve"> Os produtos entregues deverão contar com uma garantia mínima de 3 (três) meses, a partir da data de entrega, contra quaisquer defeitos de fabricação. Em caso de constatação de defeito, a contratada deverá substituir o item em até 10 (dez) dias úteis após a notificação, sem custos adicionais, garantindo a continuidade e a qualidade dos produtos utilizados pelo setor.</w:t>
      </w:r>
    </w:p>
    <w:p w14:paraId="4FE27811" w14:textId="77777777" w:rsidR="00102D8B" w:rsidRDefault="00000000">
      <w:pPr>
        <w:widowControl/>
        <w:numPr>
          <w:ilvl w:val="0"/>
          <w:numId w:val="48"/>
        </w:numPr>
        <w:spacing w:line="360" w:lineRule="auto"/>
        <w:jc w:val="both"/>
      </w:pPr>
      <w:r>
        <w:rPr>
          <w:rFonts w:ascii="Calibri" w:eastAsia="Calibri" w:hAnsi="Calibri" w:cs="Calibri"/>
          <w:sz w:val="22"/>
          <w:shd w:val="clear" w:color="auto" w:fill="FFFFFF"/>
        </w:rPr>
        <w:t>- Prazos de Entrega dos Uniformes e Acessórios:</w:t>
      </w:r>
    </w:p>
    <w:p w14:paraId="3E24FB8B"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lastRenderedPageBreak/>
        <w:t xml:space="preserve"> As entregas dos uniformes e acessórios devem ocorrer mediante autorização formal da Secretaria Municipal solicitante. A contratada terá um prazo máximo de 30 (trinta) dias corridos, contados a partir da data de solicitação, para efetuar a entrega. Essa exigência visa assegurar um fornecimento ágil e adequado ao uso pelos profissionais de saúde, evitando interrupções nas atividades.</w:t>
      </w:r>
    </w:p>
    <w:p w14:paraId="2BD2D565" w14:textId="77777777" w:rsidR="00102D8B" w:rsidRDefault="00000000">
      <w:pPr>
        <w:widowControl/>
        <w:numPr>
          <w:ilvl w:val="0"/>
          <w:numId w:val="48"/>
        </w:numPr>
        <w:spacing w:line="360" w:lineRule="auto"/>
        <w:jc w:val="both"/>
      </w:pPr>
      <w:r>
        <w:rPr>
          <w:rFonts w:ascii="Calibri" w:eastAsia="Calibri" w:hAnsi="Calibri" w:cs="Calibri"/>
          <w:sz w:val="22"/>
          <w:shd w:val="clear" w:color="auto" w:fill="FFFFFF"/>
        </w:rPr>
        <w:t>- Embalagem e Identificação dos Produtos:</w:t>
      </w:r>
    </w:p>
    <w:p w14:paraId="52514B9F"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Os uniformes e acessórios devem ser entregues devidamente embalados e identificados conforme normativa, indicando o material utilizado, o tamanho e demais informações pertinentes. Isso facilitará a distribuição e a conferência dos itens pela Secretaria Municipal de Saúde. A identificação pode incluir a origem do lote, facilitando o rastreamento do fornecedor em caso de problemas de qualidade.</w:t>
      </w:r>
    </w:p>
    <w:p w14:paraId="13CEFAFD" w14:textId="77777777" w:rsidR="00102D8B" w:rsidRDefault="00102D8B">
      <w:pPr>
        <w:widowControl/>
        <w:spacing w:line="360" w:lineRule="auto"/>
        <w:ind w:firstLine="1701"/>
        <w:jc w:val="both"/>
        <w:rPr>
          <w:rFonts w:ascii="Calibri" w:eastAsia="Calibri" w:hAnsi="Calibri" w:cs="Calibri"/>
          <w:sz w:val="22"/>
          <w:shd w:val="clear" w:color="auto" w:fill="FFFFFF"/>
        </w:rPr>
      </w:pPr>
    </w:p>
    <w:p w14:paraId="067F88CA" w14:textId="77777777" w:rsidR="00102D8B" w:rsidRDefault="00000000">
      <w:pPr>
        <w:widowControl/>
        <w:spacing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Esses requisitos visam garantir a eficácia e a eficiência na contratação e no fornecimento dos uniformes e acessórios, assegurando o cumprimento das especificações técnicas e prazos definidos, bem como a adequação dos produtos às necessidades institucionais e operacionais da Secretaria Municipal de Saúde.</w:t>
      </w:r>
    </w:p>
    <w:p w14:paraId="65AF6ECB" w14:textId="77777777" w:rsidR="00102D8B" w:rsidRDefault="00102D8B">
      <w:pPr>
        <w:widowControl/>
        <w:spacing w:line="360" w:lineRule="auto"/>
        <w:ind w:firstLine="1701"/>
        <w:jc w:val="both"/>
        <w:rPr>
          <w:rFonts w:ascii="Calibri" w:eastAsia="Calibri" w:hAnsi="Calibri" w:cs="Calibri"/>
          <w:sz w:val="22"/>
          <w:shd w:val="clear" w:color="auto" w:fill="FFFFFF"/>
        </w:rPr>
      </w:pPr>
    </w:p>
    <w:p w14:paraId="163A518B" w14:textId="77777777" w:rsidR="00102D8B" w:rsidRDefault="00102D8B">
      <w:pPr>
        <w:widowControl/>
        <w:spacing w:line="360" w:lineRule="auto"/>
        <w:ind w:firstLine="1701"/>
        <w:jc w:val="both"/>
        <w:rPr>
          <w:rFonts w:ascii="Calibri" w:eastAsia="Calibri" w:hAnsi="Calibri" w:cs="Calibri"/>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102D8B" w14:paraId="610C459C" w14:textId="77777777">
        <w:tc>
          <w:tcPr>
            <w:tcW w:w="8490" w:type="dxa"/>
          </w:tcPr>
          <w:p w14:paraId="5656F545" w14:textId="77777777" w:rsidR="00102D8B" w:rsidRDefault="00000000">
            <w:pPr>
              <w:widowControl/>
              <w:spacing w:after="160" w:line="360" w:lineRule="auto"/>
              <w:jc w:val="center"/>
              <w:rPr>
                <w:rFonts w:ascii="Calibri" w:eastAsia="Calibri" w:hAnsi="Calibri" w:cs="Calibri"/>
                <w:sz w:val="22"/>
                <w:shd w:val="clear" w:color="auto" w:fill="FFFFFF"/>
              </w:rPr>
            </w:pPr>
            <w:r>
              <w:rPr>
                <w:rFonts w:ascii="Calibri" w:eastAsia="Calibri" w:hAnsi="Calibri" w:cs="Calibri"/>
                <w:sz w:val="22"/>
              </w:rPr>
              <w:t>IV - ESTIMATIVAS</w:t>
            </w:r>
            <w:r>
              <w:rPr>
                <w:rFonts w:ascii="Calibri" w:eastAsia="Calibri" w:hAnsi="Calibri" w:cs="Calibri"/>
                <w:sz w:val="22"/>
                <w:shd w:val="clear" w:color="auto" w:fill="FFFFFF"/>
              </w:rPr>
              <w:t xml:space="preserve"> DAS QUANTIDADES PARA A CONTRATAÇÃO.</w:t>
            </w:r>
          </w:p>
        </w:tc>
      </w:tr>
    </w:tbl>
    <w:p w14:paraId="2ED760F1" w14:textId="77777777" w:rsidR="00102D8B" w:rsidRDefault="00102D8B">
      <w:pPr>
        <w:widowControl/>
        <w:spacing w:line="360" w:lineRule="auto"/>
        <w:ind w:firstLine="1701"/>
        <w:jc w:val="both"/>
        <w:rPr>
          <w:rFonts w:ascii="Calibri" w:eastAsia="Calibri" w:hAnsi="Calibri" w:cs="Calibri"/>
          <w:sz w:val="22"/>
        </w:rPr>
      </w:pPr>
    </w:p>
    <w:p w14:paraId="17AECD47" w14:textId="77777777" w:rsidR="00102D8B" w:rsidRDefault="00000000">
      <w:pPr>
        <w:widowControl/>
        <w:spacing w:after="160" w:line="360" w:lineRule="auto"/>
        <w:ind w:firstLine="1701"/>
        <w:jc w:val="both"/>
        <w:rPr>
          <w:rFonts w:ascii="Calibri" w:eastAsia="Calibri" w:hAnsi="Calibri" w:cs="Calibri"/>
          <w:sz w:val="22"/>
        </w:rPr>
      </w:pPr>
      <w:r>
        <w:rPr>
          <w:rFonts w:ascii="Calibri" w:eastAsia="Calibri" w:hAnsi="Calibri" w:cs="Calibri"/>
          <w:sz w:val="22"/>
        </w:rPr>
        <w:t>Considerando o número de profissionais, conforme descrito no Anexo II, chegou-se a seguinte estimativa:</w:t>
      </w:r>
    </w:p>
    <w:tbl>
      <w:tblPr>
        <w:tblW w:w="8662" w:type="dxa"/>
        <w:tblInd w:w="5" w:type="dxa"/>
        <w:tblLayout w:type="fixed"/>
        <w:tblLook w:val="0000" w:firstRow="0" w:lastRow="0" w:firstColumn="0" w:lastColumn="0" w:noHBand="0" w:noVBand="0"/>
      </w:tblPr>
      <w:tblGrid>
        <w:gridCol w:w="707"/>
        <w:gridCol w:w="5116"/>
        <w:gridCol w:w="1283"/>
        <w:gridCol w:w="1556"/>
      </w:tblGrid>
      <w:tr w:rsidR="00102D8B" w14:paraId="607B83FD" w14:textId="77777777">
        <w:tc>
          <w:tcPr>
            <w:tcW w:w="700" w:type="dxa"/>
            <w:tcBorders>
              <w:top w:val="single" w:sz="4" w:space="0" w:color="000000"/>
              <w:left w:val="single" w:sz="4" w:space="0" w:color="000000"/>
              <w:bottom w:val="single" w:sz="4" w:space="0" w:color="000000"/>
              <w:right w:val="single" w:sz="4" w:space="0" w:color="000000"/>
            </w:tcBorders>
          </w:tcPr>
          <w:p w14:paraId="2805DA76"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ITEM</w:t>
            </w:r>
          </w:p>
          <w:p w14:paraId="039AA727" w14:textId="77777777" w:rsidR="00102D8B" w:rsidRDefault="00102D8B">
            <w:pPr>
              <w:spacing w:after="160" w:line="256" w:lineRule="auto"/>
              <w:jc w:val="center"/>
              <w:rPr>
                <w:rFonts w:ascii="Calibri Light" w:eastAsia="Calibri Light" w:hAnsi="Calibri Light" w:cs="Calibri Light"/>
                <w:b/>
                <w:color w:val="000000"/>
                <w:sz w:val="22"/>
              </w:rPr>
            </w:pPr>
          </w:p>
        </w:tc>
        <w:tc>
          <w:tcPr>
            <w:tcW w:w="5065" w:type="dxa"/>
            <w:tcBorders>
              <w:top w:val="single" w:sz="4" w:space="0" w:color="000000"/>
              <w:left w:val="single" w:sz="4" w:space="0" w:color="000000"/>
              <w:bottom w:val="single" w:sz="4" w:space="0" w:color="000000"/>
              <w:right w:val="single" w:sz="4" w:space="0" w:color="000000"/>
            </w:tcBorders>
          </w:tcPr>
          <w:p w14:paraId="5F0B452E" w14:textId="77777777" w:rsidR="00102D8B" w:rsidRDefault="00000000">
            <w:pPr>
              <w:widowControl/>
              <w:spacing w:after="160" w:line="256" w:lineRule="auto"/>
              <w:jc w:val="center"/>
              <w:rPr>
                <w:rFonts w:ascii="Calibri Light" w:eastAsia="Calibri Light" w:hAnsi="Calibri Light" w:cs="Calibri Light"/>
                <w:b/>
                <w:color w:val="000000"/>
                <w:sz w:val="22"/>
                <w:u w:val="single"/>
              </w:rPr>
            </w:pPr>
            <w:r>
              <w:rPr>
                <w:rFonts w:ascii="Calibri Light" w:eastAsia="Calibri Light" w:hAnsi="Calibri Light" w:cs="Calibri Light"/>
                <w:b/>
                <w:color w:val="000000"/>
                <w:sz w:val="22"/>
                <w:u w:val="single"/>
              </w:rPr>
              <w:t>DESCRIÇÃO/</w:t>
            </w:r>
          </w:p>
          <w:p w14:paraId="4E69D086" w14:textId="77777777" w:rsidR="00102D8B" w:rsidRDefault="00000000">
            <w:pPr>
              <w:widowControl/>
              <w:spacing w:after="160" w:line="256" w:lineRule="auto"/>
              <w:jc w:val="center"/>
              <w:rPr>
                <w:rFonts w:ascii="Calibri Light" w:eastAsia="Calibri Light" w:hAnsi="Calibri Light" w:cs="Calibri Light"/>
                <w:b/>
                <w:color w:val="000000"/>
                <w:sz w:val="22"/>
                <w:u w:val="single"/>
              </w:rPr>
            </w:pPr>
            <w:r>
              <w:rPr>
                <w:rFonts w:ascii="Calibri Light" w:eastAsia="Calibri Light" w:hAnsi="Calibri Light" w:cs="Calibri Light"/>
                <w:b/>
                <w:color w:val="000000"/>
                <w:sz w:val="22"/>
                <w:u w:val="single"/>
              </w:rPr>
              <w:t>ESPECIFICAÇÃO*</w:t>
            </w:r>
          </w:p>
        </w:tc>
        <w:tc>
          <w:tcPr>
            <w:tcW w:w="1270" w:type="dxa"/>
            <w:tcBorders>
              <w:top w:val="single" w:sz="4" w:space="0" w:color="000000"/>
              <w:left w:val="single" w:sz="4" w:space="0" w:color="000000"/>
              <w:bottom w:val="single" w:sz="4" w:space="0" w:color="000000"/>
              <w:right w:val="single" w:sz="4" w:space="0" w:color="000000"/>
            </w:tcBorders>
          </w:tcPr>
          <w:p w14:paraId="4C718436"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UNIDADE DE MEDIDA</w:t>
            </w:r>
          </w:p>
        </w:tc>
        <w:tc>
          <w:tcPr>
            <w:tcW w:w="1540" w:type="dxa"/>
            <w:tcBorders>
              <w:top w:val="single" w:sz="4" w:space="0" w:color="000000"/>
              <w:left w:val="single" w:sz="4" w:space="0" w:color="000000"/>
              <w:bottom w:val="single" w:sz="4" w:space="0" w:color="000000"/>
              <w:right w:val="single" w:sz="4" w:space="0" w:color="000000"/>
            </w:tcBorders>
          </w:tcPr>
          <w:p w14:paraId="39E9FC29"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QUANTIDADE</w:t>
            </w:r>
          </w:p>
        </w:tc>
      </w:tr>
      <w:tr w:rsidR="00102D8B" w14:paraId="6BB8595C" w14:textId="77777777">
        <w:tc>
          <w:tcPr>
            <w:tcW w:w="700" w:type="dxa"/>
            <w:tcBorders>
              <w:top w:val="single" w:sz="4" w:space="0" w:color="000000"/>
              <w:left w:val="single" w:sz="4" w:space="0" w:color="000000"/>
              <w:bottom w:val="single" w:sz="4" w:space="0" w:color="000000"/>
              <w:right w:val="single" w:sz="4" w:space="0" w:color="000000"/>
            </w:tcBorders>
          </w:tcPr>
          <w:p w14:paraId="7D836B9B"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w:t>
            </w:r>
          </w:p>
        </w:tc>
        <w:tc>
          <w:tcPr>
            <w:tcW w:w="5065" w:type="dxa"/>
            <w:tcBorders>
              <w:top w:val="single" w:sz="4" w:space="0" w:color="000000"/>
              <w:left w:val="single" w:sz="4" w:space="0" w:color="000000"/>
              <w:bottom w:val="single" w:sz="4" w:space="0" w:color="000000"/>
              <w:right w:val="single" w:sz="4" w:space="0" w:color="000000"/>
            </w:tcBorders>
          </w:tcPr>
          <w:p w14:paraId="35C40C53" w14:textId="77777777" w:rsidR="00102D8B" w:rsidRDefault="00000000">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BONÉ SAMU - boné na cor azul marinho, padrão SAMU, material </w:t>
            </w:r>
            <w:proofErr w:type="spellStart"/>
            <w:r>
              <w:rPr>
                <w:rFonts w:ascii="Calibri" w:eastAsia="Calibri" w:hAnsi="Calibri" w:cs="Calibri"/>
                <w:color w:val="000000"/>
                <w:sz w:val="22"/>
              </w:rPr>
              <w:t>rips</w:t>
            </w:r>
            <w:proofErr w:type="spellEnd"/>
            <w:r>
              <w:rPr>
                <w:rFonts w:ascii="Calibri" w:eastAsia="Calibri" w:hAnsi="Calibri" w:cs="Calibri"/>
                <w:color w:val="000000"/>
                <w:sz w:val="22"/>
              </w:rPr>
              <w:t xml:space="preserve"> top, com bordado frontal com a logomarca do SAMU e a lateral com a logo marca do SAMU 192, tamanho único com ajuste</w:t>
            </w:r>
          </w:p>
        </w:tc>
        <w:tc>
          <w:tcPr>
            <w:tcW w:w="1270" w:type="dxa"/>
            <w:tcBorders>
              <w:top w:val="single" w:sz="4" w:space="0" w:color="000000"/>
              <w:left w:val="single" w:sz="4" w:space="0" w:color="000000"/>
              <w:bottom w:val="single" w:sz="4" w:space="0" w:color="000000"/>
              <w:right w:val="single" w:sz="4" w:space="0" w:color="000000"/>
            </w:tcBorders>
          </w:tcPr>
          <w:p w14:paraId="3D199F19"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1AF95ED9"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r>
      <w:tr w:rsidR="00102D8B" w14:paraId="7AA213D1" w14:textId="77777777">
        <w:tc>
          <w:tcPr>
            <w:tcW w:w="700" w:type="dxa"/>
            <w:tcBorders>
              <w:top w:val="single" w:sz="4" w:space="0" w:color="000000"/>
              <w:left w:val="single" w:sz="4" w:space="0" w:color="000000"/>
              <w:bottom w:val="single" w:sz="4" w:space="0" w:color="000000"/>
              <w:right w:val="single" w:sz="4" w:space="0" w:color="000000"/>
            </w:tcBorders>
          </w:tcPr>
          <w:p w14:paraId="1A4916E9"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w:t>
            </w:r>
          </w:p>
        </w:tc>
        <w:tc>
          <w:tcPr>
            <w:tcW w:w="5065" w:type="dxa"/>
            <w:tcBorders>
              <w:top w:val="single" w:sz="4" w:space="0" w:color="000000"/>
              <w:left w:val="single" w:sz="4" w:space="0" w:color="000000"/>
              <w:bottom w:val="single" w:sz="4" w:space="0" w:color="000000"/>
              <w:right w:val="single" w:sz="4" w:space="0" w:color="000000"/>
            </w:tcBorders>
          </w:tcPr>
          <w:p w14:paraId="01009F1F" w14:textId="77777777" w:rsidR="00102D8B" w:rsidRDefault="00000000">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JAQUETA SAMU – jaqueta em nylon com forro matelassê azul marinho, bordado SAMU 192 na frente, costa e mangas, fechamento frontal com zíper de 80cm, faixa refletivas de 5 cm na cor prata, com galão </w:t>
            </w:r>
            <w:r>
              <w:rPr>
                <w:rFonts w:ascii="Calibri" w:eastAsia="Calibri" w:hAnsi="Calibri" w:cs="Calibri"/>
                <w:color w:val="000000"/>
                <w:sz w:val="22"/>
              </w:rPr>
              <w:lastRenderedPageBreak/>
              <w:t xml:space="preserve">laranja e vermelho nas laterais de 1,5 cm e elásticos de 2,5 cm nos punhos e na cintura, tamanhos do pp ao </w:t>
            </w:r>
            <w:proofErr w:type="spellStart"/>
            <w:r>
              <w:rPr>
                <w:rFonts w:ascii="Calibri" w:eastAsia="Calibri" w:hAnsi="Calibri" w:cs="Calibri"/>
                <w:color w:val="000000"/>
                <w:sz w:val="22"/>
              </w:rPr>
              <w:t>gg</w:t>
            </w:r>
            <w:proofErr w:type="spellEnd"/>
          </w:p>
        </w:tc>
        <w:tc>
          <w:tcPr>
            <w:tcW w:w="1270" w:type="dxa"/>
            <w:tcBorders>
              <w:top w:val="single" w:sz="4" w:space="0" w:color="000000"/>
              <w:left w:val="single" w:sz="4" w:space="0" w:color="000000"/>
              <w:bottom w:val="single" w:sz="4" w:space="0" w:color="000000"/>
              <w:right w:val="single" w:sz="4" w:space="0" w:color="000000"/>
            </w:tcBorders>
          </w:tcPr>
          <w:p w14:paraId="0FE51DC4"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UND</w:t>
            </w:r>
          </w:p>
        </w:tc>
        <w:tc>
          <w:tcPr>
            <w:tcW w:w="1540" w:type="dxa"/>
            <w:tcBorders>
              <w:top w:val="single" w:sz="4" w:space="0" w:color="000000"/>
              <w:left w:val="single" w:sz="4" w:space="0" w:color="000000"/>
              <w:bottom w:val="single" w:sz="4" w:space="0" w:color="000000"/>
              <w:right w:val="single" w:sz="4" w:space="0" w:color="000000"/>
            </w:tcBorders>
          </w:tcPr>
          <w:p w14:paraId="63B38FD7"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r>
      <w:tr w:rsidR="00102D8B" w14:paraId="560B56B1" w14:textId="77777777">
        <w:tc>
          <w:tcPr>
            <w:tcW w:w="700" w:type="dxa"/>
            <w:tcBorders>
              <w:top w:val="single" w:sz="4" w:space="0" w:color="000000"/>
              <w:left w:val="single" w:sz="4" w:space="0" w:color="000000"/>
              <w:bottom w:val="single" w:sz="4" w:space="0" w:color="000000"/>
              <w:right w:val="single" w:sz="4" w:space="0" w:color="000000"/>
            </w:tcBorders>
          </w:tcPr>
          <w:p w14:paraId="36DF1FE1"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3</w:t>
            </w:r>
          </w:p>
        </w:tc>
        <w:tc>
          <w:tcPr>
            <w:tcW w:w="5065" w:type="dxa"/>
            <w:tcBorders>
              <w:top w:val="single" w:sz="4" w:space="0" w:color="000000"/>
              <w:left w:val="single" w:sz="4" w:space="0" w:color="000000"/>
              <w:bottom w:val="single" w:sz="4" w:space="0" w:color="000000"/>
              <w:right w:val="single" w:sz="4" w:space="0" w:color="000000"/>
            </w:tcBorders>
          </w:tcPr>
          <w:p w14:paraId="28D6C465"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MACACÃO SAMU – macacão em </w:t>
            </w:r>
            <w:proofErr w:type="spellStart"/>
            <w:r>
              <w:rPr>
                <w:rFonts w:ascii="Calibri" w:eastAsia="Calibri" w:hAnsi="Calibri" w:cs="Calibri"/>
                <w:color w:val="000000"/>
                <w:sz w:val="22"/>
              </w:rPr>
              <w:t>rip</w:t>
            </w:r>
            <w:proofErr w:type="spellEnd"/>
            <w:r>
              <w:rPr>
                <w:rFonts w:ascii="Calibri" w:eastAsia="Calibri" w:hAnsi="Calibri" w:cs="Calibri"/>
                <w:color w:val="000000"/>
                <w:sz w:val="22"/>
              </w:rPr>
              <w:t xml:space="preserve"> stop cedro marinho, padrão SAMU 192 com bordado, frente costas e mangas, fechamento frontal com zíper de 80 cm, com mangas removíveis através de zíper de 50cm, faixas refletivas de 5 cm na cor prata, com galão na cor laranja e vermelho nas laterais de 1,5 cm, reforço nos joelhos com manta matelassê e velcro com regulagem nos punhos e na cintura, tamanhos do pp ao </w:t>
            </w:r>
            <w:proofErr w:type="spellStart"/>
            <w:r>
              <w:rPr>
                <w:rFonts w:ascii="Calibri" w:eastAsia="Calibri" w:hAnsi="Calibri" w:cs="Calibri"/>
                <w:color w:val="000000"/>
                <w:sz w:val="22"/>
              </w:rPr>
              <w:t>gg</w:t>
            </w:r>
            <w:proofErr w:type="spellEnd"/>
            <w:r>
              <w:rPr>
                <w:rFonts w:ascii="Calibri" w:eastAsia="Calibri" w:hAnsi="Calibri" w:cs="Calibri"/>
                <w:color w:val="000000"/>
                <w:sz w:val="22"/>
              </w:rPr>
              <w:t>.</w:t>
            </w:r>
          </w:p>
        </w:tc>
        <w:tc>
          <w:tcPr>
            <w:tcW w:w="1270" w:type="dxa"/>
            <w:tcBorders>
              <w:top w:val="single" w:sz="4" w:space="0" w:color="000000"/>
              <w:left w:val="single" w:sz="4" w:space="0" w:color="000000"/>
              <w:bottom w:val="single" w:sz="4" w:space="0" w:color="000000"/>
              <w:right w:val="single" w:sz="4" w:space="0" w:color="000000"/>
            </w:tcBorders>
          </w:tcPr>
          <w:p w14:paraId="52391F5F"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747560B1"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r>
      <w:tr w:rsidR="00102D8B" w14:paraId="2595712C" w14:textId="77777777">
        <w:tc>
          <w:tcPr>
            <w:tcW w:w="700" w:type="dxa"/>
            <w:tcBorders>
              <w:top w:val="single" w:sz="4" w:space="0" w:color="000000"/>
              <w:left w:val="single" w:sz="4" w:space="0" w:color="000000"/>
              <w:bottom w:val="single" w:sz="4" w:space="0" w:color="000000"/>
              <w:right w:val="single" w:sz="4" w:space="0" w:color="000000"/>
            </w:tcBorders>
          </w:tcPr>
          <w:p w14:paraId="0C09AFD4"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4</w:t>
            </w:r>
          </w:p>
        </w:tc>
        <w:tc>
          <w:tcPr>
            <w:tcW w:w="5065" w:type="dxa"/>
            <w:tcBorders>
              <w:top w:val="single" w:sz="4" w:space="0" w:color="000000"/>
              <w:left w:val="single" w:sz="4" w:space="0" w:color="000000"/>
              <w:bottom w:val="single" w:sz="4" w:space="0" w:color="000000"/>
              <w:right w:val="single" w:sz="4" w:space="0" w:color="000000"/>
            </w:tcBorders>
          </w:tcPr>
          <w:p w14:paraId="6AAAFE3A" w14:textId="77777777" w:rsidR="00102D8B" w:rsidRDefault="00000000">
            <w:pPr>
              <w:widowControl/>
              <w:spacing w:after="160" w:line="256" w:lineRule="auto"/>
              <w:jc w:val="both"/>
              <w:rPr>
                <w:rFonts w:ascii="Calibri" w:eastAsia="Calibri" w:hAnsi="Calibri" w:cs="Calibri"/>
                <w:sz w:val="22"/>
              </w:rPr>
            </w:pPr>
            <w:r>
              <w:rPr>
                <w:rFonts w:ascii="Calibri" w:eastAsia="Calibri" w:hAnsi="Calibri" w:cs="Calibri"/>
                <w:color w:val="000000"/>
                <w:sz w:val="22"/>
              </w:rPr>
              <w:t xml:space="preserve">BOTA COTURNO SAMU – bota coturno de cano longo, confeccionado em couro bovino com espessura de 2,2 cm, forrada com forro </w:t>
            </w:r>
            <w:proofErr w:type="spellStart"/>
            <w:r>
              <w:rPr>
                <w:rFonts w:ascii="Calibri" w:eastAsia="Calibri" w:hAnsi="Calibri" w:cs="Calibri"/>
                <w:color w:val="000000"/>
                <w:sz w:val="22"/>
              </w:rPr>
              <w:t>confretec</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air</w:t>
            </w:r>
            <w:proofErr w:type="spellEnd"/>
            <w:r>
              <w:rPr>
                <w:rFonts w:ascii="Calibri" w:eastAsia="Calibri" w:hAnsi="Calibri" w:cs="Calibri"/>
                <w:color w:val="000000"/>
                <w:sz w:val="22"/>
              </w:rPr>
              <w:t xml:space="preserve">, gramatura de 220g com tratamento antifúngico e antibacteriano, com reforço em EVA de 2 mm dublado com manta tramada de 1 mm; reforço no bico e traseira; zíper lateral antiferrugem com proteção em couro, preso com velcro; solado em borracha antiderrapante ultra resistente; palmilha de conforto em poliuretano de 15 mm no salto e 9 mm na frente, forrada com forro antibactericida e antifúngico; palmilha de montagem </w:t>
            </w:r>
            <w:proofErr w:type="spellStart"/>
            <w:r>
              <w:rPr>
                <w:rFonts w:ascii="Calibri" w:eastAsia="Calibri" w:hAnsi="Calibri" w:cs="Calibri"/>
                <w:color w:val="000000"/>
                <w:sz w:val="22"/>
              </w:rPr>
              <w:t>plantex</w:t>
            </w:r>
            <w:proofErr w:type="spellEnd"/>
            <w:r>
              <w:rPr>
                <w:rFonts w:ascii="Calibri" w:eastAsia="Calibri" w:hAnsi="Calibri" w:cs="Calibri"/>
                <w:color w:val="000000"/>
                <w:sz w:val="22"/>
              </w:rPr>
              <w:t xml:space="preserve"> 2mm com reforço em fibra 4 mm. </w:t>
            </w:r>
            <w:r>
              <w:rPr>
                <w:rFonts w:ascii="Calibri" w:eastAsia="Calibri" w:hAnsi="Calibri" w:cs="Calibri"/>
                <w:sz w:val="22"/>
              </w:rPr>
              <w:t>Deve Conter Certificado de Aprovação (CA)</w:t>
            </w:r>
          </w:p>
        </w:tc>
        <w:tc>
          <w:tcPr>
            <w:tcW w:w="1270" w:type="dxa"/>
            <w:tcBorders>
              <w:top w:val="single" w:sz="4" w:space="0" w:color="000000"/>
              <w:left w:val="single" w:sz="4" w:space="0" w:color="000000"/>
              <w:bottom w:val="single" w:sz="4" w:space="0" w:color="000000"/>
              <w:right w:val="single" w:sz="4" w:space="0" w:color="000000"/>
            </w:tcBorders>
          </w:tcPr>
          <w:p w14:paraId="3CE7E956"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27EF6228"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r>
      <w:tr w:rsidR="00102D8B" w14:paraId="2C2BB637" w14:textId="77777777">
        <w:tc>
          <w:tcPr>
            <w:tcW w:w="700" w:type="dxa"/>
            <w:tcBorders>
              <w:top w:val="single" w:sz="4" w:space="0" w:color="000000"/>
              <w:left w:val="single" w:sz="4" w:space="0" w:color="000000"/>
              <w:bottom w:val="single" w:sz="4" w:space="0" w:color="000000"/>
              <w:right w:val="single" w:sz="4" w:space="0" w:color="000000"/>
            </w:tcBorders>
          </w:tcPr>
          <w:p w14:paraId="71237A40"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5</w:t>
            </w:r>
          </w:p>
        </w:tc>
        <w:tc>
          <w:tcPr>
            <w:tcW w:w="5065" w:type="dxa"/>
            <w:tcBorders>
              <w:top w:val="single" w:sz="4" w:space="0" w:color="000000"/>
              <w:left w:val="single" w:sz="4" w:space="0" w:color="000000"/>
              <w:bottom w:val="single" w:sz="4" w:space="0" w:color="000000"/>
              <w:right w:val="single" w:sz="4" w:space="0" w:color="000000"/>
            </w:tcBorders>
          </w:tcPr>
          <w:p w14:paraId="7915DE36" w14:textId="77777777" w:rsidR="00102D8B" w:rsidRDefault="00000000">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Camiseta com UV fator de proteção manga longa azul, TECIDO POLIESTER COM 95% E 5% ELASTANO</w:t>
            </w:r>
          </w:p>
        </w:tc>
        <w:tc>
          <w:tcPr>
            <w:tcW w:w="1270" w:type="dxa"/>
            <w:tcBorders>
              <w:top w:val="single" w:sz="4" w:space="0" w:color="000000"/>
              <w:left w:val="single" w:sz="4" w:space="0" w:color="000000"/>
              <w:bottom w:val="single" w:sz="4" w:space="0" w:color="000000"/>
              <w:right w:val="single" w:sz="4" w:space="0" w:color="000000"/>
            </w:tcBorders>
          </w:tcPr>
          <w:p w14:paraId="56FAAC49"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69B0514C" w14:textId="77777777" w:rsidR="00102D8B" w:rsidRDefault="00000000">
            <w:pPr>
              <w:tabs>
                <w:tab w:val="left" w:pos="450"/>
                <w:tab w:val="center" w:pos="745"/>
                <w:tab w:val="left" w:pos="1455"/>
              </w:tabs>
              <w:spacing w:after="120" w:line="256" w:lineRule="auto"/>
              <w:jc w:val="center"/>
              <w:rPr>
                <w:rFonts w:ascii="Calibri" w:eastAsia="Calibri" w:hAnsi="Calibri" w:cs="Calibri"/>
                <w:b/>
                <w:sz w:val="22"/>
              </w:rPr>
            </w:pPr>
            <w:r>
              <w:rPr>
                <w:rFonts w:ascii="Calibri" w:eastAsia="Calibri" w:hAnsi="Calibri" w:cs="Calibri"/>
                <w:b/>
                <w:sz w:val="22"/>
              </w:rPr>
              <w:t>50</w:t>
            </w:r>
          </w:p>
        </w:tc>
      </w:tr>
      <w:tr w:rsidR="00102D8B" w14:paraId="46D63DC8" w14:textId="77777777">
        <w:tc>
          <w:tcPr>
            <w:tcW w:w="700" w:type="dxa"/>
            <w:tcBorders>
              <w:top w:val="single" w:sz="4" w:space="0" w:color="000000"/>
              <w:left w:val="single" w:sz="4" w:space="0" w:color="000000"/>
              <w:bottom w:val="single" w:sz="4" w:space="0" w:color="000000"/>
              <w:right w:val="single" w:sz="4" w:space="0" w:color="000000"/>
            </w:tcBorders>
          </w:tcPr>
          <w:p w14:paraId="23FA1B26"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6</w:t>
            </w:r>
          </w:p>
        </w:tc>
        <w:tc>
          <w:tcPr>
            <w:tcW w:w="5065" w:type="dxa"/>
            <w:tcBorders>
              <w:top w:val="single" w:sz="4" w:space="0" w:color="000000"/>
              <w:left w:val="single" w:sz="4" w:space="0" w:color="000000"/>
              <w:bottom w:val="single" w:sz="4" w:space="0" w:color="000000"/>
              <w:right w:val="single" w:sz="4" w:space="0" w:color="000000"/>
            </w:tcBorders>
          </w:tcPr>
          <w:p w14:paraId="4CF03900"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Colete feminino/ masculino confeccionado com </w:t>
            </w:r>
            <w:proofErr w:type="spellStart"/>
            <w:r>
              <w:rPr>
                <w:rFonts w:ascii="Calibri" w:eastAsia="Calibri" w:hAnsi="Calibri" w:cs="Calibri"/>
                <w:sz w:val="22"/>
              </w:rPr>
              <w:t>Oxfordine</w:t>
            </w:r>
            <w:proofErr w:type="spellEnd"/>
            <w:r>
              <w:rPr>
                <w:rFonts w:ascii="Calibri" w:eastAsia="Calibri" w:hAnsi="Calibri" w:cs="Calibri"/>
                <w:sz w:val="22"/>
              </w:rPr>
              <w:t>, personalizado com dois bolsos inferiores com logomarca frente e verso</w:t>
            </w:r>
          </w:p>
        </w:tc>
        <w:tc>
          <w:tcPr>
            <w:tcW w:w="1270" w:type="dxa"/>
            <w:tcBorders>
              <w:top w:val="single" w:sz="4" w:space="0" w:color="000000"/>
              <w:left w:val="single" w:sz="4" w:space="0" w:color="000000"/>
              <w:bottom w:val="single" w:sz="4" w:space="0" w:color="000000"/>
              <w:right w:val="single" w:sz="4" w:space="0" w:color="000000"/>
            </w:tcBorders>
          </w:tcPr>
          <w:p w14:paraId="36C797AE"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2212D085"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44</w:t>
            </w:r>
          </w:p>
        </w:tc>
      </w:tr>
      <w:tr w:rsidR="00102D8B" w14:paraId="2EA1EDEF" w14:textId="77777777">
        <w:tc>
          <w:tcPr>
            <w:tcW w:w="700" w:type="dxa"/>
            <w:tcBorders>
              <w:top w:val="single" w:sz="4" w:space="0" w:color="000000"/>
              <w:left w:val="single" w:sz="4" w:space="0" w:color="000000"/>
              <w:bottom w:val="single" w:sz="4" w:space="0" w:color="000000"/>
              <w:right w:val="single" w:sz="4" w:space="0" w:color="000000"/>
            </w:tcBorders>
          </w:tcPr>
          <w:p w14:paraId="240CF5BA"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7</w:t>
            </w:r>
          </w:p>
        </w:tc>
        <w:tc>
          <w:tcPr>
            <w:tcW w:w="5065" w:type="dxa"/>
            <w:tcBorders>
              <w:top w:val="single" w:sz="4" w:space="0" w:color="000000"/>
              <w:left w:val="single" w:sz="4" w:space="0" w:color="000000"/>
              <w:bottom w:val="single" w:sz="4" w:space="0" w:color="000000"/>
              <w:right w:val="single" w:sz="4" w:space="0" w:color="000000"/>
            </w:tcBorders>
          </w:tcPr>
          <w:p w14:paraId="203BB2C5"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Jaleco sem manga feminino/masculino confeccionado no tecido </w:t>
            </w:r>
            <w:proofErr w:type="spellStart"/>
            <w:r>
              <w:rPr>
                <w:rFonts w:ascii="Calibri" w:eastAsia="Calibri" w:hAnsi="Calibri" w:cs="Calibri"/>
                <w:sz w:val="22"/>
              </w:rPr>
              <w:t>Oxfordine</w:t>
            </w:r>
            <w:proofErr w:type="spellEnd"/>
            <w:r>
              <w:rPr>
                <w:rFonts w:ascii="Calibri" w:eastAsia="Calibri" w:hAnsi="Calibri" w:cs="Calibri"/>
                <w:sz w:val="22"/>
              </w:rPr>
              <w:t xml:space="preserve"> com fechamento 04/05 botões, com dois bolsos inferiores com logomarca frente e verso cor branca.</w:t>
            </w:r>
          </w:p>
          <w:p w14:paraId="2D45ED02"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ENFERMEIRA, TEC DE ENF, MÉDICOS, FISIOTERAPEUTA, FONO, MUTRICIONISTA, PSICOLOGA </w:t>
            </w:r>
          </w:p>
        </w:tc>
        <w:tc>
          <w:tcPr>
            <w:tcW w:w="1270" w:type="dxa"/>
            <w:tcBorders>
              <w:top w:val="single" w:sz="4" w:space="0" w:color="000000"/>
              <w:left w:val="single" w:sz="4" w:space="0" w:color="000000"/>
              <w:bottom w:val="single" w:sz="4" w:space="0" w:color="000000"/>
              <w:right w:val="single" w:sz="4" w:space="0" w:color="000000"/>
            </w:tcBorders>
          </w:tcPr>
          <w:p w14:paraId="6EA23D77"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611CF2F8"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100</w:t>
            </w:r>
          </w:p>
        </w:tc>
      </w:tr>
      <w:tr w:rsidR="00102D8B" w14:paraId="5C2074BC" w14:textId="77777777">
        <w:tc>
          <w:tcPr>
            <w:tcW w:w="700" w:type="dxa"/>
            <w:tcBorders>
              <w:top w:val="single" w:sz="4" w:space="0" w:color="000000"/>
              <w:left w:val="single" w:sz="4" w:space="0" w:color="000000"/>
              <w:bottom w:val="single" w:sz="4" w:space="0" w:color="000000"/>
              <w:right w:val="single" w:sz="4" w:space="0" w:color="000000"/>
            </w:tcBorders>
          </w:tcPr>
          <w:p w14:paraId="1531BB80"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8</w:t>
            </w:r>
          </w:p>
        </w:tc>
        <w:tc>
          <w:tcPr>
            <w:tcW w:w="5065" w:type="dxa"/>
            <w:tcBorders>
              <w:top w:val="single" w:sz="4" w:space="0" w:color="000000"/>
              <w:left w:val="single" w:sz="4" w:space="0" w:color="000000"/>
              <w:bottom w:val="single" w:sz="4" w:space="0" w:color="000000"/>
              <w:right w:val="single" w:sz="4" w:space="0" w:color="000000"/>
            </w:tcBorders>
          </w:tcPr>
          <w:p w14:paraId="2FF2D087"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Jaleco sem manga feminino/masculino confeccionado no tecido </w:t>
            </w:r>
            <w:proofErr w:type="spellStart"/>
            <w:r>
              <w:rPr>
                <w:rFonts w:ascii="Calibri" w:eastAsia="Calibri" w:hAnsi="Calibri" w:cs="Calibri"/>
                <w:sz w:val="22"/>
              </w:rPr>
              <w:t>Oxfordine</w:t>
            </w:r>
            <w:proofErr w:type="spellEnd"/>
            <w:r>
              <w:rPr>
                <w:rFonts w:ascii="Calibri" w:eastAsia="Calibri" w:hAnsi="Calibri" w:cs="Calibri"/>
                <w:sz w:val="22"/>
              </w:rPr>
              <w:t>- com fechamento 04/05 botões, com dois bolsos inferiores com logomarca frente e verso cor azul claro.</w:t>
            </w:r>
          </w:p>
          <w:p w14:paraId="11369945"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 FARMACIA</w:t>
            </w:r>
          </w:p>
        </w:tc>
        <w:tc>
          <w:tcPr>
            <w:tcW w:w="1270" w:type="dxa"/>
            <w:tcBorders>
              <w:top w:val="single" w:sz="4" w:space="0" w:color="000000"/>
              <w:left w:val="single" w:sz="4" w:space="0" w:color="000000"/>
              <w:bottom w:val="single" w:sz="4" w:space="0" w:color="000000"/>
              <w:right w:val="single" w:sz="4" w:space="0" w:color="000000"/>
            </w:tcBorders>
          </w:tcPr>
          <w:p w14:paraId="76A2B7D1"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5B72BF44"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12</w:t>
            </w:r>
          </w:p>
        </w:tc>
      </w:tr>
      <w:tr w:rsidR="00102D8B" w14:paraId="5DA689B5" w14:textId="77777777">
        <w:tc>
          <w:tcPr>
            <w:tcW w:w="700" w:type="dxa"/>
            <w:tcBorders>
              <w:top w:val="single" w:sz="4" w:space="0" w:color="000000"/>
              <w:left w:val="single" w:sz="4" w:space="0" w:color="000000"/>
              <w:bottom w:val="single" w:sz="4" w:space="0" w:color="000000"/>
              <w:right w:val="single" w:sz="4" w:space="0" w:color="000000"/>
            </w:tcBorders>
          </w:tcPr>
          <w:p w14:paraId="642B32C0"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9</w:t>
            </w:r>
          </w:p>
        </w:tc>
        <w:tc>
          <w:tcPr>
            <w:tcW w:w="5065" w:type="dxa"/>
            <w:tcBorders>
              <w:top w:val="single" w:sz="4" w:space="0" w:color="000000"/>
              <w:left w:val="single" w:sz="4" w:space="0" w:color="000000"/>
              <w:bottom w:val="single" w:sz="4" w:space="0" w:color="000000"/>
              <w:right w:val="single" w:sz="4" w:space="0" w:color="000000"/>
            </w:tcBorders>
          </w:tcPr>
          <w:p w14:paraId="6846E383"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Jaleco confeccionado em tecido </w:t>
            </w:r>
            <w:proofErr w:type="spellStart"/>
            <w:r>
              <w:rPr>
                <w:rFonts w:ascii="Calibri" w:eastAsia="Calibri" w:hAnsi="Calibri" w:cs="Calibri"/>
                <w:sz w:val="22"/>
              </w:rPr>
              <w:t>Oxfordine</w:t>
            </w:r>
            <w:proofErr w:type="spellEnd"/>
            <w:r>
              <w:rPr>
                <w:rFonts w:ascii="Calibri" w:eastAsia="Calibri" w:hAnsi="Calibri" w:cs="Calibri"/>
                <w:sz w:val="22"/>
              </w:rPr>
              <w:t>, manga longa, 02 bolsos inferiores, com identificação profissional na frente e logomarca no verso, cor branca.</w:t>
            </w:r>
          </w:p>
        </w:tc>
        <w:tc>
          <w:tcPr>
            <w:tcW w:w="1270" w:type="dxa"/>
            <w:tcBorders>
              <w:top w:val="single" w:sz="4" w:space="0" w:color="000000"/>
              <w:left w:val="single" w:sz="4" w:space="0" w:color="000000"/>
              <w:bottom w:val="single" w:sz="4" w:space="0" w:color="000000"/>
              <w:right w:val="single" w:sz="4" w:space="0" w:color="000000"/>
            </w:tcBorders>
          </w:tcPr>
          <w:p w14:paraId="02930AC9"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5E116D9A"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100</w:t>
            </w:r>
          </w:p>
        </w:tc>
      </w:tr>
      <w:tr w:rsidR="00102D8B" w14:paraId="63D2042C" w14:textId="77777777">
        <w:tc>
          <w:tcPr>
            <w:tcW w:w="700" w:type="dxa"/>
            <w:tcBorders>
              <w:top w:val="single" w:sz="4" w:space="0" w:color="000000"/>
              <w:left w:val="single" w:sz="4" w:space="0" w:color="000000"/>
              <w:bottom w:val="single" w:sz="4" w:space="0" w:color="000000"/>
              <w:right w:val="single" w:sz="4" w:space="0" w:color="000000"/>
            </w:tcBorders>
          </w:tcPr>
          <w:p w14:paraId="58FDD0A6" w14:textId="77777777" w:rsidR="00102D8B" w:rsidRDefault="00000000">
            <w:pPr>
              <w:spacing w:before="240"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10</w:t>
            </w:r>
          </w:p>
        </w:tc>
        <w:tc>
          <w:tcPr>
            <w:tcW w:w="5065" w:type="dxa"/>
            <w:tcBorders>
              <w:top w:val="single" w:sz="4" w:space="0" w:color="000000"/>
              <w:left w:val="single" w:sz="4" w:space="0" w:color="000000"/>
              <w:bottom w:val="single" w:sz="4" w:space="0" w:color="000000"/>
              <w:right w:val="single" w:sz="4" w:space="0" w:color="000000"/>
            </w:tcBorders>
          </w:tcPr>
          <w:p w14:paraId="1C3A5FBA"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Jaleco confeccionado em tecido </w:t>
            </w:r>
            <w:proofErr w:type="spellStart"/>
            <w:r>
              <w:rPr>
                <w:rFonts w:ascii="Calibri" w:eastAsia="Calibri" w:hAnsi="Calibri" w:cs="Calibri"/>
                <w:sz w:val="22"/>
              </w:rPr>
              <w:t>Oxfordine</w:t>
            </w:r>
            <w:proofErr w:type="spellEnd"/>
            <w:r>
              <w:rPr>
                <w:rFonts w:ascii="Calibri" w:eastAsia="Calibri" w:hAnsi="Calibri" w:cs="Calibri"/>
                <w:sz w:val="22"/>
              </w:rPr>
              <w:t>, manga longa, 02 bolsos inferiores, com identificação profissional na frente e logomarca no verso, cor branca com punho</w:t>
            </w:r>
          </w:p>
          <w:p w14:paraId="067719DF"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DENTISTA E TEC SAUDE BUCAL</w:t>
            </w:r>
          </w:p>
        </w:tc>
        <w:tc>
          <w:tcPr>
            <w:tcW w:w="1270" w:type="dxa"/>
            <w:tcBorders>
              <w:top w:val="single" w:sz="4" w:space="0" w:color="000000"/>
              <w:left w:val="single" w:sz="4" w:space="0" w:color="000000"/>
              <w:bottom w:val="single" w:sz="4" w:space="0" w:color="000000"/>
              <w:right w:val="single" w:sz="4" w:space="0" w:color="000000"/>
            </w:tcBorders>
          </w:tcPr>
          <w:p w14:paraId="22283570"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7B96D0B7"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18</w:t>
            </w:r>
          </w:p>
        </w:tc>
      </w:tr>
      <w:tr w:rsidR="00102D8B" w14:paraId="200F37B1" w14:textId="77777777">
        <w:tc>
          <w:tcPr>
            <w:tcW w:w="700" w:type="dxa"/>
            <w:tcBorders>
              <w:top w:val="single" w:sz="4" w:space="0" w:color="000000"/>
              <w:left w:val="single" w:sz="4" w:space="0" w:color="000000"/>
              <w:bottom w:val="single" w:sz="4" w:space="0" w:color="000000"/>
              <w:right w:val="single" w:sz="4" w:space="0" w:color="000000"/>
            </w:tcBorders>
          </w:tcPr>
          <w:p w14:paraId="0AF70A64"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11</w:t>
            </w:r>
          </w:p>
        </w:tc>
        <w:tc>
          <w:tcPr>
            <w:tcW w:w="5065" w:type="dxa"/>
            <w:tcBorders>
              <w:top w:val="single" w:sz="4" w:space="0" w:color="000000"/>
              <w:left w:val="single" w:sz="4" w:space="0" w:color="000000"/>
              <w:bottom w:val="single" w:sz="4" w:space="0" w:color="000000"/>
              <w:right w:val="single" w:sz="4" w:space="0" w:color="000000"/>
            </w:tcBorders>
          </w:tcPr>
          <w:p w14:paraId="42566237"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Guarda-Chuva com blecaute, 1,20 m de diâmetro, em nylon azul ou preta com proteção UV, abertura automática, base de metal reforçada, 16 varetas internas, cabo curvo de madeira ou plástico resistente.</w:t>
            </w:r>
          </w:p>
          <w:p w14:paraId="0702A130"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Dimensões: comprimento 97 cm, copa aberta 120 cm.</w:t>
            </w:r>
          </w:p>
        </w:tc>
        <w:tc>
          <w:tcPr>
            <w:tcW w:w="1270" w:type="dxa"/>
            <w:tcBorders>
              <w:top w:val="single" w:sz="4" w:space="0" w:color="000000"/>
              <w:left w:val="single" w:sz="4" w:space="0" w:color="000000"/>
              <w:bottom w:val="single" w:sz="4" w:space="0" w:color="000000"/>
              <w:right w:val="single" w:sz="4" w:space="0" w:color="000000"/>
            </w:tcBorders>
          </w:tcPr>
          <w:p w14:paraId="0AEE73AD"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78D86107"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60</w:t>
            </w:r>
          </w:p>
        </w:tc>
      </w:tr>
      <w:tr w:rsidR="00102D8B" w14:paraId="2E2C08EC" w14:textId="77777777">
        <w:tc>
          <w:tcPr>
            <w:tcW w:w="700" w:type="dxa"/>
            <w:tcBorders>
              <w:top w:val="single" w:sz="4" w:space="0" w:color="000000"/>
              <w:left w:val="single" w:sz="4" w:space="0" w:color="000000"/>
              <w:bottom w:val="single" w:sz="4" w:space="0" w:color="000000"/>
              <w:right w:val="single" w:sz="4" w:space="0" w:color="000000"/>
            </w:tcBorders>
          </w:tcPr>
          <w:p w14:paraId="02D83561"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12</w:t>
            </w:r>
          </w:p>
        </w:tc>
        <w:tc>
          <w:tcPr>
            <w:tcW w:w="5065" w:type="dxa"/>
            <w:tcBorders>
              <w:top w:val="single" w:sz="4" w:space="0" w:color="000000"/>
              <w:left w:val="single" w:sz="4" w:space="0" w:color="000000"/>
              <w:bottom w:val="single" w:sz="4" w:space="0" w:color="000000"/>
              <w:right w:val="single" w:sz="4" w:space="0" w:color="000000"/>
            </w:tcBorders>
          </w:tcPr>
          <w:p w14:paraId="3B8486EE"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Colete feminino/ masculino confeccionado com </w:t>
            </w:r>
            <w:proofErr w:type="spellStart"/>
            <w:r>
              <w:rPr>
                <w:rFonts w:ascii="Calibri" w:eastAsia="Calibri" w:hAnsi="Calibri" w:cs="Calibri"/>
                <w:sz w:val="22"/>
              </w:rPr>
              <w:t>Oxfordine</w:t>
            </w:r>
            <w:proofErr w:type="spellEnd"/>
            <w:r>
              <w:rPr>
                <w:rFonts w:ascii="Calibri" w:eastAsia="Calibri" w:hAnsi="Calibri" w:cs="Calibri"/>
                <w:sz w:val="22"/>
              </w:rPr>
              <w:t xml:space="preserve"> - com fechamento 04/05 botões, com dois bolsos inferiores com logomarca frente e verso, cor a definir</w:t>
            </w:r>
          </w:p>
          <w:p w14:paraId="6639373F"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SERVIÇOS GERAIS</w:t>
            </w:r>
          </w:p>
        </w:tc>
        <w:tc>
          <w:tcPr>
            <w:tcW w:w="1270" w:type="dxa"/>
            <w:tcBorders>
              <w:top w:val="single" w:sz="4" w:space="0" w:color="000000"/>
              <w:left w:val="single" w:sz="4" w:space="0" w:color="000000"/>
              <w:bottom w:val="single" w:sz="4" w:space="0" w:color="000000"/>
              <w:right w:val="single" w:sz="4" w:space="0" w:color="000000"/>
            </w:tcBorders>
          </w:tcPr>
          <w:p w14:paraId="3C09541D"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4CECA969"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18</w:t>
            </w:r>
          </w:p>
        </w:tc>
      </w:tr>
      <w:tr w:rsidR="00102D8B" w14:paraId="0C0AE796" w14:textId="77777777">
        <w:tc>
          <w:tcPr>
            <w:tcW w:w="700" w:type="dxa"/>
            <w:tcBorders>
              <w:top w:val="single" w:sz="4" w:space="0" w:color="000000"/>
              <w:left w:val="single" w:sz="4" w:space="0" w:color="000000"/>
              <w:bottom w:val="single" w:sz="4" w:space="0" w:color="000000"/>
              <w:right w:val="single" w:sz="4" w:space="0" w:color="000000"/>
            </w:tcBorders>
          </w:tcPr>
          <w:p w14:paraId="6A5F0F29"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13</w:t>
            </w:r>
          </w:p>
        </w:tc>
        <w:tc>
          <w:tcPr>
            <w:tcW w:w="5065" w:type="dxa"/>
            <w:tcBorders>
              <w:top w:val="single" w:sz="4" w:space="0" w:color="000000"/>
              <w:left w:val="single" w:sz="4" w:space="0" w:color="000000"/>
              <w:bottom w:val="single" w:sz="4" w:space="0" w:color="000000"/>
              <w:right w:val="single" w:sz="4" w:space="0" w:color="000000"/>
            </w:tcBorders>
          </w:tcPr>
          <w:p w14:paraId="5BD59865" w14:textId="77777777" w:rsidR="00102D8B"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Camiseta feminino-masculina gola polo na cor de sua escolha confeccionada em Tecido Malha PV </w:t>
            </w:r>
            <w:proofErr w:type="spellStart"/>
            <w:r>
              <w:rPr>
                <w:rFonts w:ascii="Calibri" w:eastAsia="Calibri" w:hAnsi="Calibri" w:cs="Calibri"/>
                <w:sz w:val="22"/>
              </w:rPr>
              <w:t>antipiling</w:t>
            </w:r>
            <w:proofErr w:type="spellEnd"/>
            <w:r>
              <w:rPr>
                <w:rFonts w:ascii="Calibri" w:eastAsia="Calibri" w:hAnsi="Calibri" w:cs="Calibri"/>
                <w:sz w:val="22"/>
              </w:rPr>
              <w:t xml:space="preserve">, </w:t>
            </w:r>
            <w:r>
              <w:rPr>
                <w:rFonts w:ascii="Calibri" w:eastAsia="Calibri" w:hAnsi="Calibri" w:cs="Calibri"/>
                <w:color w:val="000000"/>
                <w:sz w:val="22"/>
              </w:rPr>
              <w:t xml:space="preserve">com gramatura mínima de 180 g/m², </w:t>
            </w:r>
            <w:r>
              <w:rPr>
                <w:rFonts w:ascii="Calibri" w:eastAsia="Calibri" w:hAnsi="Calibri" w:cs="Calibri"/>
                <w:sz w:val="22"/>
              </w:rPr>
              <w:t xml:space="preserve">65% poliéster e 35% viscose, </w:t>
            </w:r>
            <w:r>
              <w:rPr>
                <w:rFonts w:ascii="Calibri" w:eastAsia="Calibri" w:hAnsi="Calibri" w:cs="Calibri"/>
                <w:color w:val="000000"/>
                <w:sz w:val="22"/>
              </w:rPr>
              <w:t>com trama densa que assegure opacidade e evite transparência</w:t>
            </w:r>
            <w:r>
              <w:rPr>
                <w:rFonts w:ascii="Calibri" w:eastAsia="Calibri" w:hAnsi="Calibri" w:cs="Calibri"/>
                <w:sz w:val="22"/>
              </w:rPr>
              <w:t xml:space="preserve">, com gola tipo polo na cor a escolher, modelo masculino/feminino, mangas curtas, logomarcas </w:t>
            </w:r>
            <w:proofErr w:type="spellStart"/>
            <w:r>
              <w:rPr>
                <w:rFonts w:ascii="Calibri" w:eastAsia="Calibri" w:hAnsi="Calibri" w:cs="Calibri"/>
                <w:sz w:val="22"/>
              </w:rPr>
              <w:t>bordas:unidade</w:t>
            </w:r>
            <w:proofErr w:type="spellEnd"/>
            <w:r>
              <w:rPr>
                <w:rFonts w:ascii="Calibri" w:eastAsia="Calibri" w:hAnsi="Calibri" w:cs="Calibri"/>
                <w:sz w:val="22"/>
              </w:rPr>
              <w:t xml:space="preserve"> de Saúde </w:t>
            </w:r>
            <w:proofErr w:type="spellStart"/>
            <w:r>
              <w:rPr>
                <w:rFonts w:ascii="Calibri" w:eastAsia="Calibri" w:hAnsi="Calibri" w:cs="Calibri"/>
                <w:sz w:val="22"/>
              </w:rPr>
              <w:t>tammanho</w:t>
            </w:r>
            <w:proofErr w:type="spellEnd"/>
            <w:r>
              <w:rPr>
                <w:rFonts w:ascii="Calibri" w:eastAsia="Calibri" w:hAnsi="Calibri" w:cs="Calibri"/>
                <w:sz w:val="22"/>
              </w:rPr>
              <w:t xml:space="preserve"> mínimo 05 cm na altura do peito lado esquerdo, marca do SUS logomarca da prefeitura Municipal na manga direita, P, M, G, GG</w:t>
            </w:r>
          </w:p>
          <w:p w14:paraId="2C44483D"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AUXILIAR ADMINISTRATIVO /TRANSPORTE</w:t>
            </w:r>
          </w:p>
        </w:tc>
        <w:tc>
          <w:tcPr>
            <w:tcW w:w="1270" w:type="dxa"/>
            <w:tcBorders>
              <w:top w:val="single" w:sz="4" w:space="0" w:color="000000"/>
              <w:left w:val="single" w:sz="4" w:space="0" w:color="000000"/>
              <w:bottom w:val="single" w:sz="4" w:space="0" w:color="000000"/>
              <w:right w:val="single" w:sz="4" w:space="0" w:color="000000"/>
            </w:tcBorders>
          </w:tcPr>
          <w:p w14:paraId="52941511"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15F8FCE7"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30</w:t>
            </w:r>
          </w:p>
        </w:tc>
      </w:tr>
      <w:tr w:rsidR="00102D8B" w14:paraId="70FA5F3B" w14:textId="77777777">
        <w:tc>
          <w:tcPr>
            <w:tcW w:w="700" w:type="dxa"/>
            <w:tcBorders>
              <w:top w:val="single" w:sz="4" w:space="0" w:color="000000"/>
              <w:left w:val="single" w:sz="4" w:space="0" w:color="000000"/>
              <w:bottom w:val="single" w:sz="4" w:space="0" w:color="000000"/>
              <w:right w:val="single" w:sz="4" w:space="0" w:color="000000"/>
            </w:tcBorders>
          </w:tcPr>
          <w:p w14:paraId="19632BC7"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14</w:t>
            </w:r>
          </w:p>
        </w:tc>
        <w:tc>
          <w:tcPr>
            <w:tcW w:w="5065" w:type="dxa"/>
            <w:tcBorders>
              <w:top w:val="single" w:sz="4" w:space="0" w:color="000000"/>
              <w:left w:val="single" w:sz="4" w:space="0" w:color="000000"/>
              <w:bottom w:val="single" w:sz="4" w:space="0" w:color="000000"/>
              <w:right w:val="single" w:sz="4" w:space="0" w:color="000000"/>
            </w:tcBorders>
          </w:tcPr>
          <w:p w14:paraId="0C93334F" w14:textId="77777777" w:rsidR="00102D8B"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Camiseta feminino-masculina gola polo na cor de sua escolha confeccionada em Tecido Malha PV </w:t>
            </w:r>
            <w:proofErr w:type="spellStart"/>
            <w:r>
              <w:rPr>
                <w:rFonts w:ascii="Calibri" w:eastAsia="Calibri" w:hAnsi="Calibri" w:cs="Calibri"/>
                <w:sz w:val="22"/>
              </w:rPr>
              <w:t>antipiling</w:t>
            </w:r>
            <w:proofErr w:type="spellEnd"/>
            <w:r>
              <w:rPr>
                <w:rFonts w:ascii="Calibri" w:eastAsia="Calibri" w:hAnsi="Calibri" w:cs="Calibri"/>
                <w:sz w:val="22"/>
              </w:rPr>
              <w:t xml:space="preserve">, </w:t>
            </w:r>
            <w:r>
              <w:rPr>
                <w:rFonts w:ascii="Calibri" w:eastAsia="Calibri" w:hAnsi="Calibri" w:cs="Calibri"/>
                <w:color w:val="000000"/>
                <w:sz w:val="22"/>
              </w:rPr>
              <w:t xml:space="preserve">com gramatura mínima de 180 g/m², </w:t>
            </w:r>
            <w:r>
              <w:rPr>
                <w:rFonts w:ascii="Calibri" w:eastAsia="Calibri" w:hAnsi="Calibri" w:cs="Calibri"/>
                <w:sz w:val="22"/>
              </w:rPr>
              <w:t xml:space="preserve">65% poliéster e 35% viscose, </w:t>
            </w:r>
            <w:r>
              <w:rPr>
                <w:rFonts w:ascii="Calibri" w:eastAsia="Calibri" w:hAnsi="Calibri" w:cs="Calibri"/>
                <w:color w:val="000000"/>
                <w:sz w:val="22"/>
              </w:rPr>
              <w:t>com trama densa que assegure opacidade e evite transparência</w:t>
            </w:r>
            <w:r>
              <w:rPr>
                <w:rFonts w:ascii="Calibri" w:eastAsia="Calibri" w:hAnsi="Calibri" w:cs="Calibri"/>
                <w:sz w:val="22"/>
              </w:rPr>
              <w:t xml:space="preserve">, com gola tipo polo na cor a escolher, modelo masculino/feminino, mangas curtas, logomarcas </w:t>
            </w:r>
            <w:proofErr w:type="spellStart"/>
            <w:r>
              <w:rPr>
                <w:rFonts w:ascii="Calibri" w:eastAsia="Calibri" w:hAnsi="Calibri" w:cs="Calibri"/>
                <w:sz w:val="22"/>
              </w:rPr>
              <w:t>bordas:unidade</w:t>
            </w:r>
            <w:proofErr w:type="spellEnd"/>
            <w:r>
              <w:rPr>
                <w:rFonts w:ascii="Calibri" w:eastAsia="Calibri" w:hAnsi="Calibri" w:cs="Calibri"/>
                <w:sz w:val="22"/>
              </w:rPr>
              <w:t xml:space="preserve"> de Saúde </w:t>
            </w:r>
            <w:proofErr w:type="spellStart"/>
            <w:r>
              <w:rPr>
                <w:rFonts w:ascii="Calibri" w:eastAsia="Calibri" w:hAnsi="Calibri" w:cs="Calibri"/>
                <w:sz w:val="22"/>
              </w:rPr>
              <w:t>tammanho</w:t>
            </w:r>
            <w:proofErr w:type="spellEnd"/>
            <w:r>
              <w:rPr>
                <w:rFonts w:ascii="Calibri" w:eastAsia="Calibri" w:hAnsi="Calibri" w:cs="Calibri"/>
                <w:sz w:val="22"/>
              </w:rPr>
              <w:t xml:space="preserve"> mínimo 05 cm na altura do peito lado esquerdo, marca </w:t>
            </w:r>
            <w:r>
              <w:rPr>
                <w:rFonts w:ascii="Calibri" w:eastAsia="Calibri" w:hAnsi="Calibri" w:cs="Calibri"/>
                <w:sz w:val="22"/>
              </w:rPr>
              <w:lastRenderedPageBreak/>
              <w:t>do SUS logomarca da prefeitura Municipal na manga direita, P, M, G, GG</w:t>
            </w:r>
          </w:p>
          <w:p w14:paraId="06241227" w14:textId="77777777" w:rsidR="00102D8B" w:rsidRDefault="00000000">
            <w:pPr>
              <w:widowControl/>
              <w:spacing w:after="160" w:line="256" w:lineRule="auto"/>
              <w:jc w:val="both"/>
              <w:rPr>
                <w:rFonts w:ascii="Calibri" w:eastAsia="Calibri" w:hAnsi="Calibri" w:cs="Calibri"/>
                <w:sz w:val="22"/>
              </w:rPr>
            </w:pPr>
            <w:r>
              <w:rPr>
                <w:rFonts w:ascii="Calibri" w:eastAsia="Calibri" w:hAnsi="Calibri" w:cs="Calibri"/>
                <w:sz w:val="22"/>
              </w:rPr>
              <w:t>MOTORISTAS</w:t>
            </w:r>
          </w:p>
          <w:p w14:paraId="30D91B57"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3FAA2CA"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UND</w:t>
            </w:r>
          </w:p>
        </w:tc>
        <w:tc>
          <w:tcPr>
            <w:tcW w:w="1540" w:type="dxa"/>
            <w:tcBorders>
              <w:top w:val="single" w:sz="4" w:space="0" w:color="000000"/>
              <w:left w:val="single" w:sz="4" w:space="0" w:color="000000"/>
              <w:bottom w:val="single" w:sz="4" w:space="0" w:color="000000"/>
              <w:right w:val="single" w:sz="4" w:space="0" w:color="000000"/>
            </w:tcBorders>
          </w:tcPr>
          <w:p w14:paraId="1143CC1E"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100</w:t>
            </w:r>
          </w:p>
        </w:tc>
      </w:tr>
      <w:tr w:rsidR="00102D8B" w14:paraId="2DD579E3" w14:textId="77777777">
        <w:tc>
          <w:tcPr>
            <w:tcW w:w="700" w:type="dxa"/>
            <w:tcBorders>
              <w:top w:val="single" w:sz="4" w:space="0" w:color="000000"/>
              <w:left w:val="single" w:sz="4" w:space="0" w:color="000000"/>
              <w:bottom w:val="single" w:sz="4" w:space="0" w:color="000000"/>
              <w:right w:val="single" w:sz="4" w:space="0" w:color="000000"/>
            </w:tcBorders>
          </w:tcPr>
          <w:p w14:paraId="50244D73"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15</w:t>
            </w:r>
          </w:p>
        </w:tc>
        <w:tc>
          <w:tcPr>
            <w:tcW w:w="5065" w:type="dxa"/>
            <w:tcBorders>
              <w:top w:val="single" w:sz="4" w:space="0" w:color="000000"/>
              <w:left w:val="single" w:sz="4" w:space="0" w:color="000000"/>
              <w:bottom w:val="single" w:sz="4" w:space="0" w:color="000000"/>
              <w:right w:val="single" w:sz="4" w:space="0" w:color="000000"/>
            </w:tcBorders>
          </w:tcPr>
          <w:p w14:paraId="1BBC07BA" w14:textId="77777777" w:rsidR="00102D8B"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Camiseta feminino-masculina gola polo na cor de sua escolha confeccionada em Tecido Malha PV </w:t>
            </w:r>
            <w:proofErr w:type="spellStart"/>
            <w:r>
              <w:rPr>
                <w:rFonts w:ascii="Calibri" w:eastAsia="Calibri" w:hAnsi="Calibri" w:cs="Calibri"/>
                <w:sz w:val="22"/>
              </w:rPr>
              <w:t>antipiling</w:t>
            </w:r>
            <w:proofErr w:type="spellEnd"/>
            <w:r>
              <w:rPr>
                <w:rFonts w:ascii="Calibri" w:eastAsia="Calibri" w:hAnsi="Calibri" w:cs="Calibri"/>
                <w:sz w:val="22"/>
              </w:rPr>
              <w:t xml:space="preserve">, </w:t>
            </w:r>
            <w:r>
              <w:rPr>
                <w:rFonts w:ascii="Calibri" w:eastAsia="Calibri" w:hAnsi="Calibri" w:cs="Calibri"/>
                <w:color w:val="000000"/>
                <w:sz w:val="22"/>
              </w:rPr>
              <w:t xml:space="preserve">com gramatura mínima de 180 g/m², </w:t>
            </w:r>
            <w:r>
              <w:rPr>
                <w:rFonts w:ascii="Calibri" w:eastAsia="Calibri" w:hAnsi="Calibri" w:cs="Calibri"/>
                <w:sz w:val="22"/>
              </w:rPr>
              <w:t xml:space="preserve">65% poliéster e 35% viscose, </w:t>
            </w:r>
            <w:r>
              <w:rPr>
                <w:rFonts w:ascii="Calibri" w:eastAsia="Calibri" w:hAnsi="Calibri" w:cs="Calibri"/>
                <w:color w:val="000000"/>
                <w:sz w:val="22"/>
              </w:rPr>
              <w:t>com trama densa que assegure opacidade e evite transparência</w:t>
            </w:r>
            <w:r>
              <w:rPr>
                <w:rFonts w:ascii="Calibri" w:eastAsia="Calibri" w:hAnsi="Calibri" w:cs="Calibri"/>
                <w:sz w:val="22"/>
              </w:rPr>
              <w:t xml:space="preserve">, com gola tipo polo na cor a escolher, modelo masculino/feminino, mangas curtas, logomarcas </w:t>
            </w:r>
            <w:proofErr w:type="spellStart"/>
            <w:r>
              <w:rPr>
                <w:rFonts w:ascii="Calibri" w:eastAsia="Calibri" w:hAnsi="Calibri" w:cs="Calibri"/>
                <w:sz w:val="22"/>
              </w:rPr>
              <w:t>bordas:unidade</w:t>
            </w:r>
            <w:proofErr w:type="spellEnd"/>
            <w:r>
              <w:rPr>
                <w:rFonts w:ascii="Calibri" w:eastAsia="Calibri" w:hAnsi="Calibri" w:cs="Calibri"/>
                <w:sz w:val="22"/>
              </w:rPr>
              <w:t xml:space="preserve"> de Saúde </w:t>
            </w:r>
            <w:proofErr w:type="spellStart"/>
            <w:r>
              <w:rPr>
                <w:rFonts w:ascii="Calibri" w:eastAsia="Calibri" w:hAnsi="Calibri" w:cs="Calibri"/>
                <w:sz w:val="22"/>
              </w:rPr>
              <w:t>tammanho</w:t>
            </w:r>
            <w:proofErr w:type="spellEnd"/>
            <w:r>
              <w:rPr>
                <w:rFonts w:ascii="Calibri" w:eastAsia="Calibri" w:hAnsi="Calibri" w:cs="Calibri"/>
                <w:sz w:val="22"/>
              </w:rPr>
              <w:t xml:space="preserve"> mínimo 05 cm na altura do peito lado esquerdo, marca do SUS logomarca da prefeitura Municipal na manga direita, P, M, G, GG</w:t>
            </w:r>
          </w:p>
          <w:p w14:paraId="178120F9"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AGENTE SANITÁRIO</w:t>
            </w:r>
          </w:p>
          <w:p w14:paraId="4FDA9EFD" w14:textId="77777777" w:rsidR="00102D8B" w:rsidRDefault="00102D8B">
            <w:pPr>
              <w:widowControl/>
              <w:spacing w:after="160" w:line="256" w:lineRule="auto"/>
              <w:rPr>
                <w:rFonts w:ascii="Calibri" w:eastAsia="Calibri" w:hAnsi="Calibri" w:cs="Calibri"/>
                <w:color w:val="000000"/>
                <w:sz w:val="22"/>
              </w:rPr>
            </w:pPr>
          </w:p>
        </w:tc>
        <w:tc>
          <w:tcPr>
            <w:tcW w:w="1270" w:type="dxa"/>
            <w:tcBorders>
              <w:top w:val="single" w:sz="4" w:space="0" w:color="000000"/>
              <w:left w:val="single" w:sz="4" w:space="0" w:color="000000"/>
              <w:bottom w:val="single" w:sz="4" w:space="0" w:color="000000"/>
              <w:right w:val="single" w:sz="4" w:space="0" w:color="000000"/>
            </w:tcBorders>
          </w:tcPr>
          <w:p w14:paraId="11122209"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7FB069BD"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04</w:t>
            </w:r>
          </w:p>
        </w:tc>
      </w:tr>
      <w:tr w:rsidR="00102D8B" w14:paraId="31CFC999" w14:textId="77777777">
        <w:tc>
          <w:tcPr>
            <w:tcW w:w="700" w:type="dxa"/>
            <w:tcBorders>
              <w:top w:val="single" w:sz="4" w:space="0" w:color="000000"/>
              <w:left w:val="single" w:sz="4" w:space="0" w:color="000000"/>
              <w:bottom w:val="single" w:sz="4" w:space="0" w:color="000000"/>
              <w:right w:val="single" w:sz="4" w:space="0" w:color="000000"/>
            </w:tcBorders>
          </w:tcPr>
          <w:p w14:paraId="71B1C79D"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16</w:t>
            </w:r>
          </w:p>
        </w:tc>
        <w:tc>
          <w:tcPr>
            <w:tcW w:w="5065" w:type="dxa"/>
            <w:tcBorders>
              <w:top w:val="single" w:sz="4" w:space="0" w:color="000000"/>
              <w:left w:val="single" w:sz="4" w:space="0" w:color="000000"/>
              <w:bottom w:val="single" w:sz="4" w:space="0" w:color="000000"/>
              <w:right w:val="single" w:sz="4" w:space="0" w:color="000000"/>
            </w:tcBorders>
          </w:tcPr>
          <w:p w14:paraId="4C43BD2F"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Bolsa padrão FUNASA confeccionada em tecido de lona 100 % algodão, impermeabilizada, na cor a ser definida, modelo a tira colo, regulável na altura dimensões aproximadas: Comprimento 27 cm, Largura 08 CM Altura 32 cm. </w:t>
            </w:r>
          </w:p>
        </w:tc>
        <w:tc>
          <w:tcPr>
            <w:tcW w:w="1270" w:type="dxa"/>
            <w:tcBorders>
              <w:top w:val="single" w:sz="4" w:space="0" w:color="000000"/>
              <w:left w:val="single" w:sz="4" w:space="0" w:color="000000"/>
              <w:bottom w:val="single" w:sz="4" w:space="0" w:color="000000"/>
              <w:right w:val="single" w:sz="4" w:space="0" w:color="000000"/>
            </w:tcBorders>
          </w:tcPr>
          <w:p w14:paraId="5DBD8452"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4A8A2C3C"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44</w:t>
            </w:r>
          </w:p>
        </w:tc>
      </w:tr>
      <w:tr w:rsidR="00102D8B" w14:paraId="70719171" w14:textId="77777777">
        <w:tc>
          <w:tcPr>
            <w:tcW w:w="700" w:type="dxa"/>
            <w:tcBorders>
              <w:top w:val="single" w:sz="4" w:space="0" w:color="000000"/>
              <w:left w:val="single" w:sz="4" w:space="0" w:color="000000"/>
              <w:bottom w:val="single" w:sz="4" w:space="0" w:color="000000"/>
              <w:right w:val="single" w:sz="4" w:space="0" w:color="000000"/>
            </w:tcBorders>
          </w:tcPr>
          <w:p w14:paraId="0B75B738"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17</w:t>
            </w:r>
          </w:p>
        </w:tc>
        <w:tc>
          <w:tcPr>
            <w:tcW w:w="5065" w:type="dxa"/>
            <w:tcBorders>
              <w:top w:val="single" w:sz="4" w:space="0" w:color="000000"/>
              <w:left w:val="single" w:sz="4" w:space="0" w:color="000000"/>
              <w:bottom w:val="single" w:sz="4" w:space="0" w:color="000000"/>
              <w:right w:val="single" w:sz="4" w:space="0" w:color="000000"/>
            </w:tcBorders>
          </w:tcPr>
          <w:p w14:paraId="3E02A182"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color w:val="000000"/>
                <w:sz w:val="22"/>
              </w:rPr>
              <w:t xml:space="preserve">Coturno com fechamento por atacador, confeccionada em vaqueta </w:t>
            </w:r>
            <w:proofErr w:type="spellStart"/>
            <w:r>
              <w:rPr>
                <w:rFonts w:ascii="Calibri" w:eastAsia="Calibri" w:hAnsi="Calibri" w:cs="Calibri"/>
                <w:color w:val="000000"/>
                <w:sz w:val="22"/>
              </w:rPr>
              <w:t>Nobuk</w:t>
            </w:r>
            <w:proofErr w:type="spellEnd"/>
            <w:r>
              <w:rPr>
                <w:rFonts w:ascii="Calibri" w:eastAsia="Calibri" w:hAnsi="Calibri" w:cs="Calibri"/>
                <w:color w:val="000000"/>
                <w:sz w:val="22"/>
              </w:rPr>
              <w:t xml:space="preserve">, forro interno: tratamento antimicrobiano, biqueira termoplástica, palmilha de montagem, solado injeção direta, Bi densidade, bicolor e palmilha antimicrobiana para ACE e ACS. </w:t>
            </w:r>
            <w:r>
              <w:rPr>
                <w:rFonts w:ascii="Calibri" w:eastAsia="Calibri" w:hAnsi="Calibri" w:cs="Calibri"/>
                <w:sz w:val="22"/>
              </w:rPr>
              <w:t>Deve Conter Certificado de Aprovação (CA).</w:t>
            </w:r>
          </w:p>
        </w:tc>
        <w:tc>
          <w:tcPr>
            <w:tcW w:w="1270" w:type="dxa"/>
            <w:tcBorders>
              <w:top w:val="single" w:sz="4" w:space="0" w:color="000000"/>
              <w:left w:val="single" w:sz="4" w:space="0" w:color="000000"/>
              <w:bottom w:val="single" w:sz="4" w:space="0" w:color="000000"/>
              <w:right w:val="single" w:sz="4" w:space="0" w:color="000000"/>
            </w:tcBorders>
          </w:tcPr>
          <w:p w14:paraId="05FABA9E"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7ED5F053"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44</w:t>
            </w:r>
          </w:p>
        </w:tc>
      </w:tr>
      <w:tr w:rsidR="00102D8B" w14:paraId="3CF88B13" w14:textId="77777777">
        <w:trPr>
          <w:trHeight w:val="1395"/>
        </w:trPr>
        <w:tc>
          <w:tcPr>
            <w:tcW w:w="700" w:type="dxa"/>
            <w:tcBorders>
              <w:top w:val="single" w:sz="4" w:space="0" w:color="000000"/>
              <w:left w:val="single" w:sz="4" w:space="0" w:color="000000"/>
              <w:bottom w:val="single" w:sz="4" w:space="0" w:color="000000"/>
              <w:right w:val="single" w:sz="4" w:space="0" w:color="000000"/>
            </w:tcBorders>
          </w:tcPr>
          <w:p w14:paraId="4FE58E77"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18</w:t>
            </w:r>
          </w:p>
        </w:tc>
        <w:tc>
          <w:tcPr>
            <w:tcW w:w="5065" w:type="dxa"/>
            <w:tcBorders>
              <w:top w:val="single" w:sz="4" w:space="0" w:color="000000"/>
              <w:left w:val="single" w:sz="4" w:space="0" w:color="000000"/>
              <w:bottom w:val="single" w:sz="4" w:space="0" w:color="000000"/>
              <w:right w:val="single" w:sz="4" w:space="0" w:color="000000"/>
            </w:tcBorders>
          </w:tcPr>
          <w:p w14:paraId="34975328"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Camiseta confeccionada em malha 100% algodão penteada, peletizada em gel, fio 30.1, fio tinto, com gola tipo careca acabamento em ribana, na cor de sua escolha, mangas curtas, aplicação de logomarcas em silkscreen: Tamanho P, M, G, GG.</w:t>
            </w:r>
          </w:p>
        </w:tc>
        <w:tc>
          <w:tcPr>
            <w:tcW w:w="1270" w:type="dxa"/>
            <w:tcBorders>
              <w:top w:val="single" w:sz="4" w:space="0" w:color="000000"/>
              <w:left w:val="single" w:sz="4" w:space="0" w:color="000000"/>
              <w:bottom w:val="single" w:sz="4" w:space="0" w:color="000000"/>
              <w:right w:val="single" w:sz="4" w:space="0" w:color="000000"/>
            </w:tcBorders>
          </w:tcPr>
          <w:p w14:paraId="2C5DFCE6"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2CBBD574"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300</w:t>
            </w:r>
          </w:p>
        </w:tc>
      </w:tr>
      <w:tr w:rsidR="00102D8B" w14:paraId="38EF26BD" w14:textId="77777777">
        <w:tc>
          <w:tcPr>
            <w:tcW w:w="700" w:type="dxa"/>
            <w:tcBorders>
              <w:top w:val="single" w:sz="4" w:space="0" w:color="000000"/>
              <w:left w:val="single" w:sz="4" w:space="0" w:color="000000"/>
              <w:bottom w:val="single" w:sz="4" w:space="0" w:color="000000"/>
              <w:right w:val="single" w:sz="4" w:space="0" w:color="000000"/>
            </w:tcBorders>
          </w:tcPr>
          <w:p w14:paraId="25FC19C4"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19</w:t>
            </w:r>
          </w:p>
        </w:tc>
        <w:tc>
          <w:tcPr>
            <w:tcW w:w="5065" w:type="dxa"/>
            <w:tcBorders>
              <w:top w:val="single" w:sz="4" w:space="0" w:color="000000"/>
              <w:left w:val="single" w:sz="4" w:space="0" w:color="000000"/>
              <w:bottom w:val="single" w:sz="4" w:space="0" w:color="000000"/>
              <w:right w:val="single" w:sz="4" w:space="0" w:color="000000"/>
            </w:tcBorders>
          </w:tcPr>
          <w:p w14:paraId="53754114"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Boné tecido Brim médio, regulador em PVC, cor a definir, viés algodão, carneira grossa, tela nas laterais e traseiros, possui ajuste de tamanho traseiro.</w:t>
            </w:r>
          </w:p>
        </w:tc>
        <w:tc>
          <w:tcPr>
            <w:tcW w:w="1270" w:type="dxa"/>
            <w:tcBorders>
              <w:top w:val="single" w:sz="4" w:space="0" w:color="000000"/>
              <w:left w:val="single" w:sz="4" w:space="0" w:color="000000"/>
              <w:bottom w:val="single" w:sz="4" w:space="0" w:color="000000"/>
              <w:right w:val="single" w:sz="4" w:space="0" w:color="000000"/>
            </w:tcBorders>
          </w:tcPr>
          <w:p w14:paraId="544E840A"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632C636D"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44</w:t>
            </w:r>
          </w:p>
        </w:tc>
      </w:tr>
      <w:tr w:rsidR="00102D8B" w14:paraId="26AF5807" w14:textId="77777777">
        <w:tc>
          <w:tcPr>
            <w:tcW w:w="700" w:type="dxa"/>
            <w:tcBorders>
              <w:top w:val="single" w:sz="4" w:space="0" w:color="000000"/>
              <w:left w:val="single" w:sz="4" w:space="0" w:color="000000"/>
              <w:bottom w:val="single" w:sz="4" w:space="0" w:color="000000"/>
              <w:right w:val="single" w:sz="4" w:space="0" w:color="000000"/>
            </w:tcBorders>
          </w:tcPr>
          <w:p w14:paraId="49ADE7D7"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20</w:t>
            </w:r>
          </w:p>
        </w:tc>
        <w:tc>
          <w:tcPr>
            <w:tcW w:w="5065" w:type="dxa"/>
            <w:tcBorders>
              <w:top w:val="single" w:sz="4" w:space="0" w:color="000000"/>
              <w:left w:val="single" w:sz="4" w:space="0" w:color="000000"/>
              <w:bottom w:val="single" w:sz="4" w:space="0" w:color="000000"/>
              <w:right w:val="single" w:sz="4" w:space="0" w:color="000000"/>
            </w:tcBorders>
          </w:tcPr>
          <w:p w14:paraId="2FA41260"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Colete em Brim na cor azul marinho, com zíper, elástico na cintura com dois bolsos na parte inferior frontal e 01 bolso na parte superior lado direito, com personalização da logo direito superior, abaixo a </w:t>
            </w:r>
            <w:r>
              <w:rPr>
                <w:rFonts w:ascii="Calibri" w:eastAsia="Calibri" w:hAnsi="Calibri" w:cs="Calibri"/>
                <w:color w:val="000000"/>
                <w:sz w:val="22"/>
              </w:rPr>
              <w:lastRenderedPageBreak/>
              <w:t xml:space="preserve">função “Agente Comunitário de Saúde” Costas personalizada “Saúde com </w:t>
            </w:r>
            <w:proofErr w:type="spellStart"/>
            <w:r>
              <w:rPr>
                <w:rFonts w:ascii="Calibri" w:eastAsia="Calibri" w:hAnsi="Calibri" w:cs="Calibri"/>
                <w:color w:val="000000"/>
                <w:sz w:val="22"/>
              </w:rPr>
              <w:t>Agente</w:t>
            </w:r>
            <w:proofErr w:type="spellEnd"/>
            <w:r>
              <w:rPr>
                <w:rFonts w:ascii="Calibri" w:eastAsia="Calibri" w:hAnsi="Calibri" w:cs="Calibri"/>
                <w:color w:val="000000"/>
                <w:sz w:val="22"/>
              </w:rPr>
              <w:t xml:space="preserve">” 40 azuis. </w:t>
            </w:r>
          </w:p>
          <w:p w14:paraId="4461BC99"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Colete em brim na cor caqui, com zíper elástico na cintura com dois bolsos na parte superior com Brasão da saúde da Família em cima bolso direito superior, abaixo a função “Agente de combate a Endemias” Costas personalizada programa “Saúde com </w:t>
            </w:r>
            <w:proofErr w:type="spellStart"/>
            <w:proofErr w:type="gramStart"/>
            <w:r>
              <w:rPr>
                <w:rFonts w:ascii="Calibri" w:eastAsia="Calibri" w:hAnsi="Calibri" w:cs="Calibri"/>
                <w:color w:val="000000"/>
                <w:sz w:val="22"/>
              </w:rPr>
              <w:t>Agente</w:t>
            </w:r>
            <w:proofErr w:type="spellEnd"/>
            <w:r>
              <w:rPr>
                <w:rFonts w:ascii="Calibri" w:eastAsia="Calibri" w:hAnsi="Calibri" w:cs="Calibri"/>
                <w:color w:val="000000"/>
                <w:sz w:val="22"/>
              </w:rPr>
              <w:t>”  6</w:t>
            </w:r>
            <w:proofErr w:type="gramEnd"/>
            <w:r>
              <w:rPr>
                <w:rFonts w:ascii="Calibri" w:eastAsia="Calibri" w:hAnsi="Calibri" w:cs="Calibri"/>
                <w:color w:val="000000"/>
                <w:sz w:val="22"/>
              </w:rPr>
              <w:t xml:space="preserve"> unidades na cor caqui.</w:t>
            </w:r>
          </w:p>
          <w:p w14:paraId="748D1D9C" w14:textId="77777777" w:rsidR="00102D8B" w:rsidRDefault="00102D8B">
            <w:pPr>
              <w:widowControl/>
              <w:spacing w:after="160" w:line="256" w:lineRule="auto"/>
              <w:rPr>
                <w:rFonts w:ascii="Calibri" w:eastAsia="Calibri" w:hAnsi="Calibri" w:cs="Calibri"/>
                <w:color w:val="000000"/>
                <w:sz w:val="22"/>
              </w:rPr>
            </w:pPr>
          </w:p>
        </w:tc>
        <w:tc>
          <w:tcPr>
            <w:tcW w:w="1270" w:type="dxa"/>
            <w:tcBorders>
              <w:top w:val="single" w:sz="4" w:space="0" w:color="000000"/>
              <w:left w:val="single" w:sz="4" w:space="0" w:color="000000"/>
              <w:bottom w:val="single" w:sz="4" w:space="0" w:color="000000"/>
              <w:right w:val="single" w:sz="4" w:space="0" w:color="000000"/>
            </w:tcBorders>
          </w:tcPr>
          <w:p w14:paraId="64B5D651"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UND</w:t>
            </w:r>
          </w:p>
        </w:tc>
        <w:tc>
          <w:tcPr>
            <w:tcW w:w="1540" w:type="dxa"/>
            <w:tcBorders>
              <w:top w:val="single" w:sz="4" w:space="0" w:color="000000"/>
              <w:left w:val="single" w:sz="4" w:space="0" w:color="000000"/>
              <w:bottom w:val="single" w:sz="4" w:space="0" w:color="000000"/>
              <w:right w:val="single" w:sz="4" w:space="0" w:color="000000"/>
            </w:tcBorders>
          </w:tcPr>
          <w:p w14:paraId="2EEBC9F4"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46</w:t>
            </w:r>
          </w:p>
        </w:tc>
      </w:tr>
      <w:tr w:rsidR="00102D8B" w14:paraId="7F399007" w14:textId="77777777">
        <w:tc>
          <w:tcPr>
            <w:tcW w:w="700" w:type="dxa"/>
            <w:tcBorders>
              <w:top w:val="single" w:sz="4" w:space="0" w:color="000000"/>
              <w:left w:val="single" w:sz="4" w:space="0" w:color="000000"/>
              <w:bottom w:val="single" w:sz="4" w:space="0" w:color="000000"/>
              <w:right w:val="single" w:sz="4" w:space="0" w:color="000000"/>
            </w:tcBorders>
          </w:tcPr>
          <w:p w14:paraId="2FD0DBD6"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21</w:t>
            </w:r>
          </w:p>
        </w:tc>
        <w:tc>
          <w:tcPr>
            <w:tcW w:w="5065" w:type="dxa"/>
            <w:tcBorders>
              <w:top w:val="single" w:sz="4" w:space="0" w:color="000000"/>
              <w:left w:val="single" w:sz="4" w:space="0" w:color="000000"/>
              <w:bottom w:val="single" w:sz="4" w:space="0" w:color="000000"/>
              <w:right w:val="single" w:sz="4" w:space="0" w:color="000000"/>
            </w:tcBorders>
          </w:tcPr>
          <w:p w14:paraId="7A8E6BAB"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Chapéu em brim azul marinho, estilo pescador com proteção na nuca e regulagem no cordão com personalização do programa “Saúde com </w:t>
            </w:r>
            <w:proofErr w:type="spellStart"/>
            <w:r>
              <w:rPr>
                <w:rFonts w:ascii="Calibri" w:eastAsia="Calibri" w:hAnsi="Calibri" w:cs="Calibri"/>
                <w:color w:val="000000"/>
                <w:sz w:val="22"/>
              </w:rPr>
              <w:t>Agente</w:t>
            </w:r>
            <w:proofErr w:type="spellEnd"/>
            <w:r>
              <w:rPr>
                <w:rFonts w:ascii="Calibri" w:eastAsia="Calibri" w:hAnsi="Calibri" w:cs="Calibri"/>
                <w:color w:val="000000"/>
                <w:sz w:val="22"/>
              </w:rPr>
              <w:t>” (40 unidades)</w:t>
            </w:r>
          </w:p>
        </w:tc>
        <w:tc>
          <w:tcPr>
            <w:tcW w:w="1270" w:type="dxa"/>
            <w:tcBorders>
              <w:top w:val="single" w:sz="4" w:space="0" w:color="000000"/>
              <w:left w:val="single" w:sz="4" w:space="0" w:color="000000"/>
              <w:bottom w:val="single" w:sz="4" w:space="0" w:color="000000"/>
              <w:right w:val="single" w:sz="4" w:space="0" w:color="000000"/>
            </w:tcBorders>
          </w:tcPr>
          <w:p w14:paraId="44C57189"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65A17CB1"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40</w:t>
            </w:r>
          </w:p>
        </w:tc>
      </w:tr>
      <w:tr w:rsidR="00102D8B" w14:paraId="700B02B8" w14:textId="77777777">
        <w:tc>
          <w:tcPr>
            <w:tcW w:w="700" w:type="dxa"/>
            <w:tcBorders>
              <w:top w:val="single" w:sz="4" w:space="0" w:color="000000"/>
              <w:left w:val="single" w:sz="4" w:space="0" w:color="000000"/>
              <w:bottom w:val="single" w:sz="4" w:space="0" w:color="000000"/>
              <w:right w:val="single" w:sz="4" w:space="0" w:color="000000"/>
            </w:tcBorders>
          </w:tcPr>
          <w:p w14:paraId="5E5754CD"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22</w:t>
            </w:r>
          </w:p>
        </w:tc>
        <w:tc>
          <w:tcPr>
            <w:tcW w:w="5065" w:type="dxa"/>
            <w:tcBorders>
              <w:top w:val="single" w:sz="4" w:space="0" w:color="000000"/>
              <w:left w:val="single" w:sz="4" w:space="0" w:color="000000"/>
              <w:bottom w:val="single" w:sz="4" w:space="0" w:color="000000"/>
              <w:right w:val="single" w:sz="4" w:space="0" w:color="000000"/>
            </w:tcBorders>
          </w:tcPr>
          <w:p w14:paraId="575D2AD7"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Chapéu em brim cor caqui, estilo pescador com proteção na nuca e regulagem no cordão com personalização do programa “Saúde com </w:t>
            </w:r>
            <w:proofErr w:type="spellStart"/>
            <w:r>
              <w:rPr>
                <w:rFonts w:ascii="Calibri" w:eastAsia="Calibri" w:hAnsi="Calibri" w:cs="Calibri"/>
                <w:color w:val="000000"/>
                <w:sz w:val="22"/>
              </w:rPr>
              <w:t>Agente</w:t>
            </w:r>
            <w:proofErr w:type="spellEnd"/>
            <w:r>
              <w:rPr>
                <w:rFonts w:ascii="Calibri" w:eastAsia="Calibri" w:hAnsi="Calibri" w:cs="Calibri"/>
                <w:color w:val="000000"/>
                <w:sz w:val="22"/>
              </w:rPr>
              <w:t>” (06 unidades).</w:t>
            </w:r>
          </w:p>
        </w:tc>
        <w:tc>
          <w:tcPr>
            <w:tcW w:w="1270" w:type="dxa"/>
            <w:tcBorders>
              <w:top w:val="single" w:sz="4" w:space="0" w:color="000000"/>
              <w:left w:val="single" w:sz="4" w:space="0" w:color="000000"/>
              <w:bottom w:val="single" w:sz="4" w:space="0" w:color="000000"/>
              <w:right w:val="single" w:sz="4" w:space="0" w:color="000000"/>
            </w:tcBorders>
          </w:tcPr>
          <w:p w14:paraId="2C41694D"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647177BA"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6</w:t>
            </w:r>
          </w:p>
        </w:tc>
      </w:tr>
      <w:tr w:rsidR="00102D8B" w14:paraId="6139FB6F" w14:textId="77777777">
        <w:tc>
          <w:tcPr>
            <w:tcW w:w="700" w:type="dxa"/>
            <w:tcBorders>
              <w:top w:val="single" w:sz="4" w:space="0" w:color="000000"/>
              <w:left w:val="single" w:sz="4" w:space="0" w:color="000000"/>
              <w:bottom w:val="single" w:sz="4" w:space="0" w:color="000000"/>
              <w:right w:val="single" w:sz="4" w:space="0" w:color="000000"/>
            </w:tcBorders>
          </w:tcPr>
          <w:p w14:paraId="7174391D"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23</w:t>
            </w:r>
          </w:p>
        </w:tc>
        <w:tc>
          <w:tcPr>
            <w:tcW w:w="5065" w:type="dxa"/>
            <w:tcBorders>
              <w:top w:val="single" w:sz="4" w:space="0" w:color="000000"/>
              <w:left w:val="single" w:sz="4" w:space="0" w:color="000000"/>
              <w:bottom w:val="single" w:sz="4" w:space="0" w:color="000000"/>
              <w:right w:val="single" w:sz="4" w:space="0" w:color="000000"/>
            </w:tcBorders>
          </w:tcPr>
          <w:p w14:paraId="12BFF983"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Bolsa de lona fio 10, confeccionada em lona de algodão impermeável, com divisão interna, na cor azul, com bolso sem lapela. Alça em cadarço de algodão altura 50 mm, nas medidas 31x37x20, com logo marca impressa por serigrafia do programa Saúde com Agente. (Alça em cadarço 100% algodão) c/ombreira em lona). Cor azul </w:t>
            </w:r>
          </w:p>
        </w:tc>
        <w:tc>
          <w:tcPr>
            <w:tcW w:w="1270" w:type="dxa"/>
            <w:tcBorders>
              <w:top w:val="single" w:sz="4" w:space="0" w:color="000000"/>
              <w:left w:val="single" w:sz="4" w:space="0" w:color="000000"/>
              <w:bottom w:val="single" w:sz="4" w:space="0" w:color="000000"/>
              <w:right w:val="single" w:sz="4" w:space="0" w:color="000000"/>
            </w:tcBorders>
          </w:tcPr>
          <w:p w14:paraId="69D3C053"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7B8610A8"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20</w:t>
            </w:r>
          </w:p>
        </w:tc>
      </w:tr>
      <w:tr w:rsidR="00102D8B" w14:paraId="0DD6072B" w14:textId="77777777">
        <w:tc>
          <w:tcPr>
            <w:tcW w:w="700" w:type="dxa"/>
            <w:tcBorders>
              <w:top w:val="single" w:sz="4" w:space="0" w:color="000000"/>
              <w:left w:val="single" w:sz="4" w:space="0" w:color="000000"/>
              <w:bottom w:val="single" w:sz="4" w:space="0" w:color="000000"/>
              <w:right w:val="single" w:sz="4" w:space="0" w:color="000000"/>
            </w:tcBorders>
          </w:tcPr>
          <w:p w14:paraId="086FBBA7"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c>
          <w:tcPr>
            <w:tcW w:w="5065" w:type="dxa"/>
            <w:tcBorders>
              <w:top w:val="single" w:sz="4" w:space="0" w:color="000000"/>
              <w:left w:val="single" w:sz="4" w:space="0" w:color="000000"/>
              <w:bottom w:val="single" w:sz="4" w:space="0" w:color="000000"/>
              <w:right w:val="single" w:sz="4" w:space="0" w:color="000000"/>
            </w:tcBorders>
          </w:tcPr>
          <w:p w14:paraId="417E9F7A"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Bolsa de lona fio 10, confeccionada em lona de algodão impermeável, com divisão interna, na cor azul, com bolso sem lapela. Alça em cadarço de algodão altura 50 mm, nas medidas 31x37x20, com logo marca impressa por serigrafia do programa Saúde com Agente. (Alça em cadarço 100% algodão) c/ombreira em lona). Cor Caqui</w:t>
            </w:r>
          </w:p>
        </w:tc>
        <w:tc>
          <w:tcPr>
            <w:tcW w:w="1270" w:type="dxa"/>
            <w:tcBorders>
              <w:top w:val="single" w:sz="4" w:space="0" w:color="000000"/>
              <w:left w:val="single" w:sz="4" w:space="0" w:color="000000"/>
              <w:bottom w:val="single" w:sz="4" w:space="0" w:color="000000"/>
              <w:right w:val="single" w:sz="4" w:space="0" w:color="000000"/>
            </w:tcBorders>
          </w:tcPr>
          <w:p w14:paraId="31B8F2CC"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1F475008"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6</w:t>
            </w:r>
          </w:p>
        </w:tc>
      </w:tr>
    </w:tbl>
    <w:p w14:paraId="66DDC24D" w14:textId="77777777" w:rsidR="00102D8B" w:rsidRDefault="00102D8B">
      <w:pPr>
        <w:widowControl/>
        <w:spacing w:after="160" w:line="256" w:lineRule="auto"/>
        <w:ind w:firstLine="1701"/>
        <w:jc w:val="both"/>
        <w:rPr>
          <w:rFonts w:ascii="Calibri" w:eastAsia="Calibri" w:hAnsi="Calibri" w:cs="Calibri"/>
          <w:sz w:val="22"/>
        </w:rPr>
      </w:pPr>
    </w:p>
    <w:p w14:paraId="64740153" w14:textId="77777777" w:rsidR="00102D8B" w:rsidRDefault="00000000">
      <w:pPr>
        <w:widowControl/>
        <w:spacing w:line="256" w:lineRule="auto"/>
        <w:ind w:firstLine="1701"/>
        <w:jc w:val="both"/>
        <w:rPr>
          <w:rFonts w:ascii="Calibri" w:eastAsia="Calibri" w:hAnsi="Calibri" w:cs="Calibri"/>
          <w:color w:val="0D0D0D"/>
          <w:sz w:val="22"/>
        </w:rPr>
      </w:pPr>
      <w:r>
        <w:rPr>
          <w:rFonts w:ascii="Calibri" w:eastAsia="Calibri" w:hAnsi="Calibri" w:cs="Calibri"/>
          <w:color w:val="0D0D0D"/>
          <w:sz w:val="22"/>
        </w:rPr>
        <w:t xml:space="preserve"> </w:t>
      </w: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102D8B" w14:paraId="7C20555B" w14:textId="77777777">
        <w:tc>
          <w:tcPr>
            <w:tcW w:w="8490" w:type="dxa"/>
          </w:tcPr>
          <w:p w14:paraId="5163C8EF" w14:textId="77777777" w:rsidR="00102D8B" w:rsidRDefault="00000000">
            <w:pPr>
              <w:widowControl/>
              <w:spacing w:after="160" w:line="360" w:lineRule="auto"/>
              <w:jc w:val="center"/>
              <w:rPr>
                <w:rFonts w:ascii="Calibri" w:eastAsia="Calibri" w:hAnsi="Calibri" w:cs="Calibri"/>
                <w:sz w:val="22"/>
                <w:shd w:val="clear" w:color="auto" w:fill="FFFFFF"/>
              </w:rPr>
            </w:pPr>
            <w:r>
              <w:rPr>
                <w:rFonts w:ascii="Calibri" w:eastAsia="Calibri" w:hAnsi="Calibri" w:cs="Calibri"/>
                <w:sz w:val="22"/>
                <w:shd w:val="clear" w:color="auto" w:fill="FFFFFF"/>
              </w:rPr>
              <w:t>V - LEVANTAMENTO DE MERCADO.</w:t>
            </w:r>
          </w:p>
        </w:tc>
      </w:tr>
    </w:tbl>
    <w:p w14:paraId="7F7790C5" w14:textId="77777777" w:rsidR="00102D8B" w:rsidRDefault="00102D8B">
      <w:pPr>
        <w:widowControl/>
        <w:spacing w:line="360" w:lineRule="auto"/>
        <w:ind w:firstLine="1701"/>
        <w:jc w:val="both"/>
        <w:rPr>
          <w:rFonts w:ascii="Calibri" w:eastAsia="Calibri" w:hAnsi="Calibri" w:cs="Calibri"/>
          <w:sz w:val="22"/>
        </w:rPr>
      </w:pPr>
    </w:p>
    <w:p w14:paraId="28F9DA91"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A partir da definição da demanda da municipalidade, bem como das necessidades para a execução do objeto deste estudo e dos requisitos da contratação, é possível</w:t>
      </w:r>
    </w:p>
    <w:p w14:paraId="1442B00A" w14:textId="77777777" w:rsidR="00102D8B" w:rsidRDefault="00000000">
      <w:pPr>
        <w:widowControl/>
        <w:spacing w:line="360" w:lineRule="auto"/>
        <w:jc w:val="both"/>
        <w:rPr>
          <w:rFonts w:ascii="Calibri" w:eastAsia="Calibri" w:hAnsi="Calibri" w:cs="Calibri"/>
          <w:sz w:val="22"/>
        </w:rPr>
      </w:pPr>
      <w:r>
        <w:rPr>
          <w:rFonts w:ascii="Calibri" w:eastAsia="Calibri" w:hAnsi="Calibri" w:cs="Calibri"/>
          <w:sz w:val="22"/>
        </w:rPr>
        <w:lastRenderedPageBreak/>
        <w:t xml:space="preserve">chegar a apenas uma alternativa para a solução da demanda: adquirir os </w:t>
      </w:r>
      <w:r>
        <w:rPr>
          <w:rFonts w:ascii="Calibri" w:eastAsia="Calibri" w:hAnsi="Calibri" w:cs="Calibri"/>
          <w:sz w:val="22"/>
          <w:shd w:val="clear" w:color="auto" w:fill="FFFFFF"/>
        </w:rPr>
        <w:t>uniformes e acessórios</w:t>
      </w:r>
      <w:r>
        <w:rPr>
          <w:rFonts w:ascii="Calibri" w:eastAsia="Calibri" w:hAnsi="Calibri" w:cs="Calibri"/>
          <w:sz w:val="22"/>
        </w:rPr>
        <w:t xml:space="preserve"> prontos para uso.</w:t>
      </w:r>
    </w:p>
    <w:p w14:paraId="5D682E6C"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Isso, porque o município não possui mão de obra especializada para prestação de serviços de costura e bordadura de tecidos, não podendo, desta forma, confeccionar os próprios trajes.</w:t>
      </w:r>
    </w:p>
    <w:p w14:paraId="00C9C752" w14:textId="77777777" w:rsidR="00102D8B" w:rsidRDefault="00102D8B">
      <w:pPr>
        <w:widowControl/>
        <w:ind w:firstLine="1701"/>
        <w:jc w:val="both"/>
        <w:rPr>
          <w:rFonts w:ascii="Calibri" w:eastAsia="Calibri" w:hAnsi="Calibri" w:cs="Calibri"/>
          <w:sz w:val="22"/>
        </w:rPr>
      </w:pPr>
    </w:p>
    <w:p w14:paraId="57F03F59" w14:textId="77777777" w:rsidR="00102D8B" w:rsidRDefault="00102D8B">
      <w:pPr>
        <w:widowControl/>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102D8B" w14:paraId="42D850BD" w14:textId="77777777">
        <w:tc>
          <w:tcPr>
            <w:tcW w:w="8640" w:type="dxa"/>
          </w:tcPr>
          <w:p w14:paraId="36BB19C4" w14:textId="77777777" w:rsidR="00102D8B" w:rsidRDefault="00000000">
            <w:pPr>
              <w:widowControl/>
              <w:spacing w:after="160" w:line="256" w:lineRule="auto"/>
              <w:jc w:val="center"/>
              <w:rPr>
                <w:rFonts w:ascii="Calibri" w:eastAsia="Calibri" w:hAnsi="Calibri" w:cs="Calibri"/>
                <w:sz w:val="22"/>
              </w:rPr>
            </w:pPr>
            <w:r>
              <w:rPr>
                <w:rFonts w:ascii="Calibri" w:eastAsia="Calibri" w:hAnsi="Calibri" w:cs="Calibri"/>
                <w:sz w:val="22"/>
              </w:rPr>
              <w:t>VI - ESTIMATIVA DO VALOR DA CONTRATAÇÃO.</w:t>
            </w:r>
          </w:p>
        </w:tc>
      </w:tr>
    </w:tbl>
    <w:p w14:paraId="7F9E4902" w14:textId="77777777" w:rsidR="00102D8B" w:rsidRDefault="00102D8B">
      <w:pPr>
        <w:widowControl/>
        <w:spacing w:line="360" w:lineRule="auto"/>
        <w:rPr>
          <w:rFonts w:ascii="Calibri" w:eastAsia="Calibri" w:hAnsi="Calibri" w:cs="Calibri"/>
          <w:sz w:val="22"/>
        </w:rPr>
      </w:pPr>
    </w:p>
    <w:p w14:paraId="7663D692"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A estimativa do valor da contratação, acompanhada dos preços unitários referenciais, foi elaborada meticulosamente, considerando as particularidades do item a ser contratado e os custos associados à sua contratação. Com o intuito de salvaguardar a confidencialidade das informações sensíveis e promover a equidade no processo licitatório, a estimativa do valor da contratação será mantida em anexo (Anexo 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6F2BA130" w14:textId="77777777" w:rsidR="00102D8B" w:rsidRDefault="00102D8B">
      <w:pPr>
        <w:widowControl/>
        <w:spacing w:line="360" w:lineRule="auto"/>
        <w:ind w:firstLine="1701"/>
        <w:jc w:val="both"/>
        <w:rPr>
          <w:rFonts w:ascii="Calibri" w:eastAsia="Calibri" w:hAnsi="Calibri" w:cs="Calibri"/>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102D8B" w14:paraId="0C10FBA9" w14:textId="77777777">
        <w:tc>
          <w:tcPr>
            <w:tcW w:w="8490" w:type="dxa"/>
          </w:tcPr>
          <w:p w14:paraId="77D39BE8" w14:textId="77777777" w:rsidR="00102D8B" w:rsidRDefault="00000000">
            <w:pPr>
              <w:widowControl/>
              <w:spacing w:after="160" w:line="360" w:lineRule="auto"/>
              <w:jc w:val="center"/>
              <w:rPr>
                <w:rFonts w:ascii="Calibri" w:eastAsia="Calibri" w:hAnsi="Calibri" w:cs="Calibri"/>
                <w:sz w:val="22"/>
              </w:rPr>
            </w:pPr>
            <w:r>
              <w:rPr>
                <w:rFonts w:ascii="Calibri" w:eastAsia="Calibri" w:hAnsi="Calibri" w:cs="Calibri"/>
                <w:sz w:val="22"/>
              </w:rPr>
              <w:t>VII - DESCRIÇÃO DA SOLUÇÃO COMO UM TODO.</w:t>
            </w:r>
          </w:p>
        </w:tc>
      </w:tr>
    </w:tbl>
    <w:p w14:paraId="029336EC" w14:textId="77777777" w:rsidR="00102D8B" w:rsidRDefault="00102D8B">
      <w:pPr>
        <w:widowControl/>
        <w:spacing w:line="360" w:lineRule="auto"/>
        <w:rPr>
          <w:rFonts w:ascii="Calibri" w:eastAsia="Calibri" w:hAnsi="Calibri" w:cs="Calibri"/>
          <w:sz w:val="22"/>
        </w:rPr>
      </w:pPr>
    </w:p>
    <w:p w14:paraId="64AEBBDF"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 xml:space="preserve">A descrição da solução para a aquisição de </w:t>
      </w:r>
      <w:r>
        <w:rPr>
          <w:rFonts w:ascii="Calibri" w:eastAsia="Calibri" w:hAnsi="Calibri" w:cs="Calibri"/>
          <w:sz w:val="22"/>
          <w:shd w:val="clear" w:color="auto" w:fill="FFFFFF"/>
        </w:rPr>
        <w:t>uniformes e acessórios</w:t>
      </w:r>
      <w:r>
        <w:rPr>
          <w:rFonts w:ascii="Calibri" w:eastAsia="Calibri" w:hAnsi="Calibri" w:cs="Calibri"/>
          <w:sz w:val="22"/>
        </w:rPr>
        <w:t xml:space="preserve"> para o setor da saúde deve abordar todas as fases do ciclo de vida do objeto, desde a aquisição até o descarte, considerando as necessidades do setor e as regulamentações de qualidade e segurança.</w:t>
      </w:r>
    </w:p>
    <w:p w14:paraId="1E6A4670"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Aquisição:</w:t>
      </w:r>
    </w:p>
    <w:p w14:paraId="6E1CFACB" w14:textId="77777777" w:rsidR="00102D8B" w:rsidRDefault="00000000">
      <w:pPr>
        <w:widowControl/>
        <w:numPr>
          <w:ilvl w:val="0"/>
          <w:numId w:val="39"/>
        </w:numPr>
        <w:spacing w:line="360" w:lineRule="auto"/>
        <w:jc w:val="both"/>
      </w:pPr>
      <w:r>
        <w:rPr>
          <w:rFonts w:ascii="Calibri" w:eastAsia="Calibri" w:hAnsi="Calibri" w:cs="Calibri"/>
          <w:sz w:val="22"/>
        </w:rPr>
        <w:t xml:space="preserve">Contratação de Fornecedor: Selecionar uma empresa que ofereça </w:t>
      </w:r>
      <w:r>
        <w:rPr>
          <w:rFonts w:ascii="Calibri" w:eastAsia="Calibri" w:hAnsi="Calibri" w:cs="Calibri"/>
          <w:sz w:val="22"/>
          <w:shd w:val="clear" w:color="auto" w:fill="FFFFFF"/>
        </w:rPr>
        <w:t>uniformes e acessórios</w:t>
      </w:r>
      <w:r>
        <w:rPr>
          <w:rFonts w:ascii="Calibri" w:eastAsia="Calibri" w:hAnsi="Calibri" w:cs="Calibri"/>
          <w:sz w:val="22"/>
        </w:rPr>
        <w:t xml:space="preserve"> de qualidade, com capacidade de entrega regular, flexibilidade para ajustes de tamanhos e garantia de cumprimento dos prazos.</w:t>
      </w:r>
    </w:p>
    <w:p w14:paraId="68CE4238" w14:textId="77777777" w:rsidR="00102D8B" w:rsidRDefault="00000000">
      <w:pPr>
        <w:widowControl/>
        <w:numPr>
          <w:ilvl w:val="0"/>
          <w:numId w:val="39"/>
        </w:numPr>
        <w:spacing w:line="360" w:lineRule="auto"/>
        <w:jc w:val="both"/>
      </w:pPr>
      <w:r>
        <w:rPr>
          <w:rFonts w:ascii="Calibri" w:eastAsia="Calibri" w:hAnsi="Calibri" w:cs="Calibri"/>
          <w:sz w:val="22"/>
        </w:rPr>
        <w:t>Contratos e Condições de Fornecimento: Estabelecer contratos que contemplem prazos de fornecimento, logística de entrega e garantias de reposição em caso de defeitos.</w:t>
      </w:r>
    </w:p>
    <w:p w14:paraId="4BCF3D94"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Distribuição e Gestão de Estoque:</w:t>
      </w:r>
    </w:p>
    <w:p w14:paraId="687A2B6F" w14:textId="77777777" w:rsidR="00102D8B" w:rsidRDefault="00000000">
      <w:pPr>
        <w:widowControl/>
        <w:numPr>
          <w:ilvl w:val="0"/>
          <w:numId w:val="44"/>
        </w:numPr>
        <w:spacing w:line="360" w:lineRule="auto"/>
        <w:jc w:val="both"/>
      </w:pPr>
      <w:r>
        <w:rPr>
          <w:rFonts w:ascii="Calibri" w:eastAsia="Calibri" w:hAnsi="Calibri" w:cs="Calibri"/>
          <w:sz w:val="22"/>
        </w:rPr>
        <w:t xml:space="preserve">Controle de Estoque: Manter um inventário de </w:t>
      </w:r>
      <w:r>
        <w:rPr>
          <w:rFonts w:ascii="Calibri" w:eastAsia="Calibri" w:hAnsi="Calibri" w:cs="Calibri"/>
          <w:sz w:val="22"/>
          <w:shd w:val="clear" w:color="auto" w:fill="FFFFFF"/>
        </w:rPr>
        <w:t>uniformes e acessórios</w:t>
      </w:r>
      <w:r>
        <w:rPr>
          <w:rFonts w:ascii="Calibri" w:eastAsia="Calibri" w:hAnsi="Calibri" w:cs="Calibri"/>
          <w:sz w:val="22"/>
        </w:rPr>
        <w:t xml:space="preserve"> necessários para substituições e fornecimento para novos colaboradores, evitando falta </w:t>
      </w:r>
      <w:proofErr w:type="gramStart"/>
      <w:r>
        <w:rPr>
          <w:rFonts w:ascii="Calibri" w:eastAsia="Calibri" w:hAnsi="Calibri" w:cs="Calibri"/>
          <w:sz w:val="22"/>
        </w:rPr>
        <w:t>dos mesmos</w:t>
      </w:r>
      <w:proofErr w:type="gramEnd"/>
      <w:r>
        <w:rPr>
          <w:rFonts w:ascii="Calibri" w:eastAsia="Calibri" w:hAnsi="Calibri" w:cs="Calibri"/>
          <w:sz w:val="22"/>
        </w:rPr>
        <w:t>.</w:t>
      </w:r>
    </w:p>
    <w:p w14:paraId="31E124E8" w14:textId="77777777" w:rsidR="00102D8B" w:rsidRDefault="00000000">
      <w:pPr>
        <w:widowControl/>
        <w:numPr>
          <w:ilvl w:val="0"/>
          <w:numId w:val="44"/>
        </w:numPr>
        <w:spacing w:line="360" w:lineRule="auto"/>
        <w:jc w:val="both"/>
      </w:pPr>
      <w:r>
        <w:rPr>
          <w:rFonts w:ascii="Calibri" w:eastAsia="Calibri" w:hAnsi="Calibri" w:cs="Calibri"/>
          <w:sz w:val="22"/>
        </w:rPr>
        <w:lastRenderedPageBreak/>
        <w:t>Entrega e Registro de Utilização: Registrar o fornecimento a cada colaborador, controlando o uso para futuras substituições conforme o desgaste.</w:t>
      </w:r>
    </w:p>
    <w:p w14:paraId="25519B1F"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Uso e Manutenção:</w:t>
      </w:r>
    </w:p>
    <w:p w14:paraId="46B8A8A3" w14:textId="77777777" w:rsidR="00102D8B" w:rsidRDefault="00000000">
      <w:pPr>
        <w:widowControl/>
        <w:numPr>
          <w:ilvl w:val="0"/>
          <w:numId w:val="46"/>
        </w:numPr>
        <w:spacing w:line="360" w:lineRule="auto"/>
        <w:jc w:val="both"/>
      </w:pPr>
      <w:r>
        <w:rPr>
          <w:rFonts w:ascii="Calibri" w:eastAsia="Calibri" w:hAnsi="Calibri" w:cs="Calibri"/>
          <w:sz w:val="22"/>
        </w:rPr>
        <w:t xml:space="preserve">Orientação para Uso: Informar os colaboradores sobre os cuidados com os </w:t>
      </w:r>
      <w:r>
        <w:rPr>
          <w:rFonts w:ascii="Calibri" w:eastAsia="Calibri" w:hAnsi="Calibri" w:cs="Calibri"/>
          <w:sz w:val="22"/>
          <w:shd w:val="clear" w:color="auto" w:fill="FFFFFF"/>
        </w:rPr>
        <w:t>uniformes e acessórios</w:t>
      </w:r>
      <w:r>
        <w:rPr>
          <w:rFonts w:ascii="Calibri" w:eastAsia="Calibri" w:hAnsi="Calibri" w:cs="Calibri"/>
          <w:sz w:val="22"/>
        </w:rPr>
        <w:t xml:space="preserve"> para garantir a durabilidade.</w:t>
      </w:r>
    </w:p>
    <w:p w14:paraId="352A4DC8" w14:textId="77777777" w:rsidR="00102D8B" w:rsidRDefault="00000000">
      <w:pPr>
        <w:widowControl/>
        <w:numPr>
          <w:ilvl w:val="0"/>
          <w:numId w:val="46"/>
        </w:numPr>
        <w:spacing w:line="360" w:lineRule="auto"/>
        <w:jc w:val="both"/>
      </w:pPr>
      <w:r>
        <w:rPr>
          <w:rFonts w:ascii="Calibri" w:eastAsia="Calibri" w:hAnsi="Calibri" w:cs="Calibri"/>
          <w:sz w:val="22"/>
        </w:rPr>
        <w:t xml:space="preserve">Manutenção e Substituição: Realizar inspeções periódicas para substituição de </w:t>
      </w:r>
      <w:r>
        <w:rPr>
          <w:rFonts w:ascii="Calibri" w:eastAsia="Calibri" w:hAnsi="Calibri" w:cs="Calibri"/>
          <w:sz w:val="22"/>
          <w:shd w:val="clear" w:color="auto" w:fill="FFFFFF"/>
        </w:rPr>
        <w:t>uniformes e acessórios</w:t>
      </w:r>
      <w:r>
        <w:rPr>
          <w:rFonts w:ascii="Calibri" w:eastAsia="Calibri" w:hAnsi="Calibri" w:cs="Calibri"/>
          <w:sz w:val="22"/>
        </w:rPr>
        <w:t xml:space="preserve"> desgastados e manter a qualidade da apresentação e segurança dos profissionais.</w:t>
      </w:r>
    </w:p>
    <w:p w14:paraId="32F6BFF5"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Descarte:</w:t>
      </w:r>
    </w:p>
    <w:p w14:paraId="3F2EECBA" w14:textId="77777777" w:rsidR="00102D8B" w:rsidRDefault="00000000">
      <w:pPr>
        <w:widowControl/>
        <w:numPr>
          <w:ilvl w:val="0"/>
          <w:numId w:val="27"/>
        </w:numPr>
        <w:spacing w:line="360" w:lineRule="auto"/>
        <w:jc w:val="both"/>
      </w:pPr>
      <w:r>
        <w:rPr>
          <w:rFonts w:ascii="Calibri" w:eastAsia="Calibri" w:hAnsi="Calibri" w:cs="Calibri"/>
          <w:sz w:val="22"/>
        </w:rPr>
        <w:t xml:space="preserve">Destinação Correta: Garantir que o descarte de </w:t>
      </w:r>
      <w:r>
        <w:rPr>
          <w:rFonts w:ascii="Calibri" w:eastAsia="Calibri" w:hAnsi="Calibri" w:cs="Calibri"/>
          <w:sz w:val="22"/>
          <w:shd w:val="clear" w:color="auto" w:fill="FFFFFF"/>
        </w:rPr>
        <w:t>uniformes e acessórios</w:t>
      </w:r>
      <w:r>
        <w:rPr>
          <w:rFonts w:ascii="Calibri" w:eastAsia="Calibri" w:hAnsi="Calibri" w:cs="Calibri"/>
          <w:sz w:val="22"/>
        </w:rPr>
        <w:t xml:space="preserve"> inutilizáveis seja realizado de forma ambientalmente responsável, evitando a contaminação e descartando materiais conforme regulamentos de saúde e meio ambiente. </w:t>
      </w:r>
    </w:p>
    <w:p w14:paraId="063C636E"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 xml:space="preserve">Essas etapas visam manter a qualidade e segurança dos </w:t>
      </w:r>
      <w:r>
        <w:rPr>
          <w:rFonts w:ascii="Calibri" w:eastAsia="Calibri" w:hAnsi="Calibri" w:cs="Calibri"/>
          <w:sz w:val="22"/>
          <w:shd w:val="clear" w:color="auto" w:fill="FFFFFF"/>
        </w:rPr>
        <w:t>uniformes e acessórios</w:t>
      </w:r>
      <w:r>
        <w:rPr>
          <w:rFonts w:ascii="Calibri" w:eastAsia="Calibri" w:hAnsi="Calibri" w:cs="Calibri"/>
          <w:sz w:val="22"/>
        </w:rPr>
        <w:t xml:space="preserve"> durante todo o ciclo de vida, promovendo a eficiência operacional e a sustentabilidade no setor de saúde.</w:t>
      </w:r>
    </w:p>
    <w:p w14:paraId="55BF2DDB" w14:textId="77777777" w:rsidR="00102D8B" w:rsidRDefault="00102D8B">
      <w:pPr>
        <w:widowControl/>
        <w:spacing w:line="256" w:lineRule="auto"/>
        <w:rPr>
          <w:rFonts w:ascii="Calibri" w:eastAsia="Calibri" w:hAnsi="Calibri" w:cs="Calibri"/>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102D8B" w14:paraId="4B155DFD" w14:textId="77777777">
        <w:tc>
          <w:tcPr>
            <w:tcW w:w="8490" w:type="dxa"/>
          </w:tcPr>
          <w:p w14:paraId="224EFB8F" w14:textId="77777777" w:rsidR="00102D8B" w:rsidRDefault="00000000">
            <w:pPr>
              <w:widowControl/>
              <w:spacing w:after="160" w:line="360" w:lineRule="auto"/>
              <w:jc w:val="center"/>
              <w:rPr>
                <w:rFonts w:ascii="Calibri" w:eastAsia="Calibri" w:hAnsi="Calibri" w:cs="Calibri"/>
                <w:sz w:val="22"/>
              </w:rPr>
            </w:pPr>
            <w:r>
              <w:rPr>
                <w:rFonts w:ascii="Calibri" w:eastAsia="Calibri" w:hAnsi="Calibri" w:cs="Calibri"/>
                <w:sz w:val="22"/>
              </w:rPr>
              <w:t>VIII - JUSTIFICATIVAS PARA O PARCELAMENTO.</w:t>
            </w:r>
          </w:p>
        </w:tc>
      </w:tr>
    </w:tbl>
    <w:p w14:paraId="0DC37FDD" w14:textId="77777777" w:rsidR="00102D8B" w:rsidRDefault="00102D8B">
      <w:pPr>
        <w:widowControl/>
        <w:spacing w:line="360" w:lineRule="auto"/>
        <w:ind w:firstLine="1701"/>
        <w:jc w:val="both"/>
        <w:rPr>
          <w:rFonts w:ascii="Calibri" w:eastAsia="Calibri" w:hAnsi="Calibri" w:cs="Calibri"/>
          <w:color w:val="0D0D0D"/>
          <w:sz w:val="22"/>
          <w:shd w:val="clear" w:color="auto" w:fill="FFFFFF"/>
        </w:rPr>
      </w:pPr>
    </w:p>
    <w:p w14:paraId="200D09AB" w14:textId="77777777" w:rsidR="00102D8B" w:rsidRDefault="00000000">
      <w:pPr>
        <w:widowControl/>
        <w:spacing w:line="360"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 xml:space="preserve">A adoção de itens distintos para </w:t>
      </w:r>
      <w:r>
        <w:rPr>
          <w:rFonts w:ascii="Calibri" w:eastAsia="Calibri" w:hAnsi="Calibri" w:cs="Calibri"/>
          <w:sz w:val="22"/>
          <w:shd w:val="clear" w:color="auto" w:fill="FFFFFF"/>
        </w:rPr>
        <w:t>uniformes e acessórios</w:t>
      </w:r>
      <w:r>
        <w:rPr>
          <w:rFonts w:ascii="Calibri" w:eastAsia="Calibri" w:hAnsi="Calibri" w:cs="Calibri"/>
          <w:color w:val="0D0D0D"/>
          <w:sz w:val="22"/>
          <w:shd w:val="clear" w:color="auto" w:fill="FFFFFF"/>
        </w:rPr>
        <w:t xml:space="preserve"> na contratação é justificada com base no Inciso III do § 2º do artigo 40 da Lei 14.133/2021, que estabelece o princípio do parcelamento, orientando a busca pela ampliação da competição e a prevenção da concentração de mercado.</w:t>
      </w:r>
    </w:p>
    <w:p w14:paraId="2F38AA6E" w14:textId="77777777" w:rsidR="00102D8B" w:rsidRDefault="00000000">
      <w:pPr>
        <w:widowControl/>
        <w:spacing w:line="360"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 xml:space="preserve">Ao segmentar em itens distintos, como </w:t>
      </w:r>
      <w:r>
        <w:rPr>
          <w:rFonts w:ascii="Calibri" w:eastAsia="Calibri" w:hAnsi="Calibri" w:cs="Calibri"/>
          <w:sz w:val="22"/>
          <w:shd w:val="clear" w:color="auto" w:fill="FFFFFF"/>
        </w:rPr>
        <w:t>uniformes e acessórios</w:t>
      </w:r>
      <w:r>
        <w:rPr>
          <w:rFonts w:ascii="Calibri" w:eastAsia="Calibri" w:hAnsi="Calibri" w:cs="Calibri"/>
          <w:color w:val="0D0D0D"/>
          <w:sz w:val="22"/>
          <w:shd w:val="clear" w:color="auto" w:fill="FFFFFF"/>
        </w:rPr>
        <w:t xml:space="preserve"> específicos para enfermagem, limpeza, administrativo e outros setores, é possível abrir oportunidades para uma gama mais ampla de fornecedores, incluindo empresas especializadas em diferentes tipos de vestuário profissional. Essa diversificação permite a participação de pequenas e médias empresas, muitas das quais podem não possuir capacidade para fornecer o conjunto completo, mas têm expertise em tipos específicos de </w:t>
      </w:r>
      <w:r>
        <w:rPr>
          <w:rFonts w:ascii="Calibri" w:eastAsia="Calibri" w:hAnsi="Calibri" w:cs="Calibri"/>
          <w:sz w:val="22"/>
          <w:shd w:val="clear" w:color="auto" w:fill="FFFFFF"/>
        </w:rPr>
        <w:t>uniformes ou acessórios</w:t>
      </w:r>
      <w:r>
        <w:rPr>
          <w:rFonts w:ascii="Calibri" w:eastAsia="Calibri" w:hAnsi="Calibri" w:cs="Calibri"/>
          <w:color w:val="0D0D0D"/>
          <w:sz w:val="22"/>
          <w:shd w:val="clear" w:color="auto" w:fill="FFFFFF"/>
        </w:rPr>
        <w:t>. Essa abordagem fortalece a competição, pois mais fornecedores qualificados podem participar do certame, resultando em melhores preços e condições de fornecimento.</w:t>
      </w:r>
    </w:p>
    <w:p w14:paraId="2BEF187A" w14:textId="77777777" w:rsidR="00102D8B" w:rsidRDefault="00102D8B">
      <w:pPr>
        <w:widowControl/>
        <w:spacing w:line="360"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102D8B" w14:paraId="7C8D4ED8" w14:textId="77777777">
        <w:tc>
          <w:tcPr>
            <w:tcW w:w="8640" w:type="dxa"/>
          </w:tcPr>
          <w:p w14:paraId="0E8AC3FC" w14:textId="77777777" w:rsidR="00102D8B" w:rsidRDefault="00000000">
            <w:pPr>
              <w:widowControl/>
              <w:spacing w:after="160" w:line="360" w:lineRule="auto"/>
              <w:ind w:firstLine="1701"/>
              <w:rPr>
                <w:rFonts w:ascii="Calibri" w:eastAsia="Calibri" w:hAnsi="Calibri" w:cs="Calibri"/>
                <w:sz w:val="22"/>
              </w:rPr>
            </w:pPr>
            <w:r>
              <w:rPr>
                <w:rFonts w:ascii="Calibri" w:eastAsia="Calibri" w:hAnsi="Calibri" w:cs="Calibri"/>
                <w:sz w:val="22"/>
              </w:rPr>
              <w:lastRenderedPageBreak/>
              <w:t>IX - DEMONSTRATIVO DOS RESULTADOS PRETENDIDOS.</w:t>
            </w:r>
          </w:p>
        </w:tc>
      </w:tr>
    </w:tbl>
    <w:p w14:paraId="5416AC6E" w14:textId="77777777" w:rsidR="00102D8B" w:rsidRDefault="00102D8B">
      <w:pPr>
        <w:widowControl/>
        <w:spacing w:line="256" w:lineRule="auto"/>
        <w:ind w:firstLine="1701"/>
        <w:rPr>
          <w:rFonts w:ascii="Calibri" w:eastAsia="Calibri" w:hAnsi="Calibri" w:cs="Calibri"/>
          <w:sz w:val="22"/>
        </w:rPr>
      </w:pPr>
    </w:p>
    <w:p w14:paraId="04E1CA76"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A aquisição de uniformes e acessórios para os profissionais da saúde está diretamente alinhada aos princípios de economicidade e de otimização dos recursos humanos, materiais e financeiros, conforme estabelecido pela Lei nº 14.133/2021. Ao planejar a contratação com base em critérios rigorosos de qualidade e durabilidade, espera-se reduzir os custos relacionados à reposição frequente de materiais, promovendo uma economia significativa a médio e longo prazo. Esse planejamento estratégico também evita desperdícios ao dimensionar adequadamente as quantidades necessárias, garantindo que os recursos financeiros sejam utilizados de forma racional e direcionados à real demanda do órgão público.</w:t>
      </w:r>
    </w:p>
    <w:p w14:paraId="6520C3D1"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Ademais, o fornecimento de uniformes adequados impacta positivamente a eficiência operacional dos profissionais, contribuindo para um ambiente de trabalho mais seguro e funcional. Uniformes de alta qualidade não apenas protegem os colaboradores, mas também melhoram a identificação e a integração das equipes, otimizando a comunicação e a prestação de serviços à população. Essa padronização reflete em ganhos indiretos no aproveitamento dos recursos humanos, pois proporciona maior conforto, agilidade e confiança no desempenho das funções, reduzindo problemas relacionados à inadequação ou desconforto do vestuário.</w:t>
      </w:r>
    </w:p>
    <w:p w14:paraId="3505168C"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No que se refere ao uso dos recursos materiais, a escolha de itens fabricados com materiais de qualidade superior e alta durabilidade reduz a necessidade de substituições frequentes, diminuindo tanto os custos operacionais quanto os impactos ambientais. A adoção de critérios de sustentabilidade, como tecidos resistentes e de fácil manutenção, também contribui para uma gestão mais eficiente dos recursos públicos, alinhando a contratação aos objetivos de responsabilidade ambiental.</w:t>
      </w:r>
    </w:p>
    <w:p w14:paraId="1F3EC8BC"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Assim, além de resolver a demanda imediata por uniformes e acessórios, essa aquisição assegura um ciclo de benefícios sustentáveis que impactam positivamente a administração pública como um todo. Ela fortalece a imagem institucional, melhora o ambiente de trabalho e otimiza os recursos disponíveis, garantindo uma gestão eficiente e responsável em consonância com os objetivos estratégicos do órgão contratante.</w:t>
      </w:r>
    </w:p>
    <w:p w14:paraId="46A79FE6" w14:textId="77777777" w:rsidR="00102D8B" w:rsidRDefault="00102D8B">
      <w:pPr>
        <w:widowControl/>
        <w:spacing w:line="360"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102D8B" w14:paraId="5DE68620" w14:textId="77777777">
        <w:tc>
          <w:tcPr>
            <w:tcW w:w="8640" w:type="dxa"/>
          </w:tcPr>
          <w:p w14:paraId="27AE1EF6" w14:textId="77777777" w:rsidR="00102D8B" w:rsidRDefault="00000000">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X - PROVIDÊNCIAS A SEREM ADOTADAS PELA ADMINISTRAÇÃO PREVIAMENTE À CELEBRAÇÃO DO CONTRATO.</w:t>
            </w:r>
          </w:p>
        </w:tc>
      </w:tr>
    </w:tbl>
    <w:p w14:paraId="6FB473C1" w14:textId="77777777" w:rsidR="00102D8B" w:rsidRDefault="00102D8B">
      <w:pPr>
        <w:widowControl/>
        <w:spacing w:line="256" w:lineRule="auto"/>
        <w:ind w:firstLine="1701"/>
        <w:jc w:val="both"/>
        <w:rPr>
          <w:rFonts w:ascii="Calibri" w:eastAsia="Calibri" w:hAnsi="Calibri" w:cs="Calibri"/>
          <w:color w:val="000000"/>
          <w:sz w:val="22"/>
          <w:shd w:val="clear" w:color="auto" w:fill="FFFF00"/>
        </w:rPr>
      </w:pPr>
    </w:p>
    <w:p w14:paraId="78C9B629" w14:textId="77777777" w:rsidR="00102D8B" w:rsidRDefault="00000000">
      <w:pPr>
        <w:widowControl/>
        <w:spacing w:line="256" w:lineRule="auto"/>
        <w:ind w:firstLine="1701"/>
        <w:jc w:val="both"/>
        <w:rPr>
          <w:rFonts w:ascii="Calibri" w:eastAsia="Calibri" w:hAnsi="Calibri" w:cs="Calibri"/>
          <w:color w:val="000000"/>
          <w:sz w:val="22"/>
        </w:rPr>
      </w:pPr>
      <w:bookmarkStart w:id="60" w:name="_Hlk159597771"/>
      <w:bookmarkEnd w:id="60"/>
      <w:r>
        <w:rPr>
          <w:rFonts w:ascii="Calibri" w:eastAsia="Calibri" w:hAnsi="Calibri" w:cs="Calibri"/>
          <w:color w:val="000000"/>
          <w:sz w:val="22"/>
        </w:rPr>
        <w:lastRenderedPageBreak/>
        <w:t>Considerando o histórico bem-sucedido da equipe em contratos anteriores, aliado à eficácia das práticas existentes de gestão de contratos e à ausência de requisitos ou desafios extraordinários no contrato em questão, conclui-se que não há necessidade de adotar providências prévias à celebração do contrato.</w:t>
      </w:r>
    </w:p>
    <w:p w14:paraId="6D5E3741" w14:textId="77777777" w:rsidR="00102D8B" w:rsidRDefault="00102D8B">
      <w:pPr>
        <w:widowControl/>
        <w:spacing w:line="256" w:lineRule="auto"/>
        <w:ind w:firstLine="1701"/>
        <w:jc w:val="both"/>
        <w:rPr>
          <w:rFonts w:ascii="Calibri" w:eastAsia="Calibri" w:hAnsi="Calibri" w:cs="Calibri"/>
          <w:color w:val="000000"/>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102D8B" w14:paraId="499535B9" w14:textId="77777777">
        <w:tc>
          <w:tcPr>
            <w:tcW w:w="8640" w:type="dxa"/>
          </w:tcPr>
          <w:p w14:paraId="527ABC43" w14:textId="77777777" w:rsidR="00102D8B" w:rsidRDefault="00000000">
            <w:pPr>
              <w:widowControl/>
              <w:spacing w:after="160" w:line="256"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XI - CONTRATAÇÕES CORRELATAS E/OU INTERDEPENDENTES.</w:t>
            </w:r>
          </w:p>
        </w:tc>
      </w:tr>
    </w:tbl>
    <w:p w14:paraId="7C3ADCCF" w14:textId="77777777" w:rsidR="00102D8B" w:rsidRDefault="00102D8B">
      <w:pPr>
        <w:widowControl/>
        <w:spacing w:line="256" w:lineRule="auto"/>
        <w:ind w:firstLine="1701"/>
        <w:jc w:val="both"/>
        <w:rPr>
          <w:rFonts w:ascii="Calibri" w:eastAsia="Calibri" w:hAnsi="Calibri" w:cs="Calibri"/>
          <w:color w:val="000000"/>
          <w:sz w:val="22"/>
        </w:rPr>
      </w:pPr>
    </w:p>
    <w:p w14:paraId="7935F2E6" w14:textId="77777777" w:rsidR="00102D8B" w:rsidRDefault="00000000">
      <w:pPr>
        <w:widowControl/>
        <w:spacing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O inciso XI do artigo 18 da Lei nº 14.133/2021 requer que no Estudo Técnico Preliminar se informe sobre a necessidade de contratações correlatas e/ou interdependentes, todavia, na aquisição de </w:t>
      </w:r>
      <w:r>
        <w:rPr>
          <w:rFonts w:ascii="Calibri" w:eastAsia="Calibri" w:hAnsi="Calibri" w:cs="Calibri"/>
          <w:color w:val="0D0D0D"/>
          <w:sz w:val="22"/>
          <w:shd w:val="clear" w:color="auto" w:fill="FFFFFF"/>
        </w:rPr>
        <w:t>uniformes e acessórios</w:t>
      </w:r>
      <w:r>
        <w:rPr>
          <w:rFonts w:ascii="Calibri" w:eastAsia="Calibri" w:hAnsi="Calibri" w:cs="Calibri"/>
          <w:color w:val="000000"/>
          <w:sz w:val="22"/>
        </w:rPr>
        <w:t xml:space="preserve">, tais contratações não são necessárias devido à singularidade do produto, que é exclusivamente utilizado por profissional durante o desempenho de suas funções.  </w:t>
      </w:r>
    </w:p>
    <w:p w14:paraId="25B44B95" w14:textId="77777777" w:rsidR="00102D8B" w:rsidRDefault="00000000">
      <w:pPr>
        <w:widowControl/>
        <w:spacing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Portanto, a compra de uniformes pode ser realizada de forma isolada, sem a necessidade de coordenação com outras contratações ou consideração de aspectos complementares, simplificando o processo de aquisição. </w:t>
      </w:r>
    </w:p>
    <w:p w14:paraId="10C44782" w14:textId="77777777" w:rsidR="00102D8B" w:rsidRDefault="00102D8B">
      <w:pPr>
        <w:widowControl/>
        <w:spacing w:line="256" w:lineRule="auto"/>
        <w:ind w:firstLine="1701"/>
        <w:jc w:val="both"/>
        <w:rPr>
          <w:rFonts w:ascii="Calibri" w:eastAsia="Calibri" w:hAnsi="Calibri" w:cs="Calibri"/>
          <w:color w:val="000000"/>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102D8B" w14:paraId="48026243" w14:textId="77777777">
        <w:trPr>
          <w:trHeight w:val="567"/>
        </w:trPr>
        <w:tc>
          <w:tcPr>
            <w:tcW w:w="8490" w:type="dxa"/>
          </w:tcPr>
          <w:p w14:paraId="54F7F86D" w14:textId="77777777" w:rsidR="00102D8B" w:rsidRDefault="00000000">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XII - DESCRIÇÃO DE POSSÍVEIS IMPACTOS AMBIENTAIS E RESPECTIVAS MEDIDAS MITIGADORAS.</w:t>
            </w:r>
          </w:p>
        </w:tc>
      </w:tr>
    </w:tbl>
    <w:p w14:paraId="1E807710" w14:textId="77777777" w:rsidR="00102D8B" w:rsidRDefault="00102D8B">
      <w:pPr>
        <w:widowControl/>
        <w:spacing w:after="160" w:line="360" w:lineRule="auto"/>
        <w:ind w:firstLine="1701"/>
        <w:jc w:val="both"/>
        <w:rPr>
          <w:rFonts w:ascii="Calibri" w:eastAsia="Calibri" w:hAnsi="Calibri" w:cs="Calibri"/>
          <w:color w:val="000000"/>
          <w:sz w:val="22"/>
        </w:rPr>
      </w:pPr>
    </w:p>
    <w:p w14:paraId="416468AB" w14:textId="77777777" w:rsidR="00102D8B"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O setor da indústria confeccionista desempenha um papel significativo na economia, mas também gera impactos ambientais relevantes, especialmente no que diz respeito à produção e descarte de resíduos têxteis. A geração de aparas de tecidos e outros insumos, aliada ao descarte inadequado por parte do consumidor final, agrava a situação ambiental. Quando os produtos fornecidos são de baixa qualidade, essa problemática tende a se intensificar, resultando em um ciclo de desperdício e degradação ambiental. Diante desse cenário, é essencial que ações sejam adotadas para mitigar esses impactos e promover uma prática mais sustentável.</w:t>
      </w:r>
    </w:p>
    <w:p w14:paraId="44104961" w14:textId="77777777" w:rsidR="00102D8B" w:rsidRDefault="00102D8B">
      <w:pPr>
        <w:widowControl/>
        <w:spacing w:after="160" w:line="256" w:lineRule="auto"/>
        <w:ind w:firstLine="1701"/>
        <w:jc w:val="both"/>
        <w:rPr>
          <w:rFonts w:ascii="Calibri" w:eastAsia="Calibri" w:hAnsi="Calibri" w:cs="Calibri"/>
          <w:color w:val="000000"/>
          <w:sz w:val="22"/>
        </w:rPr>
      </w:pPr>
    </w:p>
    <w:p w14:paraId="3FDBDF3C" w14:textId="77777777" w:rsidR="00102D8B"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Impacto Ambiental</w:t>
      </w:r>
    </w:p>
    <w:p w14:paraId="710FE832" w14:textId="77777777" w:rsidR="00102D8B" w:rsidRDefault="00102D8B">
      <w:pPr>
        <w:widowControl/>
        <w:spacing w:after="160" w:line="256" w:lineRule="auto"/>
        <w:ind w:firstLine="1701"/>
        <w:jc w:val="both"/>
        <w:rPr>
          <w:rFonts w:ascii="Calibri" w:eastAsia="Calibri" w:hAnsi="Calibri" w:cs="Calibri"/>
          <w:color w:val="000000"/>
          <w:sz w:val="22"/>
        </w:rPr>
      </w:pPr>
    </w:p>
    <w:p w14:paraId="0A4BB97B" w14:textId="77777777" w:rsidR="00102D8B"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O principal impacto ambiental negativo associado à indústria de confecção é a geração excessiva de resíduos têxteis. Durante o processo de produção, as aparas de tecidos e o descarte realizado pelos consumidores finais contribuem para o aumento do volume de resíduos. Além disso, quando os produtos não atendem aos padrões de qualidade ou apresentam baixa durabilidade, o descarte prematuro e desnecessário desses itens agrava ainda mais o problema. Isso não apenas eleva a quantidade de resíduos, mas também sobrecarrega os sistemas de gestão de resíduos e prejudica o meio ambiente. Muitos desses materiais não são recicláveis e podem causar poluição, agravando a degradação ambiental.</w:t>
      </w:r>
    </w:p>
    <w:p w14:paraId="16176C24" w14:textId="77777777" w:rsidR="00102D8B" w:rsidRDefault="00102D8B">
      <w:pPr>
        <w:widowControl/>
        <w:spacing w:after="160" w:line="256" w:lineRule="auto"/>
        <w:ind w:firstLine="1701"/>
        <w:jc w:val="both"/>
        <w:rPr>
          <w:rFonts w:ascii="Calibri" w:eastAsia="Calibri" w:hAnsi="Calibri" w:cs="Calibri"/>
          <w:color w:val="000000"/>
          <w:sz w:val="22"/>
        </w:rPr>
      </w:pPr>
    </w:p>
    <w:p w14:paraId="1B9C6D5C" w14:textId="77777777" w:rsidR="00102D8B"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Medidas Mitigadoras</w:t>
      </w:r>
    </w:p>
    <w:p w14:paraId="5B1C1273" w14:textId="77777777" w:rsidR="00102D8B" w:rsidRDefault="00102D8B">
      <w:pPr>
        <w:widowControl/>
        <w:spacing w:after="160" w:line="256" w:lineRule="auto"/>
        <w:ind w:firstLine="1701"/>
        <w:jc w:val="both"/>
        <w:rPr>
          <w:rFonts w:ascii="Calibri" w:eastAsia="Calibri" w:hAnsi="Calibri" w:cs="Calibri"/>
          <w:color w:val="000000"/>
          <w:sz w:val="22"/>
        </w:rPr>
      </w:pPr>
    </w:p>
    <w:p w14:paraId="5EFCB02D" w14:textId="77777777" w:rsidR="00102D8B" w:rsidRDefault="00000000">
      <w:pPr>
        <w:widowControl/>
        <w:spacing w:after="160" w:line="360" w:lineRule="auto"/>
        <w:ind w:firstLine="1701"/>
        <w:jc w:val="both"/>
        <w:rPr>
          <w:rFonts w:ascii="Calibri" w:eastAsia="Calibri" w:hAnsi="Calibri" w:cs="Calibri"/>
          <w:color w:val="000000"/>
          <w:sz w:val="22"/>
        </w:rPr>
      </w:pPr>
      <w:r>
        <w:rPr>
          <w:rFonts w:ascii="Calibri" w:eastAsia="Calibri" w:hAnsi="Calibri" w:cs="Calibri"/>
          <w:color w:val="000000"/>
          <w:sz w:val="22"/>
        </w:rPr>
        <w:lastRenderedPageBreak/>
        <w:t>Para enfrentar esses desafios, é fundamental que as empresas do setor se responsabilizem pela gestão de suas atividades, alinhando-se às legislações ambientais em vigor e buscando continuamente alternativas que reduzam o descarte de resíduos. O fornecedor contratado deverá operar em conformidade com os requisitos legais aplicáveis, garantindo o cumprimento rigoroso da legislação ambiental para evitar impactos negativos ao meio ambiente, especialmente quando a confecção dos produtos for realizada internamente. No caso de o fornecedor ser um terceiro, ele deverá adquirir os produtos exclusivamente de empresas que adotem práticas responsáveis e sustentáveis.</w:t>
      </w:r>
    </w:p>
    <w:p w14:paraId="1EFF857E" w14:textId="77777777" w:rsidR="00102D8B" w:rsidRDefault="00102D8B">
      <w:pPr>
        <w:widowControl/>
        <w:spacing w:after="160" w:line="360" w:lineRule="auto"/>
        <w:ind w:firstLine="1701"/>
        <w:jc w:val="both"/>
        <w:rPr>
          <w:rFonts w:ascii="Calibri" w:eastAsia="Calibri" w:hAnsi="Calibri" w:cs="Calibri"/>
          <w:color w:val="000000"/>
          <w:sz w:val="22"/>
        </w:rPr>
      </w:pPr>
    </w:p>
    <w:p w14:paraId="4BB0EFC4" w14:textId="77777777" w:rsidR="00102D8B" w:rsidRDefault="00000000">
      <w:pPr>
        <w:widowControl/>
        <w:spacing w:after="160" w:line="360" w:lineRule="auto"/>
        <w:ind w:firstLine="1701"/>
        <w:jc w:val="both"/>
        <w:rPr>
          <w:rFonts w:ascii="Calibri" w:eastAsia="Calibri" w:hAnsi="Calibri" w:cs="Calibri"/>
          <w:color w:val="000000"/>
          <w:sz w:val="22"/>
        </w:rPr>
      </w:pPr>
      <w:r>
        <w:rPr>
          <w:rFonts w:ascii="Calibri" w:eastAsia="Calibri" w:hAnsi="Calibri" w:cs="Calibri"/>
          <w:color w:val="000000"/>
          <w:sz w:val="22"/>
        </w:rPr>
        <w:t>Quanto aos produtos fornecidos, estes devem estar de acordo com normas e princípios de sustentabilidade, visando a minimização dos danos ambientais. Isso implica no uso de tecnologias e materiais ecologicamente corretos, bem como na promoção da racionalização de recursos naturais, reutilização e reciclagem. É fundamental que as empresas e consumidores evitem práticas proibidas de destinação ou disposição final de resíduos sólidos, tais como:</w:t>
      </w:r>
    </w:p>
    <w:p w14:paraId="5DEB067F" w14:textId="77777777" w:rsidR="00102D8B" w:rsidRDefault="00102D8B">
      <w:pPr>
        <w:widowControl/>
        <w:spacing w:after="160" w:line="256" w:lineRule="auto"/>
        <w:ind w:firstLine="1701"/>
        <w:jc w:val="both"/>
        <w:rPr>
          <w:rFonts w:ascii="Calibri" w:eastAsia="Calibri" w:hAnsi="Calibri" w:cs="Calibri"/>
          <w:color w:val="000000"/>
          <w:sz w:val="22"/>
        </w:rPr>
      </w:pPr>
    </w:p>
    <w:p w14:paraId="1C651D3E" w14:textId="77777777" w:rsidR="00102D8B" w:rsidRDefault="00000000">
      <w:pPr>
        <w:widowControl/>
        <w:spacing w:after="160" w:line="360" w:lineRule="auto"/>
        <w:ind w:firstLine="1701"/>
        <w:jc w:val="both"/>
        <w:rPr>
          <w:rFonts w:ascii="Calibri" w:eastAsia="Calibri" w:hAnsi="Calibri" w:cs="Calibri"/>
          <w:color w:val="000000"/>
          <w:sz w:val="22"/>
        </w:rPr>
      </w:pPr>
      <w:r>
        <w:rPr>
          <w:rFonts w:ascii="Calibri" w:eastAsia="Calibri" w:hAnsi="Calibri" w:cs="Calibri"/>
          <w:color w:val="000000"/>
          <w:sz w:val="22"/>
        </w:rPr>
        <w:t>a) Lançamento dos resíduos em corpos hídricos;</w:t>
      </w:r>
    </w:p>
    <w:p w14:paraId="6E1F8499" w14:textId="77777777" w:rsidR="00102D8B" w:rsidRDefault="00102D8B">
      <w:pPr>
        <w:widowControl/>
        <w:spacing w:after="160" w:line="360" w:lineRule="auto"/>
        <w:ind w:firstLine="1701"/>
        <w:jc w:val="both"/>
        <w:rPr>
          <w:rFonts w:ascii="Calibri" w:eastAsia="Calibri" w:hAnsi="Calibri" w:cs="Calibri"/>
          <w:color w:val="000000"/>
          <w:sz w:val="22"/>
        </w:rPr>
      </w:pPr>
    </w:p>
    <w:p w14:paraId="4A2EE0CF" w14:textId="77777777" w:rsidR="00102D8B" w:rsidRDefault="00000000">
      <w:pPr>
        <w:widowControl/>
        <w:spacing w:after="160" w:line="360" w:lineRule="auto"/>
        <w:ind w:firstLine="1701"/>
        <w:jc w:val="both"/>
        <w:rPr>
          <w:rFonts w:ascii="Calibri" w:eastAsia="Calibri" w:hAnsi="Calibri" w:cs="Calibri"/>
          <w:color w:val="000000"/>
          <w:sz w:val="22"/>
        </w:rPr>
      </w:pPr>
      <w:r>
        <w:rPr>
          <w:rFonts w:ascii="Calibri" w:eastAsia="Calibri" w:hAnsi="Calibri" w:cs="Calibri"/>
          <w:color w:val="000000"/>
          <w:sz w:val="22"/>
        </w:rPr>
        <w:t>b) Queima e descarte a céu aberto ou em recipientes, instalações e equipamentos não licenciados para essa finalidade;</w:t>
      </w:r>
    </w:p>
    <w:p w14:paraId="03734F87" w14:textId="77777777" w:rsidR="00102D8B" w:rsidRDefault="00102D8B">
      <w:pPr>
        <w:widowControl/>
        <w:spacing w:after="160" w:line="360" w:lineRule="auto"/>
        <w:ind w:firstLine="1701"/>
        <w:jc w:val="both"/>
        <w:rPr>
          <w:rFonts w:ascii="Calibri" w:eastAsia="Calibri" w:hAnsi="Calibri" w:cs="Calibri"/>
          <w:color w:val="000000"/>
          <w:sz w:val="22"/>
        </w:rPr>
      </w:pPr>
    </w:p>
    <w:p w14:paraId="79BE97DA" w14:textId="77777777" w:rsidR="00102D8B" w:rsidRDefault="00000000">
      <w:pPr>
        <w:widowControl/>
        <w:spacing w:after="160" w:line="360" w:lineRule="auto"/>
        <w:ind w:firstLine="1701"/>
        <w:jc w:val="both"/>
        <w:rPr>
          <w:rFonts w:ascii="Calibri" w:eastAsia="Calibri" w:hAnsi="Calibri" w:cs="Calibri"/>
          <w:color w:val="000000"/>
          <w:sz w:val="22"/>
        </w:rPr>
      </w:pPr>
      <w:r>
        <w:rPr>
          <w:rFonts w:ascii="Calibri" w:eastAsia="Calibri" w:hAnsi="Calibri" w:cs="Calibri"/>
          <w:color w:val="000000"/>
          <w:sz w:val="22"/>
        </w:rPr>
        <w:t>Ao adotar essas medidas mitigadoras, a indústria confeccionista pode reduzir seu impacto ambiental e contribuir para um futuro mais sustentável.</w:t>
      </w:r>
    </w:p>
    <w:p w14:paraId="1FD46DAC" w14:textId="77777777" w:rsidR="00102D8B" w:rsidRDefault="00102D8B">
      <w:pPr>
        <w:widowControl/>
        <w:spacing w:after="160" w:line="360" w:lineRule="auto"/>
        <w:ind w:firstLine="1701"/>
        <w:jc w:val="both"/>
        <w:rPr>
          <w:rFonts w:ascii="Calibri" w:eastAsia="Calibri" w:hAnsi="Calibri" w:cs="Calibri"/>
          <w:color w:val="000000"/>
          <w:sz w:val="22"/>
          <w:shd w:val="clear" w:color="auto" w:fill="FFFF00"/>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102D8B" w14:paraId="5843C0E9" w14:textId="77777777">
        <w:tc>
          <w:tcPr>
            <w:tcW w:w="8490" w:type="dxa"/>
          </w:tcPr>
          <w:p w14:paraId="3380337B" w14:textId="77777777" w:rsidR="00102D8B" w:rsidRDefault="00000000">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XIII - ANÁLISE DOS RISCOS QUE POSSAM COMPROMETER O SUCESSO DA LICITAÇÃO E A BOA EXECUÇÃO CONTRATUAL</w:t>
            </w:r>
          </w:p>
        </w:tc>
      </w:tr>
    </w:tbl>
    <w:p w14:paraId="3A4C9292" w14:textId="77777777" w:rsidR="00102D8B" w:rsidRDefault="00102D8B">
      <w:pPr>
        <w:widowControl/>
        <w:spacing w:after="160" w:line="256" w:lineRule="auto"/>
        <w:jc w:val="both"/>
        <w:rPr>
          <w:rFonts w:ascii="Calibri" w:eastAsia="Calibri" w:hAnsi="Calibri" w:cs="Calibri"/>
          <w:color w:val="000000"/>
          <w:sz w:val="22"/>
        </w:rPr>
      </w:pPr>
    </w:p>
    <w:p w14:paraId="269FC268" w14:textId="77777777" w:rsidR="00102D8B" w:rsidRDefault="00000000">
      <w:pPr>
        <w:widowControl/>
        <w:spacing w:after="160" w:line="360"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A análise de risco é uma etapa essencial do Estudo Técnico Preliminar (ETP) para a aquisição de uniformes e acessórios, visando identificar, avaliar e propor medidas de mitigação para potenciais riscos que possam comprometer o sucesso da licitação e a execução do contrato. Esse </w:t>
      </w:r>
      <w:r>
        <w:rPr>
          <w:rFonts w:ascii="Calibri" w:eastAsia="Calibri" w:hAnsi="Calibri" w:cs="Calibri"/>
          <w:color w:val="000000"/>
          <w:sz w:val="22"/>
        </w:rPr>
        <w:lastRenderedPageBreak/>
        <w:t>processo permite aos setores envolvidos antecipar-se a eventuais dificuldades e assegurar que os uniformes atendam plenamente às necessidades dos profissionais da saúde.</w:t>
      </w:r>
    </w:p>
    <w:p w14:paraId="59F1E1AD" w14:textId="77777777" w:rsidR="00102D8B" w:rsidRDefault="00000000">
      <w:pPr>
        <w:widowControl/>
        <w:spacing w:after="160" w:line="360" w:lineRule="auto"/>
        <w:ind w:firstLine="1701"/>
        <w:jc w:val="both"/>
        <w:rPr>
          <w:rFonts w:ascii="Calibri" w:eastAsia="Calibri" w:hAnsi="Calibri" w:cs="Calibri"/>
          <w:color w:val="000000"/>
          <w:sz w:val="22"/>
        </w:rPr>
      </w:pPr>
      <w:r>
        <w:rPr>
          <w:rFonts w:ascii="Calibri" w:eastAsia="Calibri" w:hAnsi="Calibri" w:cs="Calibri"/>
          <w:color w:val="000000"/>
          <w:sz w:val="22"/>
        </w:rPr>
        <w:t>Ao avaliar os possíveis riscos envolvidos, considera-se o impacto na continuidade dos serviços, nos prazos e na qualidade dos materiais fornecidos, com foco na otimização dos recursos públicos e na manutenção da segurança e da imagem institucional. A identificação de fatores críticos, tais como atrasos no processo licitatório, não conformidade com as especificações técnicas, descumprimento de prazos e possíveis desvios de qualidade, possibilita o planejamento de ações preventivas específicas.</w:t>
      </w:r>
    </w:p>
    <w:p w14:paraId="2F6B9825" w14:textId="77777777" w:rsidR="00102D8B" w:rsidRDefault="00000000">
      <w:pPr>
        <w:widowControl/>
        <w:spacing w:after="160" w:line="360" w:lineRule="auto"/>
        <w:ind w:firstLine="1701"/>
        <w:jc w:val="both"/>
        <w:rPr>
          <w:rFonts w:ascii="Calibri" w:eastAsia="Calibri" w:hAnsi="Calibri" w:cs="Calibri"/>
          <w:color w:val="000000"/>
          <w:sz w:val="22"/>
        </w:rPr>
      </w:pPr>
      <w:r>
        <w:rPr>
          <w:rFonts w:ascii="Calibri" w:eastAsia="Calibri" w:hAnsi="Calibri" w:cs="Calibri"/>
          <w:color w:val="000000"/>
          <w:sz w:val="22"/>
        </w:rPr>
        <w:t>A análise abrange tanto os riscos inerentes à fase licitatória quanto os relacionados à execução contratual, de modo a assegurar que a aquisição dos uniformes e acessórios seja realizada de forma eficiente, econômica e em consonância com os requisitos estabelecidos pela Secretaria Municipal de Saúde, conforme descrito a seguir:</w:t>
      </w:r>
    </w:p>
    <w:p w14:paraId="4DB8854E" w14:textId="77777777" w:rsidR="00102D8B" w:rsidRDefault="00000000">
      <w:pPr>
        <w:widowControl/>
        <w:spacing w:after="160" w:line="360" w:lineRule="auto"/>
        <w:ind w:firstLine="1701"/>
        <w:jc w:val="both"/>
        <w:rPr>
          <w:rFonts w:ascii="Calibri" w:eastAsia="Calibri" w:hAnsi="Calibri" w:cs="Calibri"/>
          <w:b/>
          <w:color w:val="000000"/>
          <w:sz w:val="22"/>
        </w:rPr>
      </w:pPr>
      <w:r>
        <w:rPr>
          <w:rFonts w:ascii="Calibri" w:eastAsia="Calibri" w:hAnsi="Calibri" w:cs="Calibri"/>
          <w:b/>
          <w:color w:val="000000"/>
          <w:sz w:val="22"/>
        </w:rPr>
        <w:t>RISCO 1: Atraso ou suspensão no processo de contratação</w:t>
      </w:r>
    </w:p>
    <w:p w14:paraId="3ADECE37" w14:textId="77777777" w:rsidR="00102D8B" w:rsidRDefault="00000000">
      <w:pPr>
        <w:widowControl/>
        <w:numPr>
          <w:ilvl w:val="0"/>
          <w:numId w:val="30"/>
        </w:numPr>
        <w:spacing w:after="160" w:line="360" w:lineRule="auto"/>
        <w:jc w:val="both"/>
      </w:pPr>
      <w:r>
        <w:rPr>
          <w:rFonts w:ascii="Calibri" w:eastAsia="Calibri" w:hAnsi="Calibri" w:cs="Calibri"/>
          <w:b/>
          <w:color w:val="000000"/>
          <w:sz w:val="22"/>
        </w:rPr>
        <w:t>Probabilidade:</w:t>
      </w:r>
      <w:r>
        <w:rPr>
          <w:rFonts w:ascii="Calibri" w:eastAsia="Calibri" w:hAnsi="Calibri" w:cs="Calibri"/>
          <w:color w:val="000000"/>
          <w:sz w:val="22"/>
        </w:rPr>
        <w:t xml:space="preserve"> Média</w:t>
      </w:r>
    </w:p>
    <w:p w14:paraId="1099D565" w14:textId="77777777" w:rsidR="00102D8B" w:rsidRDefault="00000000">
      <w:pPr>
        <w:widowControl/>
        <w:numPr>
          <w:ilvl w:val="0"/>
          <w:numId w:val="30"/>
        </w:numPr>
        <w:spacing w:after="160" w:line="360" w:lineRule="auto"/>
        <w:jc w:val="both"/>
      </w:pPr>
      <w:r>
        <w:rPr>
          <w:rFonts w:ascii="Calibri" w:eastAsia="Calibri" w:hAnsi="Calibri" w:cs="Calibri"/>
          <w:b/>
          <w:color w:val="000000"/>
          <w:sz w:val="22"/>
        </w:rPr>
        <w:t>Impacto:</w:t>
      </w:r>
      <w:r>
        <w:rPr>
          <w:rFonts w:ascii="Calibri" w:eastAsia="Calibri" w:hAnsi="Calibri" w:cs="Calibri"/>
          <w:color w:val="000000"/>
          <w:sz w:val="22"/>
        </w:rPr>
        <w:t xml:space="preserve"> Alto</w:t>
      </w:r>
    </w:p>
    <w:p w14:paraId="789C4D1E" w14:textId="77777777" w:rsidR="00102D8B" w:rsidRDefault="00000000">
      <w:pPr>
        <w:widowControl/>
        <w:numPr>
          <w:ilvl w:val="0"/>
          <w:numId w:val="30"/>
        </w:numPr>
        <w:spacing w:after="160" w:line="360" w:lineRule="auto"/>
        <w:jc w:val="both"/>
      </w:pPr>
      <w:r>
        <w:rPr>
          <w:rFonts w:ascii="Calibri" w:eastAsia="Calibri" w:hAnsi="Calibri" w:cs="Calibri"/>
          <w:b/>
          <w:color w:val="000000"/>
          <w:sz w:val="22"/>
        </w:rPr>
        <w:t>Possíveis Causas:</w:t>
      </w:r>
    </w:p>
    <w:p w14:paraId="1F477867" w14:textId="77777777" w:rsidR="00102D8B" w:rsidRDefault="00000000">
      <w:pPr>
        <w:widowControl/>
        <w:numPr>
          <w:ilvl w:val="1"/>
          <w:numId w:val="30"/>
        </w:numPr>
        <w:spacing w:after="160" w:line="360" w:lineRule="auto"/>
        <w:jc w:val="both"/>
      </w:pPr>
      <w:r>
        <w:rPr>
          <w:rFonts w:ascii="Calibri" w:eastAsia="Calibri" w:hAnsi="Calibri" w:cs="Calibri"/>
          <w:color w:val="000000"/>
          <w:sz w:val="22"/>
        </w:rPr>
        <w:t>Morosidade no processo licitatório devido à complexidade de aprovações e etapas.</w:t>
      </w:r>
    </w:p>
    <w:p w14:paraId="13E2CEAE" w14:textId="77777777" w:rsidR="00102D8B" w:rsidRDefault="00000000">
      <w:pPr>
        <w:widowControl/>
        <w:numPr>
          <w:ilvl w:val="1"/>
          <w:numId w:val="30"/>
        </w:numPr>
        <w:spacing w:after="160" w:line="360" w:lineRule="auto"/>
        <w:jc w:val="both"/>
      </w:pPr>
      <w:r>
        <w:rPr>
          <w:rFonts w:ascii="Calibri" w:eastAsia="Calibri" w:hAnsi="Calibri" w:cs="Calibri"/>
          <w:color w:val="000000"/>
          <w:sz w:val="22"/>
        </w:rPr>
        <w:t>Documentação incompleta ou erros nas especificações técnicas, exigindo correções que atrasam a tramitação.</w:t>
      </w:r>
    </w:p>
    <w:p w14:paraId="7F1F92B8" w14:textId="77777777" w:rsidR="00102D8B" w:rsidRDefault="00000000">
      <w:pPr>
        <w:widowControl/>
        <w:numPr>
          <w:ilvl w:val="0"/>
          <w:numId w:val="30"/>
        </w:numPr>
        <w:spacing w:after="160" w:line="360" w:lineRule="auto"/>
        <w:jc w:val="both"/>
      </w:pPr>
      <w:r>
        <w:rPr>
          <w:rFonts w:ascii="Calibri" w:eastAsia="Calibri" w:hAnsi="Calibri" w:cs="Calibri"/>
          <w:b/>
          <w:color w:val="000000"/>
          <w:sz w:val="22"/>
        </w:rPr>
        <w:t>Danos Potenciais:</w:t>
      </w:r>
    </w:p>
    <w:p w14:paraId="794C8ECE" w14:textId="77777777" w:rsidR="00102D8B" w:rsidRDefault="00000000">
      <w:pPr>
        <w:widowControl/>
        <w:numPr>
          <w:ilvl w:val="1"/>
          <w:numId w:val="30"/>
        </w:numPr>
        <w:spacing w:after="160" w:line="360" w:lineRule="auto"/>
        <w:jc w:val="both"/>
      </w:pPr>
      <w:r>
        <w:rPr>
          <w:rFonts w:ascii="Calibri" w:eastAsia="Calibri" w:hAnsi="Calibri" w:cs="Calibri"/>
          <w:color w:val="000000"/>
          <w:sz w:val="22"/>
        </w:rPr>
        <w:t>Profissionais de saúde podem ficar sem uniformes e acessórios adequados no período necessário.</w:t>
      </w:r>
    </w:p>
    <w:p w14:paraId="090F7FAF" w14:textId="77777777" w:rsidR="00102D8B" w:rsidRDefault="00000000">
      <w:pPr>
        <w:widowControl/>
        <w:numPr>
          <w:ilvl w:val="0"/>
          <w:numId w:val="30"/>
        </w:numPr>
        <w:spacing w:after="160" w:line="360" w:lineRule="auto"/>
        <w:jc w:val="both"/>
      </w:pPr>
      <w:r>
        <w:rPr>
          <w:rFonts w:ascii="Calibri" w:eastAsia="Calibri" w:hAnsi="Calibri" w:cs="Calibri"/>
          <w:b/>
          <w:color w:val="000000"/>
          <w:sz w:val="22"/>
        </w:rPr>
        <w:t>Ação Preventiva:</w:t>
      </w:r>
    </w:p>
    <w:p w14:paraId="32A20004" w14:textId="77777777" w:rsidR="00102D8B" w:rsidRDefault="00000000">
      <w:pPr>
        <w:widowControl/>
        <w:numPr>
          <w:ilvl w:val="1"/>
          <w:numId w:val="30"/>
        </w:numPr>
        <w:spacing w:after="160" w:line="360" w:lineRule="auto"/>
        <w:jc w:val="both"/>
      </w:pPr>
      <w:r>
        <w:rPr>
          <w:rFonts w:ascii="Calibri" w:eastAsia="Calibri" w:hAnsi="Calibri" w:cs="Calibri"/>
          <w:color w:val="000000"/>
          <w:sz w:val="22"/>
        </w:rPr>
        <w:t>Estabelecimento de um cronograma detalhado para cada etapa e comunicação clara com a Secretaria de Saúde.</w:t>
      </w:r>
    </w:p>
    <w:p w14:paraId="0BE77013" w14:textId="77777777" w:rsidR="00102D8B" w:rsidRDefault="00000000">
      <w:pPr>
        <w:widowControl/>
        <w:numPr>
          <w:ilvl w:val="1"/>
          <w:numId w:val="30"/>
        </w:numPr>
        <w:spacing w:after="160" w:line="360" w:lineRule="auto"/>
        <w:jc w:val="both"/>
      </w:pPr>
      <w:r>
        <w:rPr>
          <w:rFonts w:ascii="Calibri" w:eastAsia="Calibri" w:hAnsi="Calibri" w:cs="Calibri"/>
          <w:color w:val="000000"/>
          <w:sz w:val="22"/>
        </w:rPr>
        <w:t>Revisão antecipada de todos os documentos licitatórios para evitar retrabalho.</w:t>
      </w:r>
    </w:p>
    <w:p w14:paraId="48C33B7B" w14:textId="77777777" w:rsidR="00102D8B" w:rsidRDefault="00000000">
      <w:pPr>
        <w:widowControl/>
        <w:numPr>
          <w:ilvl w:val="1"/>
          <w:numId w:val="30"/>
        </w:numPr>
        <w:spacing w:after="160" w:line="360" w:lineRule="auto"/>
        <w:jc w:val="both"/>
      </w:pPr>
      <w:r>
        <w:rPr>
          <w:rFonts w:ascii="Calibri" w:eastAsia="Calibri" w:hAnsi="Calibri" w:cs="Calibri"/>
          <w:color w:val="000000"/>
          <w:sz w:val="22"/>
        </w:rPr>
        <w:lastRenderedPageBreak/>
        <w:t>Priorização e acompanhamento contínuo do processo pelos setores envolvidos.</w:t>
      </w:r>
    </w:p>
    <w:p w14:paraId="04CDA877" w14:textId="77777777" w:rsidR="00102D8B" w:rsidRDefault="00000000">
      <w:pPr>
        <w:widowControl/>
        <w:spacing w:after="160" w:line="360" w:lineRule="auto"/>
        <w:ind w:firstLine="1701"/>
        <w:jc w:val="both"/>
        <w:rPr>
          <w:rFonts w:ascii="Calibri" w:eastAsia="Calibri" w:hAnsi="Calibri" w:cs="Calibri"/>
          <w:b/>
          <w:color w:val="000000"/>
          <w:sz w:val="22"/>
        </w:rPr>
      </w:pPr>
      <w:r>
        <w:rPr>
          <w:rFonts w:ascii="Calibri" w:eastAsia="Calibri" w:hAnsi="Calibri" w:cs="Calibri"/>
          <w:b/>
          <w:color w:val="000000"/>
          <w:sz w:val="22"/>
        </w:rPr>
        <w:t>RISCO 2: Não atendimento às especificações técnicas do objeto contratado</w:t>
      </w:r>
    </w:p>
    <w:p w14:paraId="60C49B58" w14:textId="77777777" w:rsidR="00102D8B" w:rsidRDefault="00000000">
      <w:pPr>
        <w:widowControl/>
        <w:numPr>
          <w:ilvl w:val="0"/>
          <w:numId w:val="36"/>
        </w:numPr>
        <w:spacing w:after="160" w:line="360" w:lineRule="auto"/>
        <w:jc w:val="both"/>
      </w:pPr>
      <w:r>
        <w:rPr>
          <w:rFonts w:ascii="Calibri" w:eastAsia="Calibri" w:hAnsi="Calibri" w:cs="Calibri"/>
          <w:b/>
          <w:color w:val="000000"/>
          <w:sz w:val="22"/>
        </w:rPr>
        <w:t>Probabilidade:</w:t>
      </w:r>
      <w:r>
        <w:rPr>
          <w:rFonts w:ascii="Calibri" w:eastAsia="Calibri" w:hAnsi="Calibri" w:cs="Calibri"/>
          <w:color w:val="000000"/>
          <w:sz w:val="22"/>
        </w:rPr>
        <w:t xml:space="preserve"> Alta</w:t>
      </w:r>
    </w:p>
    <w:p w14:paraId="71886F0F" w14:textId="77777777" w:rsidR="00102D8B" w:rsidRDefault="00000000">
      <w:pPr>
        <w:widowControl/>
        <w:numPr>
          <w:ilvl w:val="0"/>
          <w:numId w:val="36"/>
        </w:numPr>
        <w:spacing w:after="160" w:line="360" w:lineRule="auto"/>
        <w:jc w:val="both"/>
      </w:pPr>
      <w:r>
        <w:rPr>
          <w:rFonts w:ascii="Calibri" w:eastAsia="Calibri" w:hAnsi="Calibri" w:cs="Calibri"/>
          <w:b/>
          <w:color w:val="000000"/>
          <w:sz w:val="22"/>
        </w:rPr>
        <w:t>Impacto:</w:t>
      </w:r>
      <w:r>
        <w:rPr>
          <w:rFonts w:ascii="Calibri" w:eastAsia="Calibri" w:hAnsi="Calibri" w:cs="Calibri"/>
          <w:color w:val="000000"/>
          <w:sz w:val="22"/>
        </w:rPr>
        <w:t xml:space="preserve"> Alto</w:t>
      </w:r>
    </w:p>
    <w:p w14:paraId="1A198877" w14:textId="77777777" w:rsidR="00102D8B" w:rsidRDefault="00000000">
      <w:pPr>
        <w:widowControl/>
        <w:numPr>
          <w:ilvl w:val="0"/>
          <w:numId w:val="36"/>
        </w:numPr>
        <w:spacing w:after="160" w:line="360" w:lineRule="auto"/>
        <w:jc w:val="both"/>
      </w:pPr>
      <w:r>
        <w:rPr>
          <w:rFonts w:ascii="Calibri" w:eastAsia="Calibri" w:hAnsi="Calibri" w:cs="Calibri"/>
          <w:b/>
          <w:color w:val="000000"/>
          <w:sz w:val="22"/>
        </w:rPr>
        <w:t>Possíveis Causas:</w:t>
      </w:r>
    </w:p>
    <w:p w14:paraId="6094F400" w14:textId="77777777" w:rsidR="00102D8B" w:rsidRDefault="00000000">
      <w:pPr>
        <w:widowControl/>
        <w:numPr>
          <w:ilvl w:val="1"/>
          <w:numId w:val="36"/>
        </w:numPr>
        <w:spacing w:after="160" w:line="360" w:lineRule="auto"/>
        <w:jc w:val="both"/>
      </w:pPr>
      <w:r>
        <w:rPr>
          <w:rFonts w:ascii="Calibri" w:eastAsia="Calibri" w:hAnsi="Calibri" w:cs="Calibri"/>
          <w:color w:val="000000"/>
          <w:sz w:val="22"/>
        </w:rPr>
        <w:t>Falta de clareza ou precisão nas especificações técnicas dos uniformes e acessórios no edital.</w:t>
      </w:r>
    </w:p>
    <w:p w14:paraId="4D619BBC" w14:textId="77777777" w:rsidR="00102D8B" w:rsidRDefault="00000000">
      <w:pPr>
        <w:widowControl/>
        <w:numPr>
          <w:ilvl w:val="1"/>
          <w:numId w:val="36"/>
        </w:numPr>
        <w:spacing w:after="160" w:line="360" w:lineRule="auto"/>
        <w:jc w:val="both"/>
      </w:pPr>
      <w:r>
        <w:rPr>
          <w:rFonts w:ascii="Calibri" w:eastAsia="Calibri" w:hAnsi="Calibri" w:cs="Calibri"/>
          <w:color w:val="000000"/>
          <w:sz w:val="22"/>
        </w:rPr>
        <w:t>Limitações técnicas ou logísticas do fornecedor em atender plenamente as exigências contratuais.</w:t>
      </w:r>
    </w:p>
    <w:p w14:paraId="34A05F2D" w14:textId="77777777" w:rsidR="00102D8B" w:rsidRDefault="00000000">
      <w:pPr>
        <w:widowControl/>
        <w:numPr>
          <w:ilvl w:val="0"/>
          <w:numId w:val="36"/>
        </w:numPr>
        <w:spacing w:after="160" w:line="360" w:lineRule="auto"/>
        <w:jc w:val="both"/>
      </w:pPr>
      <w:r>
        <w:rPr>
          <w:rFonts w:ascii="Calibri" w:eastAsia="Calibri" w:hAnsi="Calibri" w:cs="Calibri"/>
          <w:b/>
          <w:color w:val="000000"/>
          <w:sz w:val="22"/>
        </w:rPr>
        <w:t>Danos Potenciais:</w:t>
      </w:r>
    </w:p>
    <w:p w14:paraId="07702010" w14:textId="77777777" w:rsidR="00102D8B" w:rsidRDefault="00000000">
      <w:pPr>
        <w:widowControl/>
        <w:numPr>
          <w:ilvl w:val="1"/>
          <w:numId w:val="36"/>
        </w:numPr>
        <w:spacing w:after="160" w:line="360" w:lineRule="auto"/>
        <w:jc w:val="both"/>
      </w:pPr>
      <w:r>
        <w:rPr>
          <w:rFonts w:ascii="Calibri" w:eastAsia="Calibri" w:hAnsi="Calibri" w:cs="Calibri"/>
          <w:color w:val="000000"/>
          <w:sz w:val="22"/>
        </w:rPr>
        <w:t>Recebimento de uniformes e acessórios fora dos padrões exigidos, prejudicando a funcionalidade e a imagem institucional.</w:t>
      </w:r>
    </w:p>
    <w:p w14:paraId="738AA9B3" w14:textId="77777777" w:rsidR="00102D8B" w:rsidRDefault="00000000">
      <w:pPr>
        <w:widowControl/>
        <w:numPr>
          <w:ilvl w:val="0"/>
          <w:numId w:val="36"/>
        </w:numPr>
        <w:spacing w:after="160" w:line="360" w:lineRule="auto"/>
        <w:jc w:val="both"/>
      </w:pPr>
      <w:r>
        <w:rPr>
          <w:rFonts w:ascii="Calibri" w:eastAsia="Calibri" w:hAnsi="Calibri" w:cs="Calibri"/>
          <w:b/>
          <w:color w:val="000000"/>
          <w:sz w:val="22"/>
        </w:rPr>
        <w:t>Ação Preventiva:</w:t>
      </w:r>
    </w:p>
    <w:p w14:paraId="299D3875" w14:textId="77777777" w:rsidR="00102D8B" w:rsidRDefault="00000000">
      <w:pPr>
        <w:widowControl/>
        <w:numPr>
          <w:ilvl w:val="1"/>
          <w:numId w:val="36"/>
        </w:numPr>
        <w:spacing w:after="160" w:line="360" w:lineRule="auto"/>
        <w:jc w:val="both"/>
      </w:pPr>
      <w:r>
        <w:rPr>
          <w:rFonts w:ascii="Calibri" w:eastAsia="Calibri" w:hAnsi="Calibri" w:cs="Calibri"/>
          <w:color w:val="000000"/>
          <w:sz w:val="22"/>
        </w:rPr>
        <w:t>Definição rigorosa e detalhada das especificações técnicas no edital, com consulta à Secretaria de Saúde.</w:t>
      </w:r>
    </w:p>
    <w:p w14:paraId="0F8BA0DF" w14:textId="77777777" w:rsidR="00102D8B" w:rsidRDefault="00000000">
      <w:pPr>
        <w:widowControl/>
        <w:numPr>
          <w:ilvl w:val="1"/>
          <w:numId w:val="36"/>
        </w:numPr>
        <w:spacing w:after="160" w:line="360" w:lineRule="auto"/>
        <w:jc w:val="both"/>
      </w:pPr>
      <w:r>
        <w:rPr>
          <w:rFonts w:ascii="Calibri" w:eastAsia="Calibri" w:hAnsi="Calibri" w:cs="Calibri"/>
          <w:color w:val="000000"/>
          <w:sz w:val="22"/>
        </w:rPr>
        <w:t>Inclusão de uma cláusula que permita amostragens e análise de protótipos antes da entrega final dos uniformes e acessórios.</w:t>
      </w:r>
    </w:p>
    <w:p w14:paraId="7AA73F9C" w14:textId="77777777" w:rsidR="00102D8B" w:rsidRDefault="00000000">
      <w:pPr>
        <w:widowControl/>
        <w:numPr>
          <w:ilvl w:val="1"/>
          <w:numId w:val="36"/>
        </w:numPr>
        <w:spacing w:after="160" w:line="360" w:lineRule="auto"/>
        <w:jc w:val="both"/>
      </w:pPr>
      <w:r>
        <w:rPr>
          <w:rFonts w:ascii="Calibri" w:eastAsia="Calibri" w:hAnsi="Calibri" w:cs="Calibri"/>
          <w:color w:val="000000"/>
          <w:sz w:val="22"/>
        </w:rPr>
        <w:t>Exigência de um plano de qualidade e conformidade do fornecedor.</w:t>
      </w:r>
    </w:p>
    <w:p w14:paraId="7D403124" w14:textId="77777777" w:rsidR="00102D8B" w:rsidRDefault="00000000">
      <w:pPr>
        <w:widowControl/>
        <w:spacing w:after="160" w:line="360" w:lineRule="auto"/>
        <w:ind w:firstLine="1701"/>
        <w:jc w:val="both"/>
        <w:rPr>
          <w:rFonts w:ascii="Calibri" w:eastAsia="Calibri" w:hAnsi="Calibri" w:cs="Calibri"/>
          <w:b/>
          <w:color w:val="000000"/>
          <w:sz w:val="22"/>
        </w:rPr>
      </w:pPr>
      <w:r>
        <w:rPr>
          <w:rFonts w:ascii="Calibri" w:eastAsia="Calibri" w:hAnsi="Calibri" w:cs="Calibri"/>
          <w:b/>
          <w:color w:val="000000"/>
          <w:sz w:val="22"/>
        </w:rPr>
        <w:t>RISCO 3: Não cumprimento dos prazos contratuais</w:t>
      </w:r>
    </w:p>
    <w:p w14:paraId="22AA1A75" w14:textId="77777777" w:rsidR="00102D8B" w:rsidRDefault="00000000">
      <w:pPr>
        <w:widowControl/>
        <w:numPr>
          <w:ilvl w:val="0"/>
          <w:numId w:val="41"/>
        </w:numPr>
        <w:spacing w:after="160" w:line="360" w:lineRule="auto"/>
        <w:jc w:val="both"/>
      </w:pPr>
      <w:r>
        <w:rPr>
          <w:rFonts w:ascii="Calibri" w:eastAsia="Calibri" w:hAnsi="Calibri" w:cs="Calibri"/>
          <w:b/>
          <w:color w:val="000000"/>
          <w:sz w:val="22"/>
        </w:rPr>
        <w:t>Probabilidade:</w:t>
      </w:r>
      <w:r>
        <w:rPr>
          <w:rFonts w:ascii="Calibri" w:eastAsia="Calibri" w:hAnsi="Calibri" w:cs="Calibri"/>
          <w:color w:val="000000"/>
          <w:sz w:val="22"/>
        </w:rPr>
        <w:t xml:space="preserve"> Média</w:t>
      </w:r>
    </w:p>
    <w:p w14:paraId="72C5AF07" w14:textId="77777777" w:rsidR="00102D8B" w:rsidRDefault="00000000">
      <w:pPr>
        <w:widowControl/>
        <w:numPr>
          <w:ilvl w:val="0"/>
          <w:numId w:val="41"/>
        </w:numPr>
        <w:spacing w:after="160" w:line="360" w:lineRule="auto"/>
        <w:jc w:val="both"/>
      </w:pPr>
      <w:r>
        <w:rPr>
          <w:rFonts w:ascii="Calibri" w:eastAsia="Calibri" w:hAnsi="Calibri" w:cs="Calibri"/>
          <w:b/>
          <w:color w:val="000000"/>
          <w:sz w:val="22"/>
        </w:rPr>
        <w:t>Impacto:</w:t>
      </w:r>
      <w:r>
        <w:rPr>
          <w:rFonts w:ascii="Calibri" w:eastAsia="Calibri" w:hAnsi="Calibri" w:cs="Calibri"/>
          <w:color w:val="000000"/>
          <w:sz w:val="22"/>
        </w:rPr>
        <w:t xml:space="preserve"> Alto</w:t>
      </w:r>
    </w:p>
    <w:p w14:paraId="24D8860C" w14:textId="77777777" w:rsidR="00102D8B" w:rsidRDefault="00000000">
      <w:pPr>
        <w:widowControl/>
        <w:numPr>
          <w:ilvl w:val="0"/>
          <w:numId w:val="41"/>
        </w:numPr>
        <w:spacing w:after="160" w:line="360" w:lineRule="auto"/>
        <w:jc w:val="both"/>
      </w:pPr>
      <w:r>
        <w:rPr>
          <w:rFonts w:ascii="Calibri" w:eastAsia="Calibri" w:hAnsi="Calibri" w:cs="Calibri"/>
          <w:b/>
          <w:color w:val="000000"/>
          <w:sz w:val="22"/>
        </w:rPr>
        <w:t>Possíveis Causas:</w:t>
      </w:r>
    </w:p>
    <w:p w14:paraId="219B406B" w14:textId="77777777" w:rsidR="00102D8B" w:rsidRDefault="00000000">
      <w:pPr>
        <w:widowControl/>
        <w:numPr>
          <w:ilvl w:val="1"/>
          <w:numId w:val="41"/>
        </w:numPr>
        <w:spacing w:after="160" w:line="360" w:lineRule="auto"/>
        <w:jc w:val="both"/>
      </w:pPr>
      <w:r>
        <w:rPr>
          <w:rFonts w:ascii="Calibri" w:eastAsia="Calibri" w:hAnsi="Calibri" w:cs="Calibri"/>
          <w:color w:val="000000"/>
          <w:sz w:val="22"/>
        </w:rPr>
        <w:t>Problemas logísticos do fornecedor, incluindo indisponibilidade de materiais ou falhas na distribuição.</w:t>
      </w:r>
    </w:p>
    <w:p w14:paraId="5C031C57" w14:textId="77777777" w:rsidR="00102D8B" w:rsidRDefault="00000000">
      <w:pPr>
        <w:widowControl/>
        <w:numPr>
          <w:ilvl w:val="1"/>
          <w:numId w:val="41"/>
        </w:numPr>
        <w:spacing w:after="160" w:line="360" w:lineRule="auto"/>
        <w:jc w:val="both"/>
      </w:pPr>
      <w:r>
        <w:rPr>
          <w:rFonts w:ascii="Calibri" w:eastAsia="Calibri" w:hAnsi="Calibri" w:cs="Calibri"/>
          <w:color w:val="000000"/>
          <w:sz w:val="22"/>
        </w:rPr>
        <w:lastRenderedPageBreak/>
        <w:t>Sobrecarga de pedidos ou eventos imprevistos que possam atrasar a produção e a entrega.</w:t>
      </w:r>
    </w:p>
    <w:p w14:paraId="7E631CC7" w14:textId="77777777" w:rsidR="00102D8B" w:rsidRDefault="00000000">
      <w:pPr>
        <w:widowControl/>
        <w:numPr>
          <w:ilvl w:val="0"/>
          <w:numId w:val="41"/>
        </w:numPr>
        <w:spacing w:after="160" w:line="360" w:lineRule="auto"/>
        <w:jc w:val="both"/>
      </w:pPr>
      <w:r>
        <w:rPr>
          <w:rFonts w:ascii="Calibri" w:eastAsia="Calibri" w:hAnsi="Calibri" w:cs="Calibri"/>
          <w:b/>
          <w:color w:val="000000"/>
          <w:sz w:val="22"/>
        </w:rPr>
        <w:t>Danos Potenciais:</w:t>
      </w:r>
    </w:p>
    <w:p w14:paraId="3B540311" w14:textId="77777777" w:rsidR="00102D8B" w:rsidRDefault="00000000">
      <w:pPr>
        <w:widowControl/>
        <w:numPr>
          <w:ilvl w:val="1"/>
          <w:numId w:val="41"/>
        </w:numPr>
        <w:spacing w:after="160" w:line="360" w:lineRule="auto"/>
        <w:jc w:val="both"/>
      </w:pPr>
      <w:r>
        <w:rPr>
          <w:rFonts w:ascii="Calibri" w:eastAsia="Calibri" w:hAnsi="Calibri" w:cs="Calibri"/>
          <w:color w:val="000000"/>
          <w:sz w:val="22"/>
        </w:rPr>
        <w:t>Atraso na entrega dos uniformes e acessórios, impactando diretamente o uso dos profissionais de saúde.</w:t>
      </w:r>
    </w:p>
    <w:p w14:paraId="210677EC" w14:textId="77777777" w:rsidR="00102D8B" w:rsidRDefault="00000000">
      <w:pPr>
        <w:widowControl/>
        <w:numPr>
          <w:ilvl w:val="0"/>
          <w:numId w:val="41"/>
        </w:numPr>
        <w:spacing w:after="160" w:line="360" w:lineRule="auto"/>
        <w:jc w:val="both"/>
      </w:pPr>
      <w:r>
        <w:rPr>
          <w:rFonts w:ascii="Calibri" w:eastAsia="Calibri" w:hAnsi="Calibri" w:cs="Calibri"/>
          <w:b/>
          <w:color w:val="000000"/>
          <w:sz w:val="22"/>
        </w:rPr>
        <w:t>Ação Preventiva:</w:t>
      </w:r>
    </w:p>
    <w:p w14:paraId="10335CEC" w14:textId="77777777" w:rsidR="00102D8B" w:rsidRDefault="00000000">
      <w:pPr>
        <w:widowControl/>
        <w:numPr>
          <w:ilvl w:val="1"/>
          <w:numId w:val="41"/>
        </w:numPr>
        <w:spacing w:after="160" w:line="360" w:lineRule="auto"/>
        <w:jc w:val="both"/>
      </w:pPr>
      <w:r>
        <w:rPr>
          <w:rFonts w:ascii="Calibri" w:eastAsia="Calibri" w:hAnsi="Calibri" w:cs="Calibri"/>
          <w:color w:val="000000"/>
          <w:sz w:val="22"/>
        </w:rPr>
        <w:t>Estabelecimento de cláusulas contratuais com penalidades para atrasos e exigência de um cronograma de entregas.</w:t>
      </w:r>
    </w:p>
    <w:p w14:paraId="1D808874" w14:textId="77777777" w:rsidR="00102D8B" w:rsidRDefault="00000000">
      <w:pPr>
        <w:widowControl/>
        <w:numPr>
          <w:ilvl w:val="1"/>
          <w:numId w:val="41"/>
        </w:numPr>
        <w:spacing w:after="160" w:line="360" w:lineRule="auto"/>
        <w:jc w:val="both"/>
      </w:pPr>
      <w:r>
        <w:rPr>
          <w:rFonts w:ascii="Calibri" w:eastAsia="Calibri" w:hAnsi="Calibri" w:cs="Calibri"/>
          <w:color w:val="000000"/>
          <w:sz w:val="22"/>
        </w:rPr>
        <w:t>Verificação contínua do status da produção e logística junto ao fornecedor.</w:t>
      </w:r>
    </w:p>
    <w:p w14:paraId="66FF7EE3" w14:textId="77777777" w:rsidR="00102D8B" w:rsidRDefault="00000000">
      <w:pPr>
        <w:widowControl/>
        <w:numPr>
          <w:ilvl w:val="1"/>
          <w:numId w:val="41"/>
        </w:numPr>
        <w:spacing w:after="160" w:line="360" w:lineRule="auto"/>
        <w:jc w:val="both"/>
      </w:pPr>
      <w:r>
        <w:rPr>
          <w:rFonts w:ascii="Calibri" w:eastAsia="Calibri" w:hAnsi="Calibri" w:cs="Calibri"/>
          <w:color w:val="000000"/>
          <w:sz w:val="22"/>
        </w:rPr>
        <w:t>Planejamento de contingência para uniformes e acessórios críticos em caso de atraso.</w:t>
      </w:r>
    </w:p>
    <w:p w14:paraId="72B3C5DE" w14:textId="77777777" w:rsidR="00102D8B" w:rsidRDefault="00000000">
      <w:pPr>
        <w:widowControl/>
        <w:spacing w:after="160" w:line="360" w:lineRule="auto"/>
        <w:ind w:firstLine="1701"/>
        <w:jc w:val="both"/>
        <w:rPr>
          <w:rFonts w:ascii="Calibri" w:eastAsia="Calibri" w:hAnsi="Calibri" w:cs="Calibri"/>
          <w:b/>
          <w:color w:val="000000"/>
          <w:sz w:val="22"/>
        </w:rPr>
      </w:pPr>
      <w:r>
        <w:rPr>
          <w:rFonts w:ascii="Calibri" w:eastAsia="Calibri" w:hAnsi="Calibri" w:cs="Calibri"/>
          <w:b/>
          <w:color w:val="000000"/>
          <w:sz w:val="22"/>
        </w:rPr>
        <w:t>RISCO 4: Uniformes e acessórios com qualidade inconsistente ao longo das entregas</w:t>
      </w:r>
    </w:p>
    <w:p w14:paraId="75BADC11" w14:textId="77777777" w:rsidR="00102D8B" w:rsidRDefault="00000000">
      <w:pPr>
        <w:widowControl/>
        <w:numPr>
          <w:ilvl w:val="0"/>
          <w:numId w:val="40"/>
        </w:numPr>
        <w:spacing w:after="160" w:line="360" w:lineRule="auto"/>
        <w:jc w:val="both"/>
      </w:pPr>
      <w:r>
        <w:rPr>
          <w:rFonts w:ascii="Calibri" w:eastAsia="Calibri" w:hAnsi="Calibri" w:cs="Calibri"/>
          <w:b/>
          <w:color w:val="000000"/>
          <w:sz w:val="22"/>
        </w:rPr>
        <w:t>Probabilidade:</w:t>
      </w:r>
      <w:r>
        <w:rPr>
          <w:rFonts w:ascii="Calibri" w:eastAsia="Calibri" w:hAnsi="Calibri" w:cs="Calibri"/>
          <w:color w:val="000000"/>
          <w:sz w:val="22"/>
        </w:rPr>
        <w:t xml:space="preserve"> Média</w:t>
      </w:r>
    </w:p>
    <w:p w14:paraId="1C997349" w14:textId="77777777" w:rsidR="00102D8B" w:rsidRDefault="00000000">
      <w:pPr>
        <w:widowControl/>
        <w:numPr>
          <w:ilvl w:val="0"/>
          <w:numId w:val="40"/>
        </w:numPr>
        <w:spacing w:after="160" w:line="360" w:lineRule="auto"/>
        <w:jc w:val="both"/>
      </w:pPr>
      <w:r>
        <w:rPr>
          <w:rFonts w:ascii="Calibri" w:eastAsia="Calibri" w:hAnsi="Calibri" w:cs="Calibri"/>
          <w:b/>
          <w:color w:val="000000"/>
          <w:sz w:val="22"/>
        </w:rPr>
        <w:t>Impacto:</w:t>
      </w:r>
      <w:r>
        <w:rPr>
          <w:rFonts w:ascii="Calibri" w:eastAsia="Calibri" w:hAnsi="Calibri" w:cs="Calibri"/>
          <w:color w:val="000000"/>
          <w:sz w:val="22"/>
        </w:rPr>
        <w:t xml:space="preserve"> Médio</w:t>
      </w:r>
    </w:p>
    <w:p w14:paraId="45E87BC7" w14:textId="77777777" w:rsidR="00102D8B" w:rsidRDefault="00000000">
      <w:pPr>
        <w:widowControl/>
        <w:numPr>
          <w:ilvl w:val="0"/>
          <w:numId w:val="40"/>
        </w:numPr>
        <w:spacing w:after="160" w:line="360" w:lineRule="auto"/>
        <w:jc w:val="both"/>
      </w:pPr>
      <w:r>
        <w:rPr>
          <w:rFonts w:ascii="Calibri" w:eastAsia="Calibri" w:hAnsi="Calibri" w:cs="Calibri"/>
          <w:b/>
          <w:color w:val="000000"/>
          <w:sz w:val="22"/>
        </w:rPr>
        <w:t>Possíveis Causas:</w:t>
      </w:r>
    </w:p>
    <w:p w14:paraId="02E16D58" w14:textId="77777777" w:rsidR="00102D8B" w:rsidRDefault="00000000">
      <w:pPr>
        <w:widowControl/>
        <w:numPr>
          <w:ilvl w:val="1"/>
          <w:numId w:val="40"/>
        </w:numPr>
        <w:spacing w:after="160" w:line="360" w:lineRule="auto"/>
        <w:jc w:val="both"/>
      </w:pPr>
      <w:r>
        <w:rPr>
          <w:rFonts w:ascii="Calibri" w:eastAsia="Calibri" w:hAnsi="Calibri" w:cs="Calibri"/>
          <w:color w:val="000000"/>
          <w:sz w:val="22"/>
        </w:rPr>
        <w:t>Falta de controle de qualidade nos lotes entregues, levando a variabilidade no padrão dos uniformes e acessórios.</w:t>
      </w:r>
    </w:p>
    <w:p w14:paraId="1D2C799A" w14:textId="77777777" w:rsidR="00102D8B" w:rsidRDefault="00000000">
      <w:pPr>
        <w:widowControl/>
        <w:numPr>
          <w:ilvl w:val="1"/>
          <w:numId w:val="40"/>
        </w:numPr>
        <w:spacing w:after="160" w:line="360" w:lineRule="auto"/>
        <w:jc w:val="both"/>
      </w:pPr>
      <w:r>
        <w:rPr>
          <w:rFonts w:ascii="Calibri" w:eastAsia="Calibri" w:hAnsi="Calibri" w:cs="Calibri"/>
          <w:color w:val="000000"/>
          <w:sz w:val="22"/>
        </w:rPr>
        <w:t>Possíveis substituições de materiais sem comunicação, prejudicando a qualidade final.</w:t>
      </w:r>
    </w:p>
    <w:p w14:paraId="4E41B801" w14:textId="77777777" w:rsidR="00102D8B" w:rsidRDefault="00000000">
      <w:pPr>
        <w:widowControl/>
        <w:numPr>
          <w:ilvl w:val="0"/>
          <w:numId w:val="40"/>
        </w:numPr>
        <w:spacing w:after="160" w:line="360" w:lineRule="auto"/>
        <w:jc w:val="both"/>
      </w:pPr>
      <w:r>
        <w:rPr>
          <w:rFonts w:ascii="Calibri" w:eastAsia="Calibri" w:hAnsi="Calibri" w:cs="Calibri"/>
          <w:b/>
          <w:color w:val="000000"/>
          <w:sz w:val="22"/>
        </w:rPr>
        <w:t>Danos Potenciais:</w:t>
      </w:r>
    </w:p>
    <w:p w14:paraId="4A3CCB8A" w14:textId="77777777" w:rsidR="00102D8B" w:rsidRDefault="00000000">
      <w:pPr>
        <w:widowControl/>
        <w:numPr>
          <w:ilvl w:val="1"/>
          <w:numId w:val="40"/>
        </w:numPr>
        <w:spacing w:after="160" w:line="360" w:lineRule="auto"/>
        <w:jc w:val="both"/>
      </w:pPr>
      <w:r>
        <w:rPr>
          <w:rFonts w:ascii="Calibri" w:eastAsia="Calibri" w:hAnsi="Calibri" w:cs="Calibri"/>
          <w:color w:val="000000"/>
          <w:sz w:val="22"/>
        </w:rPr>
        <w:t>Uniformes e acessórios desgastam mais rapidamente ou apresentam defeitos, resultando em despesas adicionais para substituição.</w:t>
      </w:r>
    </w:p>
    <w:p w14:paraId="19594A6C" w14:textId="77777777" w:rsidR="00102D8B" w:rsidRDefault="00000000">
      <w:pPr>
        <w:widowControl/>
        <w:numPr>
          <w:ilvl w:val="0"/>
          <w:numId w:val="40"/>
        </w:numPr>
        <w:spacing w:after="160" w:line="360" w:lineRule="auto"/>
        <w:jc w:val="both"/>
      </w:pPr>
      <w:r>
        <w:rPr>
          <w:rFonts w:ascii="Calibri" w:eastAsia="Calibri" w:hAnsi="Calibri" w:cs="Calibri"/>
          <w:b/>
          <w:color w:val="000000"/>
          <w:sz w:val="22"/>
        </w:rPr>
        <w:t>Ação Preventiva:</w:t>
      </w:r>
    </w:p>
    <w:p w14:paraId="1188CA2F" w14:textId="77777777" w:rsidR="00102D8B" w:rsidRDefault="00000000">
      <w:pPr>
        <w:widowControl/>
        <w:numPr>
          <w:ilvl w:val="1"/>
          <w:numId w:val="40"/>
        </w:numPr>
        <w:spacing w:after="160" w:line="360" w:lineRule="auto"/>
        <w:jc w:val="both"/>
      </w:pPr>
      <w:r>
        <w:rPr>
          <w:rFonts w:ascii="Calibri" w:eastAsia="Calibri" w:hAnsi="Calibri" w:cs="Calibri"/>
          <w:color w:val="000000"/>
          <w:sz w:val="22"/>
        </w:rPr>
        <w:t>Inspeções regulares dos uniformes e acessórios recebidos e análise de conformidade com as especificações do contrato.</w:t>
      </w:r>
    </w:p>
    <w:p w14:paraId="47C12259" w14:textId="77777777" w:rsidR="00102D8B" w:rsidRDefault="00000000">
      <w:pPr>
        <w:widowControl/>
        <w:numPr>
          <w:ilvl w:val="1"/>
          <w:numId w:val="40"/>
        </w:numPr>
        <w:spacing w:after="160" w:line="360" w:lineRule="auto"/>
        <w:jc w:val="both"/>
      </w:pPr>
      <w:r>
        <w:rPr>
          <w:rFonts w:ascii="Calibri" w:eastAsia="Calibri" w:hAnsi="Calibri" w:cs="Calibri"/>
          <w:color w:val="000000"/>
          <w:sz w:val="22"/>
        </w:rPr>
        <w:lastRenderedPageBreak/>
        <w:t>Contrato com exigência de materiais específicos e fiscalização do padrão de qualidade.</w:t>
      </w:r>
    </w:p>
    <w:p w14:paraId="574F8FCA" w14:textId="77777777" w:rsidR="00102D8B" w:rsidRDefault="00000000">
      <w:pPr>
        <w:widowControl/>
        <w:numPr>
          <w:ilvl w:val="1"/>
          <w:numId w:val="40"/>
        </w:numPr>
        <w:spacing w:after="160" w:line="360" w:lineRule="auto"/>
        <w:jc w:val="both"/>
      </w:pPr>
      <w:r>
        <w:rPr>
          <w:rFonts w:ascii="Calibri" w:eastAsia="Calibri" w:hAnsi="Calibri" w:cs="Calibri"/>
          <w:color w:val="000000"/>
          <w:sz w:val="22"/>
        </w:rPr>
        <w:t>Exigência de relatórios de qualidade ou certificações do fornecedor.</w:t>
      </w:r>
    </w:p>
    <w:p w14:paraId="224C21F5" w14:textId="77777777" w:rsidR="00102D8B" w:rsidRDefault="00000000">
      <w:pPr>
        <w:widowControl/>
        <w:spacing w:after="160" w:line="360" w:lineRule="auto"/>
        <w:ind w:firstLine="1701"/>
        <w:jc w:val="both"/>
        <w:rPr>
          <w:rFonts w:ascii="Calibri" w:eastAsia="Calibri" w:hAnsi="Calibri" w:cs="Calibri"/>
          <w:b/>
          <w:color w:val="000000"/>
          <w:sz w:val="22"/>
        </w:rPr>
      </w:pPr>
      <w:r>
        <w:rPr>
          <w:rFonts w:ascii="Calibri" w:eastAsia="Calibri" w:hAnsi="Calibri" w:cs="Calibri"/>
          <w:b/>
          <w:color w:val="000000"/>
          <w:sz w:val="22"/>
        </w:rPr>
        <w:t>RISCO 5: Sobrecusto devido a variações de preços ou reajustes inesperados</w:t>
      </w:r>
    </w:p>
    <w:p w14:paraId="5DBF8B38" w14:textId="77777777" w:rsidR="00102D8B" w:rsidRDefault="00000000">
      <w:pPr>
        <w:widowControl/>
        <w:numPr>
          <w:ilvl w:val="0"/>
          <w:numId w:val="33"/>
        </w:numPr>
        <w:spacing w:after="160" w:line="360" w:lineRule="auto"/>
        <w:jc w:val="both"/>
      </w:pPr>
      <w:r>
        <w:rPr>
          <w:rFonts w:ascii="Calibri" w:eastAsia="Calibri" w:hAnsi="Calibri" w:cs="Calibri"/>
          <w:b/>
          <w:color w:val="000000"/>
          <w:sz w:val="22"/>
        </w:rPr>
        <w:t>Probabilidade:</w:t>
      </w:r>
      <w:r>
        <w:rPr>
          <w:rFonts w:ascii="Calibri" w:eastAsia="Calibri" w:hAnsi="Calibri" w:cs="Calibri"/>
          <w:color w:val="000000"/>
          <w:sz w:val="22"/>
        </w:rPr>
        <w:t xml:space="preserve"> Média</w:t>
      </w:r>
    </w:p>
    <w:p w14:paraId="184CCDAB" w14:textId="77777777" w:rsidR="00102D8B" w:rsidRDefault="00000000">
      <w:pPr>
        <w:widowControl/>
        <w:numPr>
          <w:ilvl w:val="0"/>
          <w:numId w:val="33"/>
        </w:numPr>
        <w:spacing w:after="160" w:line="360" w:lineRule="auto"/>
        <w:jc w:val="both"/>
      </w:pPr>
      <w:r>
        <w:rPr>
          <w:rFonts w:ascii="Calibri" w:eastAsia="Calibri" w:hAnsi="Calibri" w:cs="Calibri"/>
          <w:b/>
          <w:color w:val="000000"/>
          <w:sz w:val="22"/>
        </w:rPr>
        <w:t>Impacto:</w:t>
      </w:r>
      <w:r>
        <w:rPr>
          <w:rFonts w:ascii="Calibri" w:eastAsia="Calibri" w:hAnsi="Calibri" w:cs="Calibri"/>
          <w:color w:val="000000"/>
          <w:sz w:val="22"/>
        </w:rPr>
        <w:t xml:space="preserve"> Médio</w:t>
      </w:r>
    </w:p>
    <w:p w14:paraId="557AE94B" w14:textId="77777777" w:rsidR="00102D8B" w:rsidRDefault="00000000">
      <w:pPr>
        <w:widowControl/>
        <w:numPr>
          <w:ilvl w:val="0"/>
          <w:numId w:val="33"/>
        </w:numPr>
        <w:spacing w:after="160" w:line="360" w:lineRule="auto"/>
        <w:jc w:val="both"/>
      </w:pPr>
      <w:r>
        <w:rPr>
          <w:rFonts w:ascii="Calibri" w:eastAsia="Calibri" w:hAnsi="Calibri" w:cs="Calibri"/>
          <w:b/>
          <w:color w:val="000000"/>
          <w:sz w:val="22"/>
        </w:rPr>
        <w:t>Possíveis Causas:</w:t>
      </w:r>
    </w:p>
    <w:p w14:paraId="6754C9B8" w14:textId="77777777" w:rsidR="00102D8B" w:rsidRDefault="00000000">
      <w:pPr>
        <w:widowControl/>
        <w:numPr>
          <w:ilvl w:val="1"/>
          <w:numId w:val="33"/>
        </w:numPr>
        <w:spacing w:after="160" w:line="360" w:lineRule="auto"/>
        <w:jc w:val="both"/>
      </w:pPr>
      <w:r>
        <w:rPr>
          <w:rFonts w:ascii="Calibri" w:eastAsia="Calibri" w:hAnsi="Calibri" w:cs="Calibri"/>
          <w:color w:val="000000"/>
          <w:sz w:val="22"/>
        </w:rPr>
        <w:t>Flutuações de preço no mercado de tecidos e materiais, especialmente em tempos de alta demanda.</w:t>
      </w:r>
    </w:p>
    <w:p w14:paraId="3ACB9221" w14:textId="77777777" w:rsidR="00102D8B" w:rsidRDefault="00000000">
      <w:pPr>
        <w:widowControl/>
        <w:numPr>
          <w:ilvl w:val="1"/>
          <w:numId w:val="33"/>
        </w:numPr>
        <w:spacing w:after="160" w:line="360" w:lineRule="auto"/>
        <w:jc w:val="both"/>
      </w:pPr>
      <w:r>
        <w:rPr>
          <w:rFonts w:ascii="Calibri" w:eastAsia="Calibri" w:hAnsi="Calibri" w:cs="Calibri"/>
          <w:color w:val="000000"/>
          <w:sz w:val="22"/>
        </w:rPr>
        <w:t>Cláusulas contratuais de reajuste não previstas ou negociadas sem clareza.</w:t>
      </w:r>
    </w:p>
    <w:p w14:paraId="2EB1C040" w14:textId="77777777" w:rsidR="00102D8B" w:rsidRDefault="00000000">
      <w:pPr>
        <w:widowControl/>
        <w:numPr>
          <w:ilvl w:val="0"/>
          <w:numId w:val="33"/>
        </w:numPr>
        <w:spacing w:after="160" w:line="360" w:lineRule="auto"/>
        <w:jc w:val="both"/>
      </w:pPr>
      <w:r>
        <w:rPr>
          <w:rFonts w:ascii="Calibri" w:eastAsia="Calibri" w:hAnsi="Calibri" w:cs="Calibri"/>
          <w:b/>
          <w:color w:val="000000"/>
          <w:sz w:val="22"/>
        </w:rPr>
        <w:t>Danos Potenciais:</w:t>
      </w:r>
    </w:p>
    <w:p w14:paraId="74291CEE" w14:textId="77777777" w:rsidR="00102D8B" w:rsidRDefault="00000000">
      <w:pPr>
        <w:widowControl/>
        <w:numPr>
          <w:ilvl w:val="1"/>
          <w:numId w:val="33"/>
        </w:numPr>
        <w:spacing w:after="160" w:line="360" w:lineRule="auto"/>
        <w:jc w:val="both"/>
      </w:pPr>
      <w:r>
        <w:rPr>
          <w:rFonts w:ascii="Calibri" w:eastAsia="Calibri" w:hAnsi="Calibri" w:cs="Calibri"/>
          <w:color w:val="000000"/>
          <w:sz w:val="22"/>
        </w:rPr>
        <w:t>Aumento nos custos totais dos uniformes e acessórios, impactando o orçamento do setor de saúde.</w:t>
      </w:r>
    </w:p>
    <w:p w14:paraId="6847D3D0" w14:textId="77777777" w:rsidR="00102D8B" w:rsidRDefault="00000000">
      <w:pPr>
        <w:widowControl/>
        <w:numPr>
          <w:ilvl w:val="0"/>
          <w:numId w:val="33"/>
        </w:numPr>
        <w:spacing w:after="160" w:line="360" w:lineRule="auto"/>
        <w:jc w:val="both"/>
      </w:pPr>
      <w:r>
        <w:rPr>
          <w:rFonts w:ascii="Calibri" w:eastAsia="Calibri" w:hAnsi="Calibri" w:cs="Calibri"/>
          <w:b/>
          <w:color w:val="000000"/>
          <w:sz w:val="22"/>
        </w:rPr>
        <w:t>Ação Preventiva:</w:t>
      </w:r>
    </w:p>
    <w:p w14:paraId="2695CE6C" w14:textId="77777777" w:rsidR="00102D8B" w:rsidRDefault="00000000">
      <w:pPr>
        <w:widowControl/>
        <w:numPr>
          <w:ilvl w:val="1"/>
          <w:numId w:val="33"/>
        </w:numPr>
        <w:spacing w:after="160" w:line="360" w:lineRule="auto"/>
        <w:jc w:val="both"/>
      </w:pPr>
      <w:r>
        <w:rPr>
          <w:rFonts w:ascii="Calibri" w:eastAsia="Calibri" w:hAnsi="Calibri" w:cs="Calibri"/>
          <w:color w:val="000000"/>
          <w:sz w:val="22"/>
        </w:rPr>
        <w:t>Negociação de contrato com cláusulas de ajuste claro e previsível, incluindo revisão periódica de mercado.</w:t>
      </w:r>
    </w:p>
    <w:p w14:paraId="5C1CC260" w14:textId="77777777" w:rsidR="00102D8B" w:rsidRDefault="00000000">
      <w:pPr>
        <w:widowControl/>
        <w:numPr>
          <w:ilvl w:val="1"/>
          <w:numId w:val="33"/>
        </w:numPr>
        <w:spacing w:after="160" w:line="360" w:lineRule="auto"/>
        <w:jc w:val="both"/>
      </w:pPr>
      <w:r>
        <w:rPr>
          <w:rFonts w:ascii="Calibri" w:eastAsia="Calibri" w:hAnsi="Calibri" w:cs="Calibri"/>
          <w:color w:val="000000"/>
          <w:sz w:val="22"/>
        </w:rPr>
        <w:t>Estabelecimento de limite para reajustes, e pesquisa prévia de mercado para definir preço justo e compatível.</w:t>
      </w:r>
    </w:p>
    <w:p w14:paraId="5659BF1B" w14:textId="77777777" w:rsidR="00102D8B" w:rsidRDefault="00102D8B">
      <w:pPr>
        <w:widowControl/>
        <w:spacing w:after="160" w:line="360" w:lineRule="auto"/>
        <w:ind w:firstLine="1701"/>
        <w:jc w:val="both"/>
        <w:rPr>
          <w:rFonts w:ascii="Calibri" w:eastAsia="Calibri" w:hAnsi="Calibri" w:cs="Calibri"/>
          <w:color w:val="000000"/>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102D8B" w14:paraId="02817151" w14:textId="77777777">
        <w:tc>
          <w:tcPr>
            <w:tcW w:w="8490" w:type="dxa"/>
          </w:tcPr>
          <w:p w14:paraId="4C054DAB" w14:textId="77777777" w:rsidR="00102D8B" w:rsidRDefault="00000000">
            <w:pPr>
              <w:widowControl/>
              <w:spacing w:after="160" w:line="360" w:lineRule="auto"/>
              <w:ind w:firstLine="1701"/>
              <w:jc w:val="both"/>
              <w:rPr>
                <w:rFonts w:ascii="Calibri" w:eastAsia="Calibri" w:hAnsi="Calibri" w:cs="Calibri"/>
                <w:color w:val="000000"/>
                <w:sz w:val="22"/>
              </w:rPr>
            </w:pPr>
            <w:r>
              <w:rPr>
                <w:rFonts w:ascii="Calibri" w:eastAsia="Calibri" w:hAnsi="Calibri" w:cs="Calibri"/>
                <w:color w:val="000000"/>
                <w:sz w:val="22"/>
              </w:rPr>
              <w:t>XIV - POSICIONAMENTO CONCLUSIVO SOBRE A ADEQUAÇÃO DA CONTRATAÇÃO PARA O ATENDIMENTO DA NECESSIDADE A QUE SE DESTINA.</w:t>
            </w:r>
          </w:p>
        </w:tc>
      </w:tr>
    </w:tbl>
    <w:p w14:paraId="3AE4DBE3" w14:textId="77777777" w:rsidR="00102D8B" w:rsidRDefault="00102D8B">
      <w:pPr>
        <w:widowControl/>
        <w:spacing w:line="360" w:lineRule="auto"/>
        <w:ind w:firstLine="1701"/>
        <w:jc w:val="both"/>
        <w:rPr>
          <w:rFonts w:ascii="Calibri" w:eastAsia="Calibri" w:hAnsi="Calibri" w:cs="Calibri"/>
          <w:color w:val="000000"/>
          <w:sz w:val="22"/>
        </w:rPr>
      </w:pPr>
    </w:p>
    <w:p w14:paraId="78D4546D"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t xml:space="preserve">Diante deste Estudo Técnico Preliminar, conclui-se que a contratação pretendida é VIÁVEL, pois adequa-se à necessidade identificada na demanda de contratação, bem como à sua viabilidade técnica e econômica, conforme disposto no § 1° do art. 18 da Lei Federal 14.133/2021. </w:t>
      </w:r>
    </w:p>
    <w:p w14:paraId="04B7DCF3" w14:textId="77777777" w:rsidR="00102D8B" w:rsidRDefault="00000000">
      <w:pPr>
        <w:widowControl/>
        <w:spacing w:line="360" w:lineRule="auto"/>
        <w:ind w:firstLine="1701"/>
        <w:jc w:val="both"/>
        <w:rPr>
          <w:rFonts w:ascii="Calibri" w:eastAsia="Calibri" w:hAnsi="Calibri" w:cs="Calibri"/>
          <w:sz w:val="22"/>
        </w:rPr>
      </w:pPr>
      <w:r>
        <w:rPr>
          <w:rFonts w:ascii="Calibri" w:eastAsia="Calibri" w:hAnsi="Calibri" w:cs="Calibri"/>
          <w:sz w:val="22"/>
        </w:rPr>
        <w:lastRenderedPageBreak/>
        <w:t>E, dada a natureza e as características do objeto descrito neste Estudo Técnico Preliminar, que os classifica os itens como bens comuns, a licitação deverá ser conduzida na modalidade Pregão, na forma eletrônica, de acordo com as normas vigentes.</w:t>
      </w:r>
    </w:p>
    <w:p w14:paraId="1CA419CA" w14:textId="77777777" w:rsidR="00102D8B" w:rsidRDefault="00102D8B">
      <w:pPr>
        <w:widowControl/>
        <w:spacing w:line="360" w:lineRule="auto"/>
        <w:ind w:firstLine="1701"/>
        <w:jc w:val="both"/>
        <w:rPr>
          <w:rFonts w:ascii="Calibri" w:eastAsia="Calibri" w:hAnsi="Calibri" w:cs="Calibri"/>
          <w:color w:val="000000"/>
          <w:sz w:val="22"/>
        </w:rPr>
      </w:pPr>
    </w:p>
    <w:p w14:paraId="5E7E271C" w14:textId="77777777" w:rsidR="00102D8B" w:rsidRDefault="00102D8B">
      <w:pPr>
        <w:widowControl/>
        <w:spacing w:line="256" w:lineRule="auto"/>
        <w:ind w:firstLine="1701"/>
        <w:jc w:val="both"/>
        <w:rPr>
          <w:rFonts w:ascii="Calibri" w:eastAsia="Calibri" w:hAnsi="Calibri" w:cs="Calibri"/>
          <w:color w:val="000000"/>
          <w:sz w:val="22"/>
        </w:rPr>
      </w:pPr>
    </w:p>
    <w:p w14:paraId="28AF3703" w14:textId="77777777" w:rsidR="00102D8B" w:rsidRDefault="00000000">
      <w:pPr>
        <w:widowControl/>
        <w:spacing w:line="256" w:lineRule="auto"/>
        <w:jc w:val="right"/>
        <w:rPr>
          <w:rFonts w:ascii="Calibri" w:eastAsia="Calibri" w:hAnsi="Calibri" w:cs="Calibri"/>
          <w:color w:val="000000"/>
          <w:sz w:val="22"/>
        </w:rPr>
      </w:pPr>
      <w:r>
        <w:rPr>
          <w:rFonts w:ascii="Calibri" w:eastAsia="Calibri" w:hAnsi="Calibri" w:cs="Calibri"/>
          <w:color w:val="000000"/>
          <w:sz w:val="22"/>
        </w:rPr>
        <w:t>Taguaí-SP, 4 de dezembro de 2024.</w:t>
      </w:r>
    </w:p>
    <w:p w14:paraId="64DE3FC2" w14:textId="77777777" w:rsidR="00102D8B" w:rsidRDefault="00102D8B">
      <w:pPr>
        <w:widowControl/>
        <w:spacing w:line="256" w:lineRule="auto"/>
        <w:jc w:val="right"/>
        <w:rPr>
          <w:rFonts w:ascii="Calibri" w:eastAsia="Calibri" w:hAnsi="Calibri" w:cs="Calibri"/>
          <w:color w:val="000000"/>
          <w:sz w:val="22"/>
        </w:rPr>
      </w:pPr>
    </w:p>
    <w:p w14:paraId="3D40F53B" w14:textId="77777777" w:rsidR="00102D8B" w:rsidRDefault="00102D8B">
      <w:pPr>
        <w:widowControl/>
        <w:spacing w:line="256" w:lineRule="auto"/>
        <w:jc w:val="both"/>
        <w:rPr>
          <w:rFonts w:ascii="Calibri" w:eastAsia="Calibri" w:hAnsi="Calibri" w:cs="Calibri"/>
          <w:color w:val="000000"/>
          <w:sz w:val="22"/>
        </w:rPr>
      </w:pPr>
    </w:p>
    <w:p w14:paraId="000CA6AA" w14:textId="77777777" w:rsidR="00102D8B" w:rsidRDefault="00000000">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____________________________________________________________</w:t>
      </w:r>
    </w:p>
    <w:p w14:paraId="00626D27" w14:textId="77777777" w:rsidR="00102D8B" w:rsidRDefault="00000000">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Rodrigo Miranda</w:t>
      </w:r>
    </w:p>
    <w:p w14:paraId="5B0216C8" w14:textId="77777777" w:rsidR="00102D8B" w:rsidRDefault="00000000">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Chefe de Atendimento em Saúde de Urgência e Emergência de Base.</w:t>
      </w:r>
    </w:p>
    <w:p w14:paraId="7A30E531" w14:textId="77777777" w:rsidR="00102D8B" w:rsidRDefault="00102D8B">
      <w:pPr>
        <w:widowControl/>
        <w:spacing w:line="256" w:lineRule="auto"/>
        <w:jc w:val="both"/>
        <w:rPr>
          <w:rFonts w:ascii="Calibri" w:eastAsia="Calibri" w:hAnsi="Calibri" w:cs="Calibri"/>
          <w:color w:val="000000"/>
          <w:sz w:val="22"/>
        </w:rPr>
      </w:pPr>
    </w:p>
    <w:p w14:paraId="40D57B37" w14:textId="77777777" w:rsidR="00102D8B" w:rsidRDefault="00000000">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_____________________________________________________________</w:t>
      </w:r>
    </w:p>
    <w:p w14:paraId="58E4D4E8" w14:textId="77777777" w:rsidR="00102D8B" w:rsidRDefault="00000000">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 xml:space="preserve">Renata Bérgamo Pires </w:t>
      </w:r>
    </w:p>
    <w:p w14:paraId="5DC89FA5" w14:textId="77777777" w:rsidR="00102D8B" w:rsidRDefault="00000000">
      <w:pPr>
        <w:widowControl/>
        <w:spacing w:line="256" w:lineRule="auto"/>
        <w:jc w:val="both"/>
        <w:rPr>
          <w:rFonts w:ascii="Calibri" w:eastAsia="Calibri" w:hAnsi="Calibri" w:cs="Calibri"/>
          <w:color w:val="000000"/>
          <w:sz w:val="22"/>
        </w:rPr>
      </w:pPr>
      <w:r>
        <w:rPr>
          <w:rFonts w:ascii="Calibri" w:eastAsia="Calibri" w:hAnsi="Calibri" w:cs="Calibri"/>
          <w:color w:val="000000"/>
          <w:sz w:val="22"/>
        </w:rPr>
        <w:t>Secretária Municipal de Saúde</w:t>
      </w:r>
    </w:p>
    <w:p w14:paraId="74A17533" w14:textId="77777777" w:rsidR="00102D8B" w:rsidRDefault="00102D8B">
      <w:pPr>
        <w:widowControl/>
        <w:spacing w:line="256" w:lineRule="auto"/>
        <w:jc w:val="both"/>
        <w:rPr>
          <w:rFonts w:ascii="Calibri" w:eastAsia="Calibri" w:hAnsi="Calibri" w:cs="Calibri"/>
          <w:color w:val="000000"/>
          <w:sz w:val="22"/>
        </w:rPr>
      </w:pPr>
    </w:p>
    <w:p w14:paraId="711A13D2" w14:textId="77777777" w:rsidR="00102D8B" w:rsidRDefault="00102D8B">
      <w:pPr>
        <w:widowControl/>
        <w:spacing w:line="256" w:lineRule="auto"/>
        <w:jc w:val="both"/>
        <w:rPr>
          <w:rFonts w:ascii="Calibri" w:eastAsia="Calibri" w:hAnsi="Calibri" w:cs="Calibri"/>
          <w:color w:val="000000"/>
          <w:sz w:val="22"/>
        </w:rPr>
      </w:pPr>
    </w:p>
    <w:p w14:paraId="10774784" w14:textId="77777777" w:rsidR="00102D8B" w:rsidRDefault="00102D8B">
      <w:pPr>
        <w:widowControl/>
        <w:spacing w:line="256" w:lineRule="auto"/>
        <w:jc w:val="both"/>
        <w:rPr>
          <w:rFonts w:ascii="Calibri" w:eastAsia="Calibri" w:hAnsi="Calibri" w:cs="Calibri"/>
          <w:color w:val="000000"/>
          <w:sz w:val="22"/>
        </w:rPr>
      </w:pPr>
    </w:p>
    <w:p w14:paraId="4AFF5FE7" w14:textId="77777777" w:rsidR="00102D8B" w:rsidRDefault="00102D8B">
      <w:pPr>
        <w:widowControl/>
        <w:spacing w:line="256" w:lineRule="auto"/>
        <w:jc w:val="both"/>
        <w:rPr>
          <w:rFonts w:ascii="Calibri" w:eastAsia="Calibri" w:hAnsi="Calibri" w:cs="Calibri"/>
          <w:color w:val="000000"/>
          <w:sz w:val="22"/>
        </w:rPr>
      </w:pPr>
    </w:p>
    <w:p w14:paraId="420F0FAA" w14:textId="77777777" w:rsidR="00102D8B" w:rsidRDefault="00102D8B">
      <w:pPr>
        <w:widowControl/>
        <w:spacing w:line="256" w:lineRule="auto"/>
        <w:jc w:val="both"/>
        <w:rPr>
          <w:rFonts w:ascii="Calibri" w:eastAsia="Calibri" w:hAnsi="Calibri" w:cs="Calibri"/>
          <w:color w:val="000000"/>
          <w:sz w:val="22"/>
        </w:rPr>
      </w:pPr>
    </w:p>
    <w:p w14:paraId="3C8C2512" w14:textId="77777777" w:rsidR="00891610" w:rsidRDefault="00891610">
      <w:pPr>
        <w:widowControl/>
        <w:spacing w:line="256" w:lineRule="auto"/>
        <w:jc w:val="both"/>
        <w:rPr>
          <w:rFonts w:ascii="Calibri" w:eastAsia="Calibri" w:hAnsi="Calibri" w:cs="Calibri"/>
          <w:color w:val="000000"/>
          <w:sz w:val="22"/>
        </w:rPr>
      </w:pPr>
    </w:p>
    <w:p w14:paraId="5CCBEDEC" w14:textId="77777777" w:rsidR="00891610" w:rsidRDefault="00891610">
      <w:pPr>
        <w:widowControl/>
        <w:spacing w:line="256" w:lineRule="auto"/>
        <w:jc w:val="both"/>
        <w:rPr>
          <w:rFonts w:ascii="Calibri" w:eastAsia="Calibri" w:hAnsi="Calibri" w:cs="Calibri"/>
          <w:color w:val="000000"/>
          <w:sz w:val="22"/>
        </w:rPr>
      </w:pPr>
    </w:p>
    <w:p w14:paraId="651438F7" w14:textId="77777777" w:rsidR="00891610" w:rsidRDefault="00891610">
      <w:pPr>
        <w:widowControl/>
        <w:spacing w:line="256" w:lineRule="auto"/>
        <w:jc w:val="both"/>
        <w:rPr>
          <w:rFonts w:ascii="Calibri" w:eastAsia="Calibri" w:hAnsi="Calibri" w:cs="Calibri"/>
          <w:color w:val="000000"/>
          <w:sz w:val="22"/>
        </w:rPr>
      </w:pPr>
    </w:p>
    <w:p w14:paraId="756E31E6" w14:textId="77777777" w:rsidR="00891610" w:rsidRDefault="00891610">
      <w:pPr>
        <w:widowControl/>
        <w:spacing w:line="256" w:lineRule="auto"/>
        <w:jc w:val="both"/>
        <w:rPr>
          <w:rFonts w:ascii="Calibri" w:eastAsia="Calibri" w:hAnsi="Calibri" w:cs="Calibri"/>
          <w:color w:val="000000"/>
          <w:sz w:val="22"/>
        </w:rPr>
      </w:pPr>
    </w:p>
    <w:p w14:paraId="20CCBA5E" w14:textId="77777777" w:rsidR="00891610" w:rsidRDefault="00891610">
      <w:pPr>
        <w:widowControl/>
        <w:spacing w:line="256" w:lineRule="auto"/>
        <w:jc w:val="both"/>
        <w:rPr>
          <w:rFonts w:ascii="Calibri" w:eastAsia="Calibri" w:hAnsi="Calibri" w:cs="Calibri"/>
          <w:color w:val="000000"/>
          <w:sz w:val="22"/>
        </w:rPr>
      </w:pPr>
    </w:p>
    <w:p w14:paraId="1CD0D7C1" w14:textId="77777777" w:rsidR="00891610" w:rsidRDefault="00891610">
      <w:pPr>
        <w:widowControl/>
        <w:spacing w:line="256" w:lineRule="auto"/>
        <w:jc w:val="both"/>
        <w:rPr>
          <w:rFonts w:ascii="Calibri" w:eastAsia="Calibri" w:hAnsi="Calibri" w:cs="Calibri"/>
          <w:color w:val="000000"/>
          <w:sz w:val="22"/>
        </w:rPr>
      </w:pPr>
    </w:p>
    <w:p w14:paraId="5DDAECAC" w14:textId="77777777" w:rsidR="00891610" w:rsidRDefault="00891610">
      <w:pPr>
        <w:widowControl/>
        <w:spacing w:line="256" w:lineRule="auto"/>
        <w:jc w:val="both"/>
        <w:rPr>
          <w:rFonts w:ascii="Calibri" w:eastAsia="Calibri" w:hAnsi="Calibri" w:cs="Calibri"/>
          <w:color w:val="000000"/>
          <w:sz w:val="22"/>
        </w:rPr>
      </w:pPr>
    </w:p>
    <w:p w14:paraId="1D591BC7" w14:textId="77777777" w:rsidR="00891610" w:rsidRDefault="00891610">
      <w:pPr>
        <w:widowControl/>
        <w:spacing w:line="256" w:lineRule="auto"/>
        <w:jc w:val="both"/>
        <w:rPr>
          <w:rFonts w:ascii="Calibri" w:eastAsia="Calibri" w:hAnsi="Calibri" w:cs="Calibri"/>
          <w:color w:val="000000"/>
          <w:sz w:val="22"/>
        </w:rPr>
      </w:pPr>
    </w:p>
    <w:p w14:paraId="44A41FB1" w14:textId="77777777" w:rsidR="00891610" w:rsidRDefault="00891610">
      <w:pPr>
        <w:widowControl/>
        <w:spacing w:line="256" w:lineRule="auto"/>
        <w:jc w:val="both"/>
        <w:rPr>
          <w:rFonts w:ascii="Calibri" w:eastAsia="Calibri" w:hAnsi="Calibri" w:cs="Calibri"/>
          <w:color w:val="000000"/>
          <w:sz w:val="22"/>
        </w:rPr>
      </w:pPr>
    </w:p>
    <w:p w14:paraId="02006683" w14:textId="77777777" w:rsidR="00891610" w:rsidRDefault="00891610">
      <w:pPr>
        <w:widowControl/>
        <w:spacing w:line="256" w:lineRule="auto"/>
        <w:jc w:val="both"/>
        <w:rPr>
          <w:rFonts w:ascii="Calibri" w:eastAsia="Calibri" w:hAnsi="Calibri" w:cs="Calibri"/>
          <w:color w:val="000000"/>
          <w:sz w:val="22"/>
        </w:rPr>
      </w:pPr>
    </w:p>
    <w:p w14:paraId="39E216A9" w14:textId="77777777" w:rsidR="00891610" w:rsidRDefault="00891610">
      <w:pPr>
        <w:widowControl/>
        <w:spacing w:line="256" w:lineRule="auto"/>
        <w:jc w:val="both"/>
        <w:rPr>
          <w:rFonts w:ascii="Calibri" w:eastAsia="Calibri" w:hAnsi="Calibri" w:cs="Calibri"/>
          <w:color w:val="000000"/>
          <w:sz w:val="22"/>
        </w:rPr>
      </w:pPr>
    </w:p>
    <w:p w14:paraId="69EA8863" w14:textId="77777777" w:rsidR="00891610" w:rsidRDefault="00891610">
      <w:pPr>
        <w:widowControl/>
        <w:spacing w:line="256" w:lineRule="auto"/>
        <w:jc w:val="both"/>
        <w:rPr>
          <w:rFonts w:ascii="Calibri" w:eastAsia="Calibri" w:hAnsi="Calibri" w:cs="Calibri"/>
          <w:color w:val="000000"/>
          <w:sz w:val="22"/>
        </w:rPr>
      </w:pPr>
    </w:p>
    <w:p w14:paraId="5D27AD4D" w14:textId="77777777" w:rsidR="00891610" w:rsidRDefault="00891610">
      <w:pPr>
        <w:widowControl/>
        <w:spacing w:line="256" w:lineRule="auto"/>
        <w:jc w:val="both"/>
        <w:rPr>
          <w:rFonts w:ascii="Calibri" w:eastAsia="Calibri" w:hAnsi="Calibri" w:cs="Calibri"/>
          <w:color w:val="000000"/>
          <w:sz w:val="22"/>
        </w:rPr>
      </w:pPr>
    </w:p>
    <w:p w14:paraId="156E5428" w14:textId="77777777" w:rsidR="00891610" w:rsidRDefault="00891610">
      <w:pPr>
        <w:widowControl/>
        <w:spacing w:line="256" w:lineRule="auto"/>
        <w:jc w:val="both"/>
        <w:rPr>
          <w:rFonts w:ascii="Calibri" w:eastAsia="Calibri" w:hAnsi="Calibri" w:cs="Calibri"/>
          <w:color w:val="000000"/>
          <w:sz w:val="22"/>
        </w:rPr>
      </w:pPr>
    </w:p>
    <w:p w14:paraId="2DA7FCB7" w14:textId="77777777" w:rsidR="00891610" w:rsidRDefault="00891610">
      <w:pPr>
        <w:widowControl/>
        <w:spacing w:line="256" w:lineRule="auto"/>
        <w:jc w:val="both"/>
        <w:rPr>
          <w:rFonts w:ascii="Calibri" w:eastAsia="Calibri" w:hAnsi="Calibri" w:cs="Calibri"/>
          <w:color w:val="000000"/>
          <w:sz w:val="22"/>
        </w:rPr>
      </w:pPr>
    </w:p>
    <w:p w14:paraId="53299B51" w14:textId="77777777" w:rsidR="00891610" w:rsidRDefault="00891610">
      <w:pPr>
        <w:widowControl/>
        <w:spacing w:line="256" w:lineRule="auto"/>
        <w:jc w:val="both"/>
        <w:rPr>
          <w:rFonts w:ascii="Calibri" w:eastAsia="Calibri" w:hAnsi="Calibri" w:cs="Calibri"/>
          <w:color w:val="000000"/>
          <w:sz w:val="22"/>
        </w:rPr>
      </w:pPr>
    </w:p>
    <w:p w14:paraId="51A474EF" w14:textId="77777777" w:rsidR="00891610" w:rsidRDefault="00891610">
      <w:pPr>
        <w:widowControl/>
        <w:spacing w:line="256" w:lineRule="auto"/>
        <w:jc w:val="both"/>
        <w:rPr>
          <w:rFonts w:ascii="Calibri" w:eastAsia="Calibri" w:hAnsi="Calibri" w:cs="Calibri"/>
          <w:color w:val="000000"/>
          <w:sz w:val="22"/>
        </w:rPr>
      </w:pPr>
    </w:p>
    <w:p w14:paraId="45AD979A" w14:textId="77777777" w:rsidR="00891610" w:rsidRDefault="00891610">
      <w:pPr>
        <w:widowControl/>
        <w:spacing w:line="256" w:lineRule="auto"/>
        <w:jc w:val="both"/>
        <w:rPr>
          <w:rFonts w:ascii="Calibri" w:eastAsia="Calibri" w:hAnsi="Calibri" w:cs="Calibri"/>
          <w:color w:val="000000"/>
          <w:sz w:val="22"/>
        </w:rPr>
      </w:pPr>
    </w:p>
    <w:p w14:paraId="5229E454" w14:textId="77777777" w:rsidR="00891610" w:rsidRDefault="00891610">
      <w:pPr>
        <w:widowControl/>
        <w:spacing w:line="256" w:lineRule="auto"/>
        <w:jc w:val="both"/>
        <w:rPr>
          <w:rFonts w:ascii="Calibri" w:eastAsia="Calibri" w:hAnsi="Calibri" w:cs="Calibri"/>
          <w:color w:val="000000"/>
          <w:sz w:val="22"/>
        </w:rPr>
      </w:pPr>
    </w:p>
    <w:p w14:paraId="49F5FD47" w14:textId="77777777" w:rsidR="00891610" w:rsidRDefault="00891610">
      <w:pPr>
        <w:widowControl/>
        <w:spacing w:line="256" w:lineRule="auto"/>
        <w:jc w:val="both"/>
        <w:rPr>
          <w:rFonts w:ascii="Calibri" w:eastAsia="Calibri" w:hAnsi="Calibri" w:cs="Calibri"/>
          <w:color w:val="000000"/>
          <w:sz w:val="22"/>
        </w:rPr>
      </w:pPr>
    </w:p>
    <w:p w14:paraId="5F8CED81" w14:textId="77777777" w:rsidR="00891610" w:rsidRDefault="00891610">
      <w:pPr>
        <w:widowControl/>
        <w:spacing w:line="256" w:lineRule="auto"/>
        <w:jc w:val="both"/>
        <w:rPr>
          <w:rFonts w:ascii="Calibri" w:eastAsia="Calibri" w:hAnsi="Calibri" w:cs="Calibri"/>
          <w:color w:val="000000"/>
          <w:sz w:val="22"/>
        </w:rPr>
      </w:pPr>
    </w:p>
    <w:p w14:paraId="24D4E1D1" w14:textId="77777777" w:rsidR="00891610" w:rsidRDefault="00891610">
      <w:pPr>
        <w:widowControl/>
        <w:spacing w:line="256" w:lineRule="auto"/>
        <w:jc w:val="both"/>
        <w:rPr>
          <w:rFonts w:ascii="Calibri" w:eastAsia="Calibri" w:hAnsi="Calibri" w:cs="Calibri"/>
          <w:color w:val="000000"/>
          <w:sz w:val="22"/>
        </w:rPr>
      </w:pPr>
    </w:p>
    <w:p w14:paraId="7A7DD408" w14:textId="77777777" w:rsidR="00891610" w:rsidRDefault="00891610">
      <w:pPr>
        <w:widowControl/>
        <w:spacing w:line="256" w:lineRule="auto"/>
        <w:jc w:val="both"/>
        <w:rPr>
          <w:rFonts w:ascii="Calibri" w:eastAsia="Calibri" w:hAnsi="Calibri" w:cs="Calibri"/>
          <w:color w:val="000000"/>
          <w:sz w:val="22"/>
        </w:rPr>
      </w:pPr>
    </w:p>
    <w:p w14:paraId="46801CEC" w14:textId="77777777" w:rsidR="00891610" w:rsidRDefault="00891610">
      <w:pPr>
        <w:widowControl/>
        <w:spacing w:line="256" w:lineRule="auto"/>
        <w:jc w:val="both"/>
        <w:rPr>
          <w:rFonts w:ascii="Calibri" w:eastAsia="Calibri" w:hAnsi="Calibri" w:cs="Calibri"/>
          <w:color w:val="000000"/>
          <w:sz w:val="22"/>
        </w:rPr>
      </w:pPr>
    </w:p>
    <w:p w14:paraId="7799E9FE" w14:textId="77777777" w:rsidR="00891610" w:rsidRDefault="00891610">
      <w:pPr>
        <w:widowControl/>
        <w:spacing w:line="256" w:lineRule="auto"/>
        <w:jc w:val="both"/>
        <w:rPr>
          <w:rFonts w:ascii="Calibri" w:eastAsia="Calibri" w:hAnsi="Calibri" w:cs="Calibri"/>
          <w:color w:val="000000"/>
          <w:sz w:val="22"/>
        </w:rPr>
      </w:pPr>
    </w:p>
    <w:p w14:paraId="708FBF00" w14:textId="77777777" w:rsidR="00891610" w:rsidRDefault="00891610">
      <w:pPr>
        <w:widowControl/>
        <w:spacing w:line="256" w:lineRule="auto"/>
        <w:jc w:val="both"/>
        <w:rPr>
          <w:rFonts w:ascii="Calibri" w:eastAsia="Calibri" w:hAnsi="Calibri" w:cs="Calibri"/>
          <w:color w:val="000000"/>
          <w:sz w:val="22"/>
        </w:rPr>
      </w:pPr>
    </w:p>
    <w:p w14:paraId="56D8B211" w14:textId="77777777" w:rsidR="00102D8B" w:rsidRDefault="00102D8B">
      <w:pPr>
        <w:widowControl/>
        <w:spacing w:line="256" w:lineRule="auto"/>
        <w:jc w:val="both"/>
        <w:rPr>
          <w:rFonts w:ascii="Calibri" w:eastAsia="Calibri" w:hAnsi="Calibri" w:cs="Calibri"/>
          <w:color w:val="000000"/>
          <w:sz w:val="22"/>
        </w:rPr>
      </w:pPr>
    </w:p>
    <w:p w14:paraId="523410B0" w14:textId="77777777" w:rsidR="00102D8B" w:rsidRDefault="00000000">
      <w:pPr>
        <w:widowControl/>
        <w:spacing w:line="256" w:lineRule="auto"/>
        <w:jc w:val="both"/>
        <w:rPr>
          <w:rFonts w:ascii="Calibri" w:eastAsia="Calibri" w:hAnsi="Calibri" w:cs="Calibri"/>
          <w:b/>
          <w:color w:val="000000"/>
          <w:sz w:val="22"/>
        </w:rPr>
      </w:pPr>
      <w:r>
        <w:rPr>
          <w:rFonts w:ascii="Calibri" w:eastAsia="Calibri" w:hAnsi="Calibri" w:cs="Calibri"/>
          <w:b/>
          <w:color w:val="000000"/>
          <w:sz w:val="22"/>
        </w:rPr>
        <w:t xml:space="preserve">ANEXO I DO ESTUDO TÉCNICO PRELIMINAR: </w:t>
      </w:r>
      <w:bookmarkStart w:id="61" w:name="_Hlk159590820"/>
      <w:bookmarkEnd w:id="61"/>
      <w:r>
        <w:rPr>
          <w:rFonts w:ascii="Calibri" w:eastAsia="Calibri" w:hAnsi="Calibri" w:cs="Calibri"/>
          <w:b/>
          <w:color w:val="000000"/>
          <w:sz w:val="22"/>
        </w:rPr>
        <w:t>ESTIMATIVA DE CUSTO COM CARÁTER SIGILOSO</w:t>
      </w:r>
    </w:p>
    <w:p w14:paraId="327119F6" w14:textId="77777777" w:rsidR="00102D8B" w:rsidRDefault="00102D8B">
      <w:pPr>
        <w:widowControl/>
        <w:spacing w:line="256" w:lineRule="auto"/>
        <w:jc w:val="center"/>
        <w:rPr>
          <w:rFonts w:ascii="Calibri" w:eastAsia="Calibri" w:hAnsi="Calibri" w:cs="Calibri"/>
          <w:color w:val="000000"/>
          <w:sz w:val="22"/>
        </w:rPr>
      </w:pPr>
    </w:p>
    <w:p w14:paraId="37FDCD08" w14:textId="5AC260D9" w:rsidR="00102D8B" w:rsidRDefault="00891610">
      <w:pPr>
        <w:widowControl/>
        <w:spacing w:line="256" w:lineRule="auto"/>
        <w:jc w:val="center"/>
        <w:rPr>
          <w:rFonts w:ascii="Calibri" w:eastAsia="Calibri" w:hAnsi="Calibri" w:cs="Calibri"/>
          <w:color w:val="000000"/>
          <w:sz w:val="22"/>
        </w:rPr>
      </w:pPr>
      <w:r>
        <w:rPr>
          <w:rFonts w:ascii="Calibri" w:eastAsia="Calibri" w:hAnsi="Calibri" w:cs="Calibri"/>
          <w:noProof/>
          <w:color w:val="000000"/>
          <w:sz w:val="22"/>
        </w:rPr>
        <mc:AlternateContent>
          <mc:Choice Requires="wps">
            <w:drawing>
              <wp:anchor distT="0" distB="0" distL="114300" distR="114300" simplePos="0" relativeHeight="251659264" behindDoc="0" locked="0" layoutInCell="1" allowOverlap="1" wp14:anchorId="6E0A3899" wp14:editId="7F789267">
                <wp:simplePos x="0" y="0"/>
                <wp:positionH relativeFrom="column">
                  <wp:posOffset>-524344</wp:posOffset>
                </wp:positionH>
                <wp:positionV relativeFrom="paragraph">
                  <wp:posOffset>162118</wp:posOffset>
                </wp:positionV>
                <wp:extent cx="6281530" cy="7315200"/>
                <wp:effectExtent l="0" t="0" r="24130" b="19050"/>
                <wp:wrapNone/>
                <wp:docPr id="1363425503" name="Conector reto 1"/>
                <wp:cNvGraphicFramePr/>
                <a:graphic xmlns:a="http://schemas.openxmlformats.org/drawingml/2006/main">
                  <a:graphicData uri="http://schemas.microsoft.com/office/word/2010/wordprocessingShape">
                    <wps:wsp>
                      <wps:cNvCnPr/>
                      <wps:spPr>
                        <a:xfrm>
                          <a:off x="0" y="0"/>
                          <a:ext cx="6281530" cy="7315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7CAB1"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12.75pt" to="453.3pt,5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" strokecolor="#156082 [3204]" strokeweight=".5pt">
                <v:stroke joinstyle="miter"/>
              </v:line>
            </w:pict>
          </mc:Fallback>
        </mc:AlternateContent>
      </w:r>
    </w:p>
    <w:p w14:paraId="1EAF7D81" w14:textId="77777777" w:rsidR="00102D8B" w:rsidRDefault="00102D8B">
      <w:pPr>
        <w:widowControl/>
        <w:spacing w:line="256" w:lineRule="auto"/>
        <w:jc w:val="center"/>
        <w:rPr>
          <w:rFonts w:ascii="Calibri" w:eastAsia="Calibri" w:hAnsi="Calibri" w:cs="Calibri"/>
          <w:color w:val="000000"/>
          <w:sz w:val="22"/>
        </w:rPr>
      </w:pPr>
    </w:p>
    <w:p w14:paraId="4D6E9049" w14:textId="77777777" w:rsidR="00102D8B" w:rsidRDefault="00102D8B">
      <w:pPr>
        <w:widowControl/>
        <w:spacing w:line="256" w:lineRule="auto"/>
        <w:jc w:val="center"/>
        <w:rPr>
          <w:rFonts w:ascii="Calibri" w:eastAsia="Calibri" w:hAnsi="Calibri" w:cs="Calibri"/>
          <w:color w:val="000000"/>
          <w:sz w:val="22"/>
        </w:rPr>
      </w:pPr>
    </w:p>
    <w:p w14:paraId="25A212DE" w14:textId="77777777" w:rsidR="00102D8B" w:rsidRDefault="00102D8B">
      <w:pPr>
        <w:widowControl/>
        <w:spacing w:line="256" w:lineRule="auto"/>
        <w:jc w:val="center"/>
        <w:rPr>
          <w:rFonts w:ascii="Calibri" w:eastAsia="Calibri" w:hAnsi="Calibri" w:cs="Calibri"/>
          <w:color w:val="000000"/>
          <w:sz w:val="22"/>
        </w:rPr>
      </w:pPr>
    </w:p>
    <w:p w14:paraId="55BA9A06" w14:textId="77777777" w:rsidR="00102D8B" w:rsidRDefault="00102D8B">
      <w:pPr>
        <w:widowControl/>
        <w:spacing w:line="256" w:lineRule="auto"/>
        <w:jc w:val="center"/>
        <w:rPr>
          <w:rFonts w:ascii="Calibri" w:eastAsia="Calibri" w:hAnsi="Calibri" w:cs="Calibri"/>
          <w:color w:val="000000"/>
          <w:sz w:val="22"/>
        </w:rPr>
      </w:pPr>
    </w:p>
    <w:p w14:paraId="72B3CE0A" w14:textId="77777777" w:rsidR="00102D8B" w:rsidRDefault="00102D8B">
      <w:pPr>
        <w:widowControl/>
        <w:spacing w:line="256" w:lineRule="auto"/>
        <w:jc w:val="center"/>
        <w:rPr>
          <w:rFonts w:ascii="Calibri" w:eastAsia="Calibri" w:hAnsi="Calibri" w:cs="Calibri"/>
          <w:b/>
          <w:color w:val="000000"/>
          <w:sz w:val="22"/>
        </w:rPr>
      </w:pPr>
    </w:p>
    <w:p w14:paraId="76F44B1E" w14:textId="77777777" w:rsidR="00102D8B" w:rsidRDefault="00102D8B">
      <w:pPr>
        <w:widowControl/>
        <w:spacing w:after="160" w:line="256" w:lineRule="auto"/>
        <w:rPr>
          <w:rFonts w:ascii="Calibri" w:eastAsia="Calibri" w:hAnsi="Calibri" w:cs="Calibri"/>
          <w:sz w:val="22"/>
        </w:rPr>
      </w:pPr>
    </w:p>
    <w:p w14:paraId="14F2B6E9" w14:textId="77777777" w:rsidR="00102D8B" w:rsidRDefault="00102D8B">
      <w:pPr>
        <w:widowControl/>
        <w:spacing w:after="160" w:line="256" w:lineRule="auto"/>
        <w:rPr>
          <w:rFonts w:ascii="Calibri" w:eastAsia="Calibri" w:hAnsi="Calibri" w:cs="Calibri"/>
          <w:sz w:val="22"/>
        </w:rPr>
      </w:pPr>
    </w:p>
    <w:p w14:paraId="3E5FC99C" w14:textId="77777777" w:rsidR="00102D8B" w:rsidRDefault="00102D8B">
      <w:pPr>
        <w:widowControl/>
        <w:spacing w:after="160" w:line="256" w:lineRule="auto"/>
        <w:rPr>
          <w:rFonts w:ascii="Calibri" w:eastAsia="Calibri" w:hAnsi="Calibri" w:cs="Calibri"/>
          <w:sz w:val="22"/>
        </w:rPr>
      </w:pPr>
    </w:p>
    <w:p w14:paraId="7BC62BA7" w14:textId="77777777" w:rsidR="00102D8B" w:rsidRDefault="00102D8B">
      <w:pPr>
        <w:widowControl/>
        <w:spacing w:after="160" w:line="256" w:lineRule="auto"/>
        <w:rPr>
          <w:rFonts w:ascii="Calibri" w:eastAsia="Calibri" w:hAnsi="Calibri" w:cs="Calibri"/>
          <w:sz w:val="22"/>
        </w:rPr>
      </w:pPr>
    </w:p>
    <w:p w14:paraId="7C859888" w14:textId="77777777" w:rsidR="00102D8B" w:rsidRDefault="00102D8B">
      <w:pPr>
        <w:widowControl/>
        <w:spacing w:after="160" w:line="256" w:lineRule="auto"/>
        <w:rPr>
          <w:rFonts w:ascii="Calibri" w:eastAsia="Calibri" w:hAnsi="Calibri" w:cs="Calibri"/>
          <w:sz w:val="22"/>
        </w:rPr>
      </w:pPr>
    </w:p>
    <w:p w14:paraId="2C3984C8" w14:textId="77777777" w:rsidR="00102D8B" w:rsidRDefault="00102D8B">
      <w:pPr>
        <w:widowControl/>
        <w:spacing w:after="160" w:line="256" w:lineRule="auto"/>
        <w:rPr>
          <w:rFonts w:ascii="Calibri" w:eastAsia="Calibri" w:hAnsi="Calibri" w:cs="Calibri"/>
          <w:sz w:val="22"/>
        </w:rPr>
      </w:pPr>
    </w:p>
    <w:p w14:paraId="35A7AB5F" w14:textId="77777777" w:rsidR="00102D8B" w:rsidRDefault="00102D8B">
      <w:pPr>
        <w:widowControl/>
        <w:spacing w:after="160" w:line="256" w:lineRule="auto"/>
        <w:rPr>
          <w:rFonts w:ascii="Calibri" w:eastAsia="Calibri" w:hAnsi="Calibri" w:cs="Calibri"/>
          <w:sz w:val="22"/>
        </w:rPr>
      </w:pPr>
    </w:p>
    <w:p w14:paraId="7C66369F" w14:textId="77777777" w:rsidR="00102D8B" w:rsidRDefault="00102D8B">
      <w:pPr>
        <w:widowControl/>
        <w:spacing w:after="160" w:line="256" w:lineRule="auto"/>
        <w:rPr>
          <w:rFonts w:ascii="Calibri" w:eastAsia="Calibri" w:hAnsi="Calibri" w:cs="Calibri"/>
          <w:sz w:val="22"/>
        </w:rPr>
      </w:pPr>
    </w:p>
    <w:p w14:paraId="784A6D2A" w14:textId="77777777" w:rsidR="00102D8B" w:rsidRDefault="00102D8B">
      <w:pPr>
        <w:widowControl/>
        <w:spacing w:after="160" w:line="256" w:lineRule="auto"/>
        <w:rPr>
          <w:rFonts w:ascii="Calibri" w:eastAsia="Calibri" w:hAnsi="Calibri" w:cs="Calibri"/>
          <w:sz w:val="22"/>
        </w:rPr>
      </w:pPr>
    </w:p>
    <w:p w14:paraId="5A4AEAC1" w14:textId="77777777" w:rsidR="00102D8B" w:rsidRDefault="00102D8B">
      <w:pPr>
        <w:widowControl/>
        <w:spacing w:after="160" w:line="256" w:lineRule="auto"/>
        <w:rPr>
          <w:rFonts w:ascii="Calibri" w:eastAsia="Calibri" w:hAnsi="Calibri" w:cs="Calibri"/>
          <w:sz w:val="22"/>
        </w:rPr>
      </w:pPr>
    </w:p>
    <w:p w14:paraId="071CC9C1" w14:textId="77777777" w:rsidR="00102D8B" w:rsidRDefault="00102D8B">
      <w:pPr>
        <w:widowControl/>
        <w:spacing w:after="160" w:line="256" w:lineRule="auto"/>
        <w:rPr>
          <w:rFonts w:ascii="Calibri" w:eastAsia="Calibri" w:hAnsi="Calibri" w:cs="Calibri"/>
          <w:sz w:val="22"/>
        </w:rPr>
      </w:pPr>
    </w:p>
    <w:p w14:paraId="7674AA35" w14:textId="77777777" w:rsidR="00102D8B" w:rsidRDefault="00102D8B">
      <w:pPr>
        <w:widowControl/>
        <w:spacing w:after="160" w:line="256" w:lineRule="auto"/>
        <w:rPr>
          <w:rFonts w:ascii="Calibri" w:eastAsia="Calibri" w:hAnsi="Calibri" w:cs="Calibri"/>
          <w:sz w:val="22"/>
        </w:rPr>
      </w:pPr>
    </w:p>
    <w:p w14:paraId="74B29CD3" w14:textId="77777777" w:rsidR="00102D8B" w:rsidRDefault="00102D8B">
      <w:pPr>
        <w:widowControl/>
        <w:spacing w:after="160" w:line="256" w:lineRule="auto"/>
        <w:rPr>
          <w:rFonts w:ascii="Calibri" w:eastAsia="Calibri" w:hAnsi="Calibri" w:cs="Calibri"/>
          <w:sz w:val="22"/>
        </w:rPr>
      </w:pPr>
    </w:p>
    <w:p w14:paraId="03374850" w14:textId="77777777" w:rsidR="00102D8B" w:rsidRDefault="00102D8B">
      <w:pPr>
        <w:widowControl/>
        <w:spacing w:after="160" w:line="256" w:lineRule="auto"/>
        <w:rPr>
          <w:rFonts w:ascii="Calibri" w:eastAsia="Calibri" w:hAnsi="Calibri" w:cs="Calibri"/>
          <w:sz w:val="22"/>
        </w:rPr>
      </w:pPr>
    </w:p>
    <w:p w14:paraId="7ADDC9B3" w14:textId="77777777" w:rsidR="00102D8B" w:rsidRDefault="00102D8B">
      <w:pPr>
        <w:widowControl/>
        <w:spacing w:after="160" w:line="256" w:lineRule="auto"/>
        <w:rPr>
          <w:rFonts w:ascii="Calibri" w:eastAsia="Calibri" w:hAnsi="Calibri" w:cs="Calibri"/>
          <w:sz w:val="22"/>
        </w:rPr>
      </w:pPr>
    </w:p>
    <w:p w14:paraId="298FD16A" w14:textId="77777777" w:rsidR="00102D8B" w:rsidRDefault="00102D8B">
      <w:pPr>
        <w:widowControl/>
        <w:spacing w:after="160" w:line="256" w:lineRule="auto"/>
        <w:rPr>
          <w:rFonts w:ascii="Calibri" w:eastAsia="Calibri" w:hAnsi="Calibri" w:cs="Calibri"/>
          <w:sz w:val="22"/>
        </w:rPr>
      </w:pPr>
    </w:p>
    <w:p w14:paraId="0D61A3F5" w14:textId="77777777" w:rsidR="00102D8B" w:rsidRDefault="00102D8B">
      <w:pPr>
        <w:widowControl/>
        <w:spacing w:after="160" w:line="256" w:lineRule="auto"/>
        <w:rPr>
          <w:rFonts w:ascii="Calibri" w:eastAsia="Calibri" w:hAnsi="Calibri" w:cs="Calibri"/>
          <w:sz w:val="22"/>
        </w:rPr>
      </w:pPr>
    </w:p>
    <w:p w14:paraId="75DB9650" w14:textId="77777777" w:rsidR="00102D8B" w:rsidRDefault="00102D8B">
      <w:pPr>
        <w:widowControl/>
        <w:spacing w:after="160" w:line="256" w:lineRule="auto"/>
        <w:rPr>
          <w:rFonts w:ascii="Calibri" w:eastAsia="Calibri" w:hAnsi="Calibri" w:cs="Calibri"/>
          <w:sz w:val="22"/>
        </w:rPr>
      </w:pPr>
    </w:p>
    <w:p w14:paraId="042270A1" w14:textId="77777777" w:rsidR="00102D8B" w:rsidRDefault="00102D8B">
      <w:pPr>
        <w:widowControl/>
        <w:spacing w:after="160" w:line="256" w:lineRule="auto"/>
        <w:rPr>
          <w:rFonts w:ascii="Calibri" w:eastAsia="Calibri" w:hAnsi="Calibri" w:cs="Calibri"/>
          <w:sz w:val="22"/>
        </w:rPr>
      </w:pPr>
    </w:p>
    <w:p w14:paraId="384783D1" w14:textId="77777777" w:rsidR="00102D8B" w:rsidRDefault="00102D8B">
      <w:pPr>
        <w:widowControl/>
        <w:spacing w:after="160" w:line="256" w:lineRule="auto"/>
        <w:rPr>
          <w:rFonts w:ascii="Calibri" w:eastAsia="Calibri" w:hAnsi="Calibri" w:cs="Calibri"/>
          <w:sz w:val="22"/>
        </w:rPr>
      </w:pPr>
    </w:p>
    <w:p w14:paraId="2A98ACAA" w14:textId="77777777" w:rsidR="00102D8B" w:rsidRDefault="00102D8B">
      <w:pPr>
        <w:widowControl/>
        <w:spacing w:after="160" w:line="256" w:lineRule="auto"/>
        <w:rPr>
          <w:rFonts w:ascii="Calibri" w:eastAsia="Calibri" w:hAnsi="Calibri" w:cs="Calibri"/>
          <w:sz w:val="22"/>
        </w:rPr>
      </w:pPr>
    </w:p>
    <w:p w14:paraId="26803941" w14:textId="77777777" w:rsidR="00891610" w:rsidRDefault="00891610">
      <w:pPr>
        <w:widowControl/>
        <w:spacing w:after="160" w:line="256" w:lineRule="auto"/>
        <w:jc w:val="center"/>
        <w:rPr>
          <w:rFonts w:ascii="Calibri" w:eastAsia="Calibri" w:hAnsi="Calibri" w:cs="Calibri"/>
          <w:b/>
          <w:sz w:val="22"/>
        </w:rPr>
        <w:sectPr w:rsidR="00891610">
          <w:headerReference w:type="default" r:id="rId22"/>
          <w:pgSz w:w="11906" w:h="16838"/>
          <w:pgMar w:top="900" w:right="850" w:bottom="1417" w:left="1984" w:header="567" w:footer="567" w:gutter="0"/>
          <w:cols w:space="720"/>
        </w:sectPr>
      </w:pPr>
    </w:p>
    <w:p w14:paraId="3E24B107" w14:textId="77777777" w:rsidR="00102D8B" w:rsidRDefault="00102D8B">
      <w:pPr>
        <w:widowControl/>
        <w:spacing w:after="160" w:line="256" w:lineRule="auto"/>
        <w:jc w:val="center"/>
        <w:rPr>
          <w:rFonts w:ascii="Calibri" w:eastAsia="Calibri" w:hAnsi="Calibri" w:cs="Calibri"/>
          <w:b/>
          <w:sz w:val="22"/>
        </w:rPr>
      </w:pPr>
    </w:p>
    <w:p w14:paraId="6DEDBD9C" w14:textId="6FDC9500"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ANEXO II DO ESTUDO TÉCNICO PRELIMINAR</w:t>
      </w:r>
    </w:p>
    <w:p w14:paraId="548FFEDC"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MEMÓRIA DE CÁLCULO</w:t>
      </w:r>
    </w:p>
    <w:p w14:paraId="33311B0F" w14:textId="77777777" w:rsidR="00102D8B" w:rsidRDefault="00102D8B">
      <w:pPr>
        <w:widowControl/>
        <w:spacing w:after="160" w:line="256" w:lineRule="auto"/>
        <w:jc w:val="center"/>
        <w:rPr>
          <w:rFonts w:ascii="Calibri" w:eastAsia="Calibri" w:hAnsi="Calibri" w:cs="Calibri"/>
          <w:b/>
          <w:sz w:val="22"/>
        </w:rPr>
      </w:pPr>
    </w:p>
    <w:p w14:paraId="7DE7DFD1" w14:textId="77777777" w:rsidR="00102D8B" w:rsidRDefault="00102D8B">
      <w:pPr>
        <w:widowControl/>
        <w:spacing w:after="160" w:line="256" w:lineRule="auto"/>
        <w:jc w:val="center"/>
        <w:rPr>
          <w:rFonts w:ascii="Calibri" w:eastAsia="Calibri" w:hAnsi="Calibri" w:cs="Calibri"/>
          <w:b/>
          <w:sz w:val="22"/>
        </w:rPr>
      </w:pPr>
    </w:p>
    <w:tbl>
      <w:tblPr>
        <w:tblW w:w="9107"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53"/>
        <w:gridCol w:w="4554"/>
      </w:tblGrid>
      <w:tr w:rsidR="00102D8B" w14:paraId="71800E00" w14:textId="77777777">
        <w:trPr>
          <w:tblHeader/>
          <w:tblCellSpacing w:w="15" w:type="dxa"/>
        </w:trPr>
        <w:tc>
          <w:tcPr>
            <w:tcW w:w="4475" w:type="dxa"/>
            <w:vAlign w:val="center"/>
          </w:tcPr>
          <w:p w14:paraId="43825F2B"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Profissional</w:t>
            </w:r>
          </w:p>
        </w:tc>
        <w:tc>
          <w:tcPr>
            <w:tcW w:w="4475" w:type="dxa"/>
            <w:vAlign w:val="center"/>
          </w:tcPr>
          <w:p w14:paraId="7B89D367"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Quantidade de Servidores</w:t>
            </w:r>
          </w:p>
        </w:tc>
      </w:tr>
      <w:tr w:rsidR="00102D8B" w14:paraId="3D21BD42" w14:textId="77777777">
        <w:trPr>
          <w:tblCellSpacing w:w="15" w:type="dxa"/>
        </w:trPr>
        <w:tc>
          <w:tcPr>
            <w:tcW w:w="4475" w:type="dxa"/>
            <w:vAlign w:val="center"/>
          </w:tcPr>
          <w:p w14:paraId="58A6124E"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Técnico de Enfermagem</w:t>
            </w:r>
          </w:p>
        </w:tc>
        <w:tc>
          <w:tcPr>
            <w:tcW w:w="4475" w:type="dxa"/>
            <w:vAlign w:val="center"/>
          </w:tcPr>
          <w:p w14:paraId="7619215C"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19</w:t>
            </w:r>
          </w:p>
        </w:tc>
      </w:tr>
      <w:tr w:rsidR="00102D8B" w14:paraId="612CC729" w14:textId="77777777">
        <w:trPr>
          <w:tblCellSpacing w:w="15" w:type="dxa"/>
        </w:trPr>
        <w:tc>
          <w:tcPr>
            <w:tcW w:w="4475" w:type="dxa"/>
            <w:vAlign w:val="center"/>
          </w:tcPr>
          <w:p w14:paraId="52666A1D"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Enfermeiro</w:t>
            </w:r>
          </w:p>
        </w:tc>
        <w:tc>
          <w:tcPr>
            <w:tcW w:w="4475" w:type="dxa"/>
            <w:vAlign w:val="center"/>
          </w:tcPr>
          <w:p w14:paraId="3E01ABE8"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10</w:t>
            </w:r>
          </w:p>
        </w:tc>
      </w:tr>
      <w:tr w:rsidR="00102D8B" w14:paraId="3E4C2060" w14:textId="77777777">
        <w:trPr>
          <w:tblCellSpacing w:w="15" w:type="dxa"/>
        </w:trPr>
        <w:tc>
          <w:tcPr>
            <w:tcW w:w="4475" w:type="dxa"/>
            <w:vAlign w:val="center"/>
          </w:tcPr>
          <w:p w14:paraId="0DE14E9B"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Fisioterapeuta</w:t>
            </w:r>
          </w:p>
        </w:tc>
        <w:tc>
          <w:tcPr>
            <w:tcW w:w="4475" w:type="dxa"/>
            <w:vAlign w:val="center"/>
          </w:tcPr>
          <w:p w14:paraId="17915A91"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4</w:t>
            </w:r>
          </w:p>
        </w:tc>
      </w:tr>
      <w:tr w:rsidR="00102D8B" w14:paraId="64D244F8" w14:textId="77777777">
        <w:trPr>
          <w:tblCellSpacing w:w="15" w:type="dxa"/>
        </w:trPr>
        <w:tc>
          <w:tcPr>
            <w:tcW w:w="4475" w:type="dxa"/>
            <w:vAlign w:val="center"/>
          </w:tcPr>
          <w:p w14:paraId="0982E975"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Fonoaudióloga</w:t>
            </w:r>
          </w:p>
        </w:tc>
        <w:tc>
          <w:tcPr>
            <w:tcW w:w="4475" w:type="dxa"/>
            <w:vAlign w:val="center"/>
          </w:tcPr>
          <w:p w14:paraId="7E42D42A"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1</w:t>
            </w:r>
          </w:p>
        </w:tc>
      </w:tr>
      <w:tr w:rsidR="00102D8B" w14:paraId="4329868F" w14:textId="77777777">
        <w:trPr>
          <w:tblCellSpacing w:w="15" w:type="dxa"/>
        </w:trPr>
        <w:tc>
          <w:tcPr>
            <w:tcW w:w="4475" w:type="dxa"/>
            <w:vAlign w:val="center"/>
          </w:tcPr>
          <w:p w14:paraId="71ACC5B8"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Psicóloga</w:t>
            </w:r>
          </w:p>
        </w:tc>
        <w:tc>
          <w:tcPr>
            <w:tcW w:w="4475" w:type="dxa"/>
            <w:vAlign w:val="center"/>
          </w:tcPr>
          <w:p w14:paraId="0C2A05B4"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3</w:t>
            </w:r>
          </w:p>
        </w:tc>
      </w:tr>
      <w:tr w:rsidR="00102D8B" w14:paraId="34E07875" w14:textId="77777777">
        <w:trPr>
          <w:tblCellSpacing w:w="15" w:type="dxa"/>
        </w:trPr>
        <w:tc>
          <w:tcPr>
            <w:tcW w:w="4475" w:type="dxa"/>
            <w:vAlign w:val="center"/>
          </w:tcPr>
          <w:p w14:paraId="2B1BF052"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Médico</w:t>
            </w:r>
          </w:p>
        </w:tc>
        <w:tc>
          <w:tcPr>
            <w:tcW w:w="4475" w:type="dxa"/>
            <w:vAlign w:val="center"/>
          </w:tcPr>
          <w:p w14:paraId="69DF417E"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10</w:t>
            </w:r>
          </w:p>
        </w:tc>
      </w:tr>
      <w:tr w:rsidR="00102D8B" w14:paraId="02E1C4D9" w14:textId="77777777">
        <w:trPr>
          <w:tblCellSpacing w:w="15" w:type="dxa"/>
        </w:trPr>
        <w:tc>
          <w:tcPr>
            <w:tcW w:w="4475" w:type="dxa"/>
            <w:vAlign w:val="center"/>
          </w:tcPr>
          <w:p w14:paraId="2279F9BF"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Assistência Social</w:t>
            </w:r>
          </w:p>
        </w:tc>
        <w:tc>
          <w:tcPr>
            <w:tcW w:w="4475" w:type="dxa"/>
            <w:vAlign w:val="center"/>
          </w:tcPr>
          <w:p w14:paraId="3C6ED4AD"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2</w:t>
            </w:r>
          </w:p>
        </w:tc>
      </w:tr>
      <w:tr w:rsidR="00102D8B" w14:paraId="18BF583A" w14:textId="77777777">
        <w:trPr>
          <w:tblCellSpacing w:w="15" w:type="dxa"/>
        </w:trPr>
        <w:tc>
          <w:tcPr>
            <w:tcW w:w="4475" w:type="dxa"/>
            <w:vAlign w:val="center"/>
          </w:tcPr>
          <w:p w14:paraId="2A495DB3"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Dentista</w:t>
            </w:r>
          </w:p>
        </w:tc>
        <w:tc>
          <w:tcPr>
            <w:tcW w:w="4475" w:type="dxa"/>
            <w:vAlign w:val="center"/>
          </w:tcPr>
          <w:p w14:paraId="5B9C5D97"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5</w:t>
            </w:r>
          </w:p>
        </w:tc>
      </w:tr>
      <w:tr w:rsidR="00102D8B" w14:paraId="6A3075B5" w14:textId="77777777">
        <w:trPr>
          <w:tblCellSpacing w:w="15" w:type="dxa"/>
        </w:trPr>
        <w:tc>
          <w:tcPr>
            <w:tcW w:w="4475" w:type="dxa"/>
            <w:vAlign w:val="center"/>
          </w:tcPr>
          <w:p w14:paraId="7FA871E6"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Auxiliar de Consultório Dentário</w:t>
            </w:r>
          </w:p>
        </w:tc>
        <w:tc>
          <w:tcPr>
            <w:tcW w:w="4475" w:type="dxa"/>
            <w:vAlign w:val="center"/>
          </w:tcPr>
          <w:p w14:paraId="7C2673AC"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4</w:t>
            </w:r>
          </w:p>
        </w:tc>
      </w:tr>
      <w:tr w:rsidR="00102D8B" w14:paraId="2EC3A90B" w14:textId="77777777">
        <w:trPr>
          <w:tblCellSpacing w:w="15" w:type="dxa"/>
        </w:trPr>
        <w:tc>
          <w:tcPr>
            <w:tcW w:w="4475" w:type="dxa"/>
            <w:vAlign w:val="center"/>
          </w:tcPr>
          <w:p w14:paraId="60209411"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Limpeza</w:t>
            </w:r>
          </w:p>
        </w:tc>
        <w:tc>
          <w:tcPr>
            <w:tcW w:w="4475" w:type="dxa"/>
            <w:vAlign w:val="center"/>
          </w:tcPr>
          <w:p w14:paraId="5CDD3EEB"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7</w:t>
            </w:r>
          </w:p>
        </w:tc>
      </w:tr>
      <w:tr w:rsidR="00102D8B" w14:paraId="4895EFEA" w14:textId="77777777">
        <w:trPr>
          <w:tblCellSpacing w:w="15" w:type="dxa"/>
        </w:trPr>
        <w:tc>
          <w:tcPr>
            <w:tcW w:w="4475" w:type="dxa"/>
            <w:vAlign w:val="center"/>
          </w:tcPr>
          <w:p w14:paraId="2338E583"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Agente Comunitário de Saúde</w:t>
            </w:r>
          </w:p>
        </w:tc>
        <w:tc>
          <w:tcPr>
            <w:tcW w:w="4475" w:type="dxa"/>
            <w:vAlign w:val="center"/>
          </w:tcPr>
          <w:p w14:paraId="58C99640"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20</w:t>
            </w:r>
          </w:p>
        </w:tc>
      </w:tr>
      <w:tr w:rsidR="00102D8B" w14:paraId="2C215148" w14:textId="77777777">
        <w:trPr>
          <w:tblCellSpacing w:w="15" w:type="dxa"/>
        </w:trPr>
        <w:tc>
          <w:tcPr>
            <w:tcW w:w="4475" w:type="dxa"/>
            <w:vAlign w:val="center"/>
          </w:tcPr>
          <w:p w14:paraId="3B21B59B"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lastRenderedPageBreak/>
              <w:t>Agente de Combate a Endemias</w:t>
            </w:r>
          </w:p>
        </w:tc>
        <w:tc>
          <w:tcPr>
            <w:tcW w:w="4475" w:type="dxa"/>
            <w:vAlign w:val="center"/>
          </w:tcPr>
          <w:p w14:paraId="1740CDBC"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3</w:t>
            </w:r>
          </w:p>
        </w:tc>
      </w:tr>
      <w:tr w:rsidR="00102D8B" w14:paraId="69915330" w14:textId="77777777">
        <w:trPr>
          <w:tblCellSpacing w:w="15" w:type="dxa"/>
        </w:trPr>
        <w:tc>
          <w:tcPr>
            <w:tcW w:w="4475" w:type="dxa"/>
            <w:vAlign w:val="center"/>
          </w:tcPr>
          <w:p w14:paraId="15380289"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Vigilância Sanitária</w:t>
            </w:r>
          </w:p>
        </w:tc>
        <w:tc>
          <w:tcPr>
            <w:tcW w:w="4475" w:type="dxa"/>
            <w:vAlign w:val="center"/>
          </w:tcPr>
          <w:p w14:paraId="20C61145"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2</w:t>
            </w:r>
          </w:p>
        </w:tc>
      </w:tr>
      <w:tr w:rsidR="00102D8B" w14:paraId="65F88422" w14:textId="77777777">
        <w:trPr>
          <w:tblCellSpacing w:w="15" w:type="dxa"/>
        </w:trPr>
        <w:tc>
          <w:tcPr>
            <w:tcW w:w="4475" w:type="dxa"/>
            <w:vAlign w:val="center"/>
          </w:tcPr>
          <w:p w14:paraId="07315173"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Setor de Transporte e Agendamento</w:t>
            </w:r>
          </w:p>
        </w:tc>
        <w:tc>
          <w:tcPr>
            <w:tcW w:w="4475" w:type="dxa"/>
            <w:vAlign w:val="center"/>
          </w:tcPr>
          <w:p w14:paraId="0A0E69AB"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5</w:t>
            </w:r>
          </w:p>
        </w:tc>
      </w:tr>
      <w:tr w:rsidR="00102D8B" w14:paraId="00425DD2" w14:textId="77777777">
        <w:trPr>
          <w:tblCellSpacing w:w="15" w:type="dxa"/>
        </w:trPr>
        <w:tc>
          <w:tcPr>
            <w:tcW w:w="4475" w:type="dxa"/>
            <w:vAlign w:val="center"/>
          </w:tcPr>
          <w:p w14:paraId="09F20357"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Recepção</w:t>
            </w:r>
          </w:p>
        </w:tc>
        <w:tc>
          <w:tcPr>
            <w:tcW w:w="4475" w:type="dxa"/>
            <w:vAlign w:val="center"/>
          </w:tcPr>
          <w:p w14:paraId="2476E52B"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7</w:t>
            </w:r>
          </w:p>
        </w:tc>
      </w:tr>
      <w:tr w:rsidR="00102D8B" w14:paraId="210BC55A" w14:textId="77777777">
        <w:trPr>
          <w:tblCellSpacing w:w="15" w:type="dxa"/>
        </w:trPr>
        <w:tc>
          <w:tcPr>
            <w:tcW w:w="4475" w:type="dxa"/>
            <w:vAlign w:val="center"/>
          </w:tcPr>
          <w:p w14:paraId="0D15E170"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Farmácia</w:t>
            </w:r>
          </w:p>
        </w:tc>
        <w:tc>
          <w:tcPr>
            <w:tcW w:w="4475" w:type="dxa"/>
            <w:vAlign w:val="center"/>
          </w:tcPr>
          <w:p w14:paraId="1B76363F"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5</w:t>
            </w:r>
          </w:p>
        </w:tc>
      </w:tr>
      <w:tr w:rsidR="00102D8B" w14:paraId="7B337AB3" w14:textId="77777777">
        <w:trPr>
          <w:tblCellSpacing w:w="15" w:type="dxa"/>
        </w:trPr>
        <w:tc>
          <w:tcPr>
            <w:tcW w:w="4475" w:type="dxa"/>
            <w:vAlign w:val="center"/>
          </w:tcPr>
          <w:p w14:paraId="5B9EDA4F"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Motoristas</w:t>
            </w:r>
          </w:p>
        </w:tc>
        <w:tc>
          <w:tcPr>
            <w:tcW w:w="4475" w:type="dxa"/>
            <w:vAlign w:val="center"/>
          </w:tcPr>
          <w:p w14:paraId="7829EB44"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23</w:t>
            </w:r>
          </w:p>
        </w:tc>
      </w:tr>
      <w:tr w:rsidR="00102D8B" w14:paraId="5D7A819E" w14:textId="77777777">
        <w:trPr>
          <w:tblCellSpacing w:w="15" w:type="dxa"/>
        </w:trPr>
        <w:tc>
          <w:tcPr>
            <w:tcW w:w="4475" w:type="dxa"/>
            <w:vAlign w:val="center"/>
          </w:tcPr>
          <w:p w14:paraId="00F70D8E"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Nutricionista</w:t>
            </w:r>
          </w:p>
        </w:tc>
        <w:tc>
          <w:tcPr>
            <w:tcW w:w="4475" w:type="dxa"/>
            <w:vAlign w:val="center"/>
          </w:tcPr>
          <w:p w14:paraId="20CFC30D"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1</w:t>
            </w:r>
          </w:p>
        </w:tc>
      </w:tr>
      <w:tr w:rsidR="00102D8B" w14:paraId="523AEFB6" w14:textId="77777777">
        <w:trPr>
          <w:tblCellSpacing w:w="15" w:type="dxa"/>
        </w:trPr>
        <w:tc>
          <w:tcPr>
            <w:tcW w:w="4475" w:type="dxa"/>
            <w:vAlign w:val="center"/>
          </w:tcPr>
          <w:p w14:paraId="3FCB8312"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Funcionário do SAMU</w:t>
            </w:r>
          </w:p>
        </w:tc>
        <w:tc>
          <w:tcPr>
            <w:tcW w:w="4475" w:type="dxa"/>
            <w:vAlign w:val="center"/>
          </w:tcPr>
          <w:p w14:paraId="7D7024A6" w14:textId="77777777" w:rsidR="00102D8B" w:rsidRDefault="00000000">
            <w:pPr>
              <w:widowControl/>
              <w:spacing w:after="160" w:line="256" w:lineRule="auto"/>
              <w:jc w:val="center"/>
              <w:rPr>
                <w:rFonts w:ascii="Calibri" w:eastAsia="Calibri" w:hAnsi="Calibri" w:cs="Calibri"/>
                <w:b/>
                <w:sz w:val="22"/>
              </w:rPr>
            </w:pPr>
            <w:r>
              <w:rPr>
                <w:rFonts w:ascii="Calibri" w:eastAsia="Calibri" w:hAnsi="Calibri" w:cs="Calibri"/>
                <w:b/>
                <w:sz w:val="22"/>
              </w:rPr>
              <w:t>13</w:t>
            </w:r>
          </w:p>
        </w:tc>
      </w:tr>
    </w:tbl>
    <w:p w14:paraId="3A0AF940" w14:textId="77777777" w:rsidR="00102D8B" w:rsidRDefault="00102D8B">
      <w:pPr>
        <w:widowControl/>
        <w:spacing w:after="160" w:line="256" w:lineRule="auto"/>
        <w:jc w:val="center"/>
        <w:rPr>
          <w:rFonts w:ascii="Calibri" w:eastAsia="Calibri" w:hAnsi="Calibri" w:cs="Calibri"/>
          <w:b/>
          <w:sz w:val="22"/>
        </w:rPr>
      </w:pPr>
    </w:p>
    <w:p w14:paraId="5208E7D0" w14:textId="77777777" w:rsidR="00102D8B" w:rsidRDefault="00102D8B">
      <w:pPr>
        <w:widowControl/>
        <w:spacing w:after="160" w:line="256" w:lineRule="auto"/>
        <w:jc w:val="center"/>
        <w:rPr>
          <w:rFonts w:ascii="Calibri" w:eastAsia="Calibri" w:hAnsi="Calibri" w:cs="Calibri"/>
          <w:b/>
          <w:sz w:val="22"/>
        </w:rPr>
      </w:pPr>
    </w:p>
    <w:p w14:paraId="3AB1EF0E" w14:textId="77777777" w:rsidR="00102D8B" w:rsidRDefault="00102D8B">
      <w:pPr>
        <w:widowControl/>
        <w:spacing w:after="160" w:line="256" w:lineRule="auto"/>
        <w:jc w:val="center"/>
        <w:rPr>
          <w:rFonts w:ascii="Calibri" w:eastAsia="Calibri" w:hAnsi="Calibri" w:cs="Calibri"/>
          <w:b/>
          <w:sz w:val="22"/>
        </w:rPr>
      </w:pPr>
    </w:p>
    <w:p w14:paraId="572CB36B" w14:textId="77777777" w:rsidR="00102D8B" w:rsidRDefault="00102D8B">
      <w:pPr>
        <w:widowControl/>
        <w:spacing w:after="160" w:line="256" w:lineRule="auto"/>
        <w:jc w:val="center"/>
        <w:rPr>
          <w:rFonts w:ascii="Calibri" w:eastAsia="Calibri" w:hAnsi="Calibri" w:cs="Calibri"/>
          <w:b/>
          <w:sz w:val="22"/>
        </w:rPr>
      </w:pPr>
    </w:p>
    <w:p w14:paraId="68EBE6B6" w14:textId="77777777" w:rsidR="00102D8B" w:rsidRDefault="00102D8B">
      <w:pPr>
        <w:widowControl/>
        <w:spacing w:after="160" w:line="256" w:lineRule="auto"/>
        <w:jc w:val="center"/>
        <w:rPr>
          <w:rFonts w:ascii="Calibri" w:eastAsia="Calibri" w:hAnsi="Calibri" w:cs="Calibri"/>
          <w:b/>
          <w:sz w:val="22"/>
        </w:rPr>
      </w:pPr>
    </w:p>
    <w:p w14:paraId="3CFEC1F6" w14:textId="77777777" w:rsidR="00102D8B" w:rsidRDefault="00102D8B">
      <w:pPr>
        <w:widowControl/>
        <w:spacing w:after="160" w:line="256" w:lineRule="auto"/>
        <w:jc w:val="center"/>
        <w:rPr>
          <w:rFonts w:ascii="Calibri" w:eastAsia="Calibri" w:hAnsi="Calibri" w:cs="Calibri"/>
          <w:b/>
          <w:sz w:val="22"/>
        </w:rPr>
      </w:pPr>
    </w:p>
    <w:p w14:paraId="1463DF26" w14:textId="77777777" w:rsidR="00102D8B" w:rsidRDefault="00102D8B">
      <w:pPr>
        <w:widowControl/>
        <w:spacing w:after="160" w:line="256" w:lineRule="auto"/>
        <w:jc w:val="center"/>
        <w:rPr>
          <w:rFonts w:ascii="Calibri" w:eastAsia="Calibri" w:hAnsi="Calibri" w:cs="Calibri"/>
          <w:b/>
          <w:sz w:val="22"/>
        </w:rPr>
      </w:pPr>
    </w:p>
    <w:p w14:paraId="5674740B" w14:textId="77777777" w:rsidR="00102D8B" w:rsidRDefault="00102D8B">
      <w:pPr>
        <w:widowControl/>
        <w:spacing w:after="160" w:line="256" w:lineRule="auto"/>
        <w:jc w:val="center"/>
        <w:rPr>
          <w:rFonts w:ascii="Calibri" w:eastAsia="Calibri" w:hAnsi="Calibri" w:cs="Calibri"/>
          <w:b/>
          <w:sz w:val="22"/>
        </w:rPr>
      </w:pPr>
    </w:p>
    <w:p w14:paraId="4C94AF86" w14:textId="77777777" w:rsidR="00102D8B" w:rsidRDefault="00102D8B">
      <w:pPr>
        <w:widowControl/>
        <w:spacing w:after="160" w:line="256" w:lineRule="auto"/>
        <w:jc w:val="center"/>
        <w:rPr>
          <w:rFonts w:ascii="Calibri" w:eastAsia="Calibri" w:hAnsi="Calibri" w:cs="Calibri"/>
          <w:b/>
          <w:sz w:val="22"/>
        </w:rPr>
      </w:pPr>
    </w:p>
    <w:p w14:paraId="7F1E863C" w14:textId="77777777" w:rsidR="00102D8B" w:rsidRDefault="00102D8B">
      <w:pPr>
        <w:widowControl/>
        <w:spacing w:after="160" w:line="256" w:lineRule="auto"/>
        <w:jc w:val="center"/>
        <w:rPr>
          <w:rFonts w:ascii="Calibri" w:eastAsia="Calibri" w:hAnsi="Calibri" w:cs="Calibri"/>
          <w:b/>
          <w:sz w:val="22"/>
        </w:rPr>
      </w:pPr>
    </w:p>
    <w:tbl>
      <w:tblPr>
        <w:tblW w:w="14520"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24"/>
        <w:gridCol w:w="4183"/>
        <w:gridCol w:w="587"/>
        <w:gridCol w:w="5026"/>
      </w:tblGrid>
      <w:tr w:rsidR="00102D8B" w14:paraId="5A7A34C1" w14:textId="77777777" w:rsidTr="00891610">
        <w:trPr>
          <w:trHeight w:val="315"/>
        </w:trPr>
        <w:tc>
          <w:tcPr>
            <w:tcW w:w="4724" w:type="dxa"/>
            <w:tcBorders>
              <w:top w:val="single" w:sz="6" w:space="0" w:color="auto"/>
              <w:left w:val="single" w:sz="6" w:space="0" w:color="auto"/>
              <w:bottom w:val="nil"/>
              <w:right w:val="nil"/>
            </w:tcBorders>
          </w:tcPr>
          <w:p w14:paraId="5ECE6B91" w14:textId="77777777" w:rsidR="00102D8B" w:rsidRDefault="00000000">
            <w:pPr>
              <w:widowControl/>
              <w:jc w:val="center"/>
              <w:rPr>
                <w:rFonts w:ascii="Calibri" w:eastAsia="Calibri" w:hAnsi="Calibri" w:cs="Calibri"/>
                <w:b/>
                <w:color w:val="000000"/>
                <w:sz w:val="22"/>
              </w:rPr>
            </w:pPr>
            <w:r>
              <w:rPr>
                <w:rFonts w:ascii="Calibri" w:eastAsia="Calibri" w:hAnsi="Calibri" w:cs="Calibri"/>
                <w:b/>
                <w:color w:val="000000"/>
                <w:sz w:val="22"/>
              </w:rPr>
              <w:t>Item</w:t>
            </w:r>
          </w:p>
        </w:tc>
        <w:tc>
          <w:tcPr>
            <w:tcW w:w="4183" w:type="dxa"/>
            <w:tcBorders>
              <w:top w:val="single" w:sz="6" w:space="0" w:color="auto"/>
              <w:left w:val="single" w:sz="6" w:space="0" w:color="auto"/>
              <w:bottom w:val="nil"/>
              <w:right w:val="single" w:sz="6" w:space="0" w:color="auto"/>
            </w:tcBorders>
          </w:tcPr>
          <w:p w14:paraId="30018DF7" w14:textId="77777777" w:rsidR="00102D8B" w:rsidRDefault="00000000">
            <w:pPr>
              <w:widowControl/>
              <w:jc w:val="center"/>
              <w:rPr>
                <w:rFonts w:ascii="Calibri" w:eastAsia="Calibri" w:hAnsi="Calibri" w:cs="Calibri"/>
                <w:b/>
                <w:color w:val="000000"/>
                <w:sz w:val="22"/>
              </w:rPr>
            </w:pPr>
            <w:r>
              <w:rPr>
                <w:rFonts w:ascii="Calibri" w:eastAsia="Calibri" w:hAnsi="Calibri" w:cs="Calibri"/>
                <w:b/>
                <w:color w:val="000000"/>
                <w:sz w:val="22"/>
              </w:rPr>
              <w:t>Descrição</w:t>
            </w:r>
          </w:p>
        </w:tc>
        <w:tc>
          <w:tcPr>
            <w:tcW w:w="587" w:type="dxa"/>
            <w:tcBorders>
              <w:top w:val="single" w:sz="6" w:space="0" w:color="auto"/>
              <w:left w:val="nil"/>
              <w:bottom w:val="nil"/>
              <w:right w:val="single" w:sz="6" w:space="0" w:color="auto"/>
            </w:tcBorders>
          </w:tcPr>
          <w:p w14:paraId="46B012F9" w14:textId="77777777" w:rsidR="00102D8B" w:rsidRDefault="00000000">
            <w:pPr>
              <w:widowControl/>
              <w:jc w:val="center"/>
              <w:rPr>
                <w:rFonts w:ascii="Calibri" w:eastAsia="Calibri" w:hAnsi="Calibri" w:cs="Calibri"/>
                <w:b/>
                <w:color w:val="000000"/>
                <w:sz w:val="22"/>
              </w:rPr>
            </w:pPr>
            <w:r>
              <w:rPr>
                <w:rFonts w:ascii="Calibri" w:eastAsia="Calibri" w:hAnsi="Calibri" w:cs="Calibri"/>
                <w:b/>
                <w:color w:val="000000"/>
                <w:sz w:val="22"/>
              </w:rPr>
              <w:t>QTD</w:t>
            </w:r>
          </w:p>
        </w:tc>
        <w:tc>
          <w:tcPr>
            <w:tcW w:w="5026" w:type="dxa"/>
            <w:tcBorders>
              <w:top w:val="single" w:sz="6" w:space="0" w:color="auto"/>
              <w:left w:val="nil"/>
              <w:bottom w:val="nil"/>
              <w:right w:val="single" w:sz="6" w:space="0" w:color="auto"/>
            </w:tcBorders>
          </w:tcPr>
          <w:p w14:paraId="6BD4B6EB" w14:textId="77777777" w:rsidR="00102D8B" w:rsidRDefault="00000000">
            <w:pPr>
              <w:widowControl/>
              <w:jc w:val="center"/>
              <w:rPr>
                <w:rFonts w:ascii="Calibri" w:eastAsia="Calibri" w:hAnsi="Calibri" w:cs="Calibri"/>
                <w:b/>
                <w:color w:val="000000"/>
                <w:sz w:val="22"/>
              </w:rPr>
            </w:pPr>
            <w:r>
              <w:rPr>
                <w:rFonts w:ascii="Calibri" w:eastAsia="Calibri" w:hAnsi="Calibri" w:cs="Calibri"/>
                <w:b/>
                <w:color w:val="000000"/>
                <w:sz w:val="22"/>
              </w:rPr>
              <w:t>Justificativa</w:t>
            </w:r>
          </w:p>
        </w:tc>
      </w:tr>
      <w:tr w:rsidR="00102D8B" w14:paraId="1C098072" w14:textId="77777777" w:rsidTr="00891610">
        <w:trPr>
          <w:trHeight w:val="300"/>
        </w:trPr>
        <w:tc>
          <w:tcPr>
            <w:tcW w:w="4724" w:type="dxa"/>
            <w:tcBorders>
              <w:top w:val="single" w:sz="6" w:space="0" w:color="auto"/>
              <w:left w:val="single" w:sz="6" w:space="0" w:color="auto"/>
              <w:bottom w:val="single" w:sz="6" w:space="0" w:color="auto"/>
              <w:right w:val="nil"/>
            </w:tcBorders>
            <w:vAlign w:val="bottom"/>
          </w:tcPr>
          <w:p w14:paraId="1D46B2CC"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Boné SAMU</w:t>
            </w:r>
          </w:p>
        </w:tc>
        <w:tc>
          <w:tcPr>
            <w:tcW w:w="4183" w:type="dxa"/>
            <w:vAlign w:val="bottom"/>
          </w:tcPr>
          <w:p w14:paraId="3C45F80D"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Azul marinho, material RIP STOP, bordado.</w:t>
            </w:r>
          </w:p>
        </w:tc>
        <w:tc>
          <w:tcPr>
            <w:tcW w:w="587" w:type="dxa"/>
            <w:tcBorders>
              <w:top w:val="single" w:sz="6" w:space="0" w:color="auto"/>
              <w:left w:val="nil"/>
              <w:bottom w:val="single" w:sz="6" w:space="0" w:color="auto"/>
              <w:right w:val="single" w:sz="6" w:space="0" w:color="auto"/>
            </w:tcBorders>
            <w:vAlign w:val="bottom"/>
          </w:tcPr>
          <w:p w14:paraId="6349F08C"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24</w:t>
            </w:r>
          </w:p>
        </w:tc>
        <w:tc>
          <w:tcPr>
            <w:tcW w:w="5026" w:type="dxa"/>
            <w:tcBorders>
              <w:top w:val="single" w:sz="6" w:space="0" w:color="auto"/>
              <w:left w:val="nil"/>
              <w:bottom w:val="single" w:sz="6" w:space="0" w:color="auto"/>
              <w:right w:val="single" w:sz="6" w:space="0" w:color="auto"/>
            </w:tcBorders>
            <w:vAlign w:val="bottom"/>
          </w:tcPr>
          <w:p w14:paraId="269E254B"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uso dos 13 integrantes do SAMU e reserva.</w:t>
            </w:r>
          </w:p>
        </w:tc>
      </w:tr>
      <w:tr w:rsidR="00102D8B" w14:paraId="0E5470EB" w14:textId="77777777" w:rsidTr="00891610">
        <w:trPr>
          <w:trHeight w:val="300"/>
        </w:trPr>
        <w:tc>
          <w:tcPr>
            <w:tcW w:w="4724" w:type="dxa"/>
            <w:tcBorders>
              <w:top w:val="nil"/>
              <w:left w:val="single" w:sz="6" w:space="0" w:color="auto"/>
              <w:bottom w:val="single" w:sz="6" w:space="0" w:color="auto"/>
              <w:right w:val="nil"/>
            </w:tcBorders>
            <w:vAlign w:val="bottom"/>
          </w:tcPr>
          <w:p w14:paraId="339152DB"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Jaqueta SAMU</w:t>
            </w:r>
          </w:p>
        </w:tc>
        <w:tc>
          <w:tcPr>
            <w:tcW w:w="4183" w:type="dxa"/>
            <w:tcBorders>
              <w:top w:val="nil"/>
              <w:left w:val="single" w:sz="6" w:space="0" w:color="auto"/>
              <w:bottom w:val="single" w:sz="6" w:space="0" w:color="auto"/>
              <w:right w:val="single" w:sz="6" w:space="0" w:color="auto"/>
            </w:tcBorders>
            <w:vAlign w:val="bottom"/>
          </w:tcPr>
          <w:p w14:paraId="6924734C"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Nylon com forro, bordado SAMU 192.</w:t>
            </w:r>
          </w:p>
        </w:tc>
        <w:tc>
          <w:tcPr>
            <w:tcW w:w="587" w:type="dxa"/>
            <w:tcBorders>
              <w:top w:val="nil"/>
              <w:left w:val="nil"/>
              <w:bottom w:val="single" w:sz="6" w:space="0" w:color="auto"/>
              <w:right w:val="single" w:sz="6" w:space="0" w:color="auto"/>
            </w:tcBorders>
            <w:vAlign w:val="bottom"/>
          </w:tcPr>
          <w:p w14:paraId="36681F59"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24</w:t>
            </w:r>
          </w:p>
        </w:tc>
        <w:tc>
          <w:tcPr>
            <w:tcW w:w="5026" w:type="dxa"/>
            <w:tcBorders>
              <w:top w:val="nil"/>
              <w:left w:val="nil"/>
              <w:bottom w:val="single" w:sz="6" w:space="0" w:color="auto"/>
              <w:right w:val="single" w:sz="6" w:space="0" w:color="auto"/>
            </w:tcBorders>
            <w:vAlign w:val="bottom"/>
          </w:tcPr>
          <w:p w14:paraId="53877305"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Uso dos integrantes do SAMU; quantidade para reposição.</w:t>
            </w:r>
          </w:p>
        </w:tc>
      </w:tr>
      <w:tr w:rsidR="00102D8B" w14:paraId="5153873C" w14:textId="77777777" w:rsidTr="00891610">
        <w:trPr>
          <w:trHeight w:val="300"/>
        </w:trPr>
        <w:tc>
          <w:tcPr>
            <w:tcW w:w="4724" w:type="dxa"/>
            <w:tcBorders>
              <w:top w:val="nil"/>
              <w:left w:val="single" w:sz="6" w:space="0" w:color="auto"/>
              <w:bottom w:val="single" w:sz="6" w:space="0" w:color="auto"/>
              <w:right w:val="nil"/>
            </w:tcBorders>
            <w:vAlign w:val="bottom"/>
          </w:tcPr>
          <w:p w14:paraId="587CA2A3"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Macacão SAMU</w:t>
            </w:r>
          </w:p>
        </w:tc>
        <w:tc>
          <w:tcPr>
            <w:tcW w:w="4183" w:type="dxa"/>
            <w:tcBorders>
              <w:top w:val="nil"/>
              <w:left w:val="single" w:sz="6" w:space="0" w:color="auto"/>
              <w:bottom w:val="single" w:sz="6" w:space="0" w:color="auto"/>
              <w:right w:val="single" w:sz="6" w:space="0" w:color="auto"/>
            </w:tcBorders>
            <w:vAlign w:val="bottom"/>
          </w:tcPr>
          <w:p w14:paraId="40783B0E"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RIP STOP, bordado, fechamento com zíper.</w:t>
            </w:r>
          </w:p>
        </w:tc>
        <w:tc>
          <w:tcPr>
            <w:tcW w:w="587" w:type="dxa"/>
            <w:tcBorders>
              <w:top w:val="nil"/>
              <w:left w:val="nil"/>
              <w:bottom w:val="single" w:sz="6" w:space="0" w:color="auto"/>
              <w:right w:val="single" w:sz="6" w:space="0" w:color="auto"/>
            </w:tcBorders>
            <w:vAlign w:val="bottom"/>
          </w:tcPr>
          <w:p w14:paraId="5F7E5AE1"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24</w:t>
            </w:r>
          </w:p>
        </w:tc>
        <w:tc>
          <w:tcPr>
            <w:tcW w:w="5026" w:type="dxa"/>
            <w:tcBorders>
              <w:top w:val="nil"/>
              <w:left w:val="nil"/>
              <w:bottom w:val="single" w:sz="6" w:space="0" w:color="auto"/>
              <w:right w:val="single" w:sz="6" w:space="0" w:color="auto"/>
            </w:tcBorders>
            <w:vAlign w:val="bottom"/>
          </w:tcPr>
          <w:p w14:paraId="0D715EEE"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Uniforme para os 13 integrantes do SAMU e reserva.</w:t>
            </w:r>
          </w:p>
        </w:tc>
      </w:tr>
      <w:tr w:rsidR="00102D8B" w14:paraId="0B44DA14" w14:textId="77777777" w:rsidTr="00891610">
        <w:trPr>
          <w:trHeight w:val="300"/>
        </w:trPr>
        <w:tc>
          <w:tcPr>
            <w:tcW w:w="4724" w:type="dxa"/>
            <w:tcBorders>
              <w:top w:val="nil"/>
              <w:left w:val="single" w:sz="6" w:space="0" w:color="auto"/>
              <w:bottom w:val="single" w:sz="6" w:space="0" w:color="auto"/>
              <w:right w:val="nil"/>
            </w:tcBorders>
            <w:vAlign w:val="bottom"/>
          </w:tcPr>
          <w:p w14:paraId="0C77DA2C"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Bota Coturno Cano Longo SAMU</w:t>
            </w:r>
          </w:p>
        </w:tc>
        <w:tc>
          <w:tcPr>
            <w:tcW w:w="4183" w:type="dxa"/>
            <w:tcBorders>
              <w:top w:val="nil"/>
              <w:left w:val="single" w:sz="6" w:space="0" w:color="auto"/>
              <w:bottom w:val="single" w:sz="6" w:space="0" w:color="auto"/>
              <w:right w:val="single" w:sz="6" w:space="0" w:color="auto"/>
            </w:tcBorders>
            <w:vAlign w:val="bottom"/>
          </w:tcPr>
          <w:p w14:paraId="6CF98780"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Couro bovino, antiderrapante.</w:t>
            </w:r>
          </w:p>
        </w:tc>
        <w:tc>
          <w:tcPr>
            <w:tcW w:w="587" w:type="dxa"/>
            <w:tcBorders>
              <w:top w:val="nil"/>
              <w:left w:val="nil"/>
              <w:bottom w:val="single" w:sz="6" w:space="0" w:color="auto"/>
              <w:right w:val="single" w:sz="6" w:space="0" w:color="auto"/>
            </w:tcBorders>
            <w:vAlign w:val="bottom"/>
          </w:tcPr>
          <w:p w14:paraId="3BD01836"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24</w:t>
            </w:r>
          </w:p>
        </w:tc>
        <w:tc>
          <w:tcPr>
            <w:tcW w:w="5026" w:type="dxa"/>
            <w:tcBorders>
              <w:top w:val="nil"/>
              <w:left w:val="nil"/>
              <w:bottom w:val="single" w:sz="6" w:space="0" w:color="auto"/>
              <w:right w:val="single" w:sz="6" w:space="0" w:color="auto"/>
            </w:tcBorders>
            <w:vAlign w:val="bottom"/>
          </w:tcPr>
          <w:p w14:paraId="393D99D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os 13 integrantes do SAMU, com reposição e segurança.</w:t>
            </w:r>
          </w:p>
        </w:tc>
      </w:tr>
      <w:tr w:rsidR="00102D8B" w14:paraId="2174848C" w14:textId="77777777" w:rsidTr="00891610">
        <w:trPr>
          <w:trHeight w:val="300"/>
        </w:trPr>
        <w:tc>
          <w:tcPr>
            <w:tcW w:w="4724" w:type="dxa"/>
            <w:tcBorders>
              <w:top w:val="nil"/>
              <w:left w:val="single" w:sz="6" w:space="0" w:color="auto"/>
              <w:bottom w:val="single" w:sz="6" w:space="0" w:color="auto"/>
              <w:right w:val="nil"/>
            </w:tcBorders>
            <w:vAlign w:val="bottom"/>
          </w:tcPr>
          <w:p w14:paraId="6B6EF17A"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Camiseta com UV</w:t>
            </w:r>
          </w:p>
        </w:tc>
        <w:tc>
          <w:tcPr>
            <w:tcW w:w="4183" w:type="dxa"/>
            <w:tcBorders>
              <w:top w:val="nil"/>
              <w:left w:val="single" w:sz="6" w:space="0" w:color="auto"/>
              <w:bottom w:val="single" w:sz="6" w:space="0" w:color="auto"/>
              <w:right w:val="single" w:sz="6" w:space="0" w:color="auto"/>
            </w:tcBorders>
            <w:vAlign w:val="bottom"/>
          </w:tcPr>
          <w:p w14:paraId="1A32C8B6"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Proteção UV, tecido poliéster.</w:t>
            </w:r>
          </w:p>
        </w:tc>
        <w:tc>
          <w:tcPr>
            <w:tcW w:w="587" w:type="dxa"/>
            <w:tcBorders>
              <w:top w:val="nil"/>
              <w:left w:val="nil"/>
              <w:bottom w:val="single" w:sz="6" w:space="0" w:color="auto"/>
              <w:right w:val="single" w:sz="6" w:space="0" w:color="auto"/>
            </w:tcBorders>
            <w:vAlign w:val="bottom"/>
          </w:tcPr>
          <w:p w14:paraId="294ABD78"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50</w:t>
            </w:r>
          </w:p>
        </w:tc>
        <w:tc>
          <w:tcPr>
            <w:tcW w:w="5026" w:type="dxa"/>
            <w:tcBorders>
              <w:top w:val="nil"/>
              <w:left w:val="nil"/>
              <w:bottom w:val="single" w:sz="6" w:space="0" w:color="auto"/>
              <w:right w:val="single" w:sz="6" w:space="0" w:color="auto"/>
            </w:tcBorders>
            <w:vAlign w:val="bottom"/>
          </w:tcPr>
          <w:p w14:paraId="335365C8"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a equipe em diversas funções, garantindo proteção solar.</w:t>
            </w:r>
          </w:p>
        </w:tc>
      </w:tr>
      <w:tr w:rsidR="00102D8B" w14:paraId="7BB49E44" w14:textId="77777777" w:rsidTr="00891610">
        <w:trPr>
          <w:trHeight w:val="300"/>
        </w:trPr>
        <w:tc>
          <w:tcPr>
            <w:tcW w:w="4724" w:type="dxa"/>
            <w:tcBorders>
              <w:top w:val="nil"/>
              <w:left w:val="single" w:sz="6" w:space="0" w:color="auto"/>
              <w:bottom w:val="single" w:sz="6" w:space="0" w:color="auto"/>
              <w:right w:val="nil"/>
            </w:tcBorders>
            <w:vAlign w:val="bottom"/>
          </w:tcPr>
          <w:p w14:paraId="0E0DAF00"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Colete Feminino/Masculino</w:t>
            </w:r>
          </w:p>
        </w:tc>
        <w:tc>
          <w:tcPr>
            <w:tcW w:w="4183" w:type="dxa"/>
            <w:tcBorders>
              <w:top w:val="nil"/>
              <w:left w:val="single" w:sz="6" w:space="0" w:color="auto"/>
              <w:bottom w:val="single" w:sz="6" w:space="0" w:color="auto"/>
              <w:right w:val="single" w:sz="6" w:space="0" w:color="auto"/>
            </w:tcBorders>
            <w:vAlign w:val="bottom"/>
          </w:tcPr>
          <w:p w14:paraId="3DFF590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 xml:space="preserve">Confeccionado com </w:t>
            </w:r>
            <w:proofErr w:type="spellStart"/>
            <w:r>
              <w:rPr>
                <w:rFonts w:ascii="Calibri" w:eastAsia="Calibri" w:hAnsi="Calibri" w:cs="Calibri"/>
                <w:color w:val="000000"/>
                <w:sz w:val="22"/>
              </w:rPr>
              <w:t>Oxfordine</w:t>
            </w:r>
            <w:proofErr w:type="spellEnd"/>
            <w:r>
              <w:rPr>
                <w:rFonts w:ascii="Calibri" w:eastAsia="Calibri" w:hAnsi="Calibri" w:cs="Calibri"/>
                <w:color w:val="000000"/>
                <w:sz w:val="22"/>
              </w:rPr>
              <w:t>, personalizado.</w:t>
            </w:r>
          </w:p>
        </w:tc>
        <w:tc>
          <w:tcPr>
            <w:tcW w:w="587" w:type="dxa"/>
            <w:tcBorders>
              <w:top w:val="nil"/>
              <w:left w:val="nil"/>
              <w:bottom w:val="single" w:sz="6" w:space="0" w:color="auto"/>
              <w:right w:val="single" w:sz="6" w:space="0" w:color="auto"/>
            </w:tcBorders>
            <w:vAlign w:val="bottom"/>
          </w:tcPr>
          <w:p w14:paraId="080867EC"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44</w:t>
            </w:r>
          </w:p>
        </w:tc>
        <w:tc>
          <w:tcPr>
            <w:tcW w:w="5026" w:type="dxa"/>
            <w:tcBorders>
              <w:top w:val="nil"/>
              <w:left w:val="nil"/>
              <w:bottom w:val="single" w:sz="6" w:space="0" w:color="auto"/>
              <w:right w:val="single" w:sz="6" w:space="0" w:color="auto"/>
            </w:tcBorders>
            <w:vAlign w:val="bottom"/>
          </w:tcPr>
          <w:p w14:paraId="4587898C"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o uso dos diversos profissionais, considerando equipes masculinas e femininas.</w:t>
            </w:r>
          </w:p>
        </w:tc>
      </w:tr>
      <w:tr w:rsidR="00102D8B" w14:paraId="32C1F537" w14:textId="77777777" w:rsidTr="00891610">
        <w:trPr>
          <w:trHeight w:val="300"/>
        </w:trPr>
        <w:tc>
          <w:tcPr>
            <w:tcW w:w="4724" w:type="dxa"/>
            <w:tcBorders>
              <w:top w:val="nil"/>
              <w:left w:val="single" w:sz="6" w:space="0" w:color="auto"/>
              <w:bottom w:val="single" w:sz="6" w:space="0" w:color="auto"/>
              <w:right w:val="nil"/>
            </w:tcBorders>
            <w:vAlign w:val="bottom"/>
          </w:tcPr>
          <w:p w14:paraId="5B2891C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Jaleco sem manga Feminino/Masculino</w:t>
            </w:r>
          </w:p>
        </w:tc>
        <w:tc>
          <w:tcPr>
            <w:tcW w:w="4183" w:type="dxa"/>
            <w:tcBorders>
              <w:top w:val="nil"/>
              <w:left w:val="single" w:sz="6" w:space="0" w:color="auto"/>
              <w:bottom w:val="single" w:sz="6" w:space="0" w:color="auto"/>
              <w:right w:val="single" w:sz="6" w:space="0" w:color="auto"/>
            </w:tcBorders>
            <w:vAlign w:val="bottom"/>
          </w:tcPr>
          <w:p w14:paraId="3E6E9CD3" w14:textId="77777777" w:rsidR="00102D8B" w:rsidRDefault="00000000">
            <w:pPr>
              <w:widowControl/>
              <w:rPr>
                <w:rFonts w:ascii="Calibri" w:eastAsia="Calibri" w:hAnsi="Calibri" w:cs="Calibri"/>
                <w:color w:val="000000"/>
                <w:sz w:val="22"/>
              </w:rPr>
            </w:pPr>
            <w:proofErr w:type="spellStart"/>
            <w:r>
              <w:rPr>
                <w:rFonts w:ascii="Calibri" w:eastAsia="Calibri" w:hAnsi="Calibri" w:cs="Calibri"/>
                <w:color w:val="000000"/>
                <w:sz w:val="22"/>
              </w:rPr>
              <w:t>Oxfordine</w:t>
            </w:r>
            <w:proofErr w:type="spellEnd"/>
            <w:r>
              <w:rPr>
                <w:rFonts w:ascii="Calibri" w:eastAsia="Calibri" w:hAnsi="Calibri" w:cs="Calibri"/>
                <w:color w:val="000000"/>
                <w:sz w:val="22"/>
              </w:rPr>
              <w:t>, com logomarca.</w:t>
            </w:r>
          </w:p>
        </w:tc>
        <w:tc>
          <w:tcPr>
            <w:tcW w:w="587" w:type="dxa"/>
            <w:tcBorders>
              <w:top w:val="nil"/>
              <w:left w:val="nil"/>
              <w:bottom w:val="single" w:sz="6" w:space="0" w:color="auto"/>
              <w:right w:val="single" w:sz="6" w:space="0" w:color="auto"/>
            </w:tcBorders>
            <w:vAlign w:val="bottom"/>
          </w:tcPr>
          <w:p w14:paraId="34831056"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100</w:t>
            </w:r>
          </w:p>
        </w:tc>
        <w:tc>
          <w:tcPr>
            <w:tcW w:w="5026" w:type="dxa"/>
            <w:tcBorders>
              <w:top w:val="nil"/>
              <w:left w:val="nil"/>
              <w:bottom w:val="single" w:sz="6" w:space="0" w:color="auto"/>
              <w:right w:val="single" w:sz="6" w:space="0" w:color="auto"/>
            </w:tcBorders>
            <w:vAlign w:val="bottom"/>
          </w:tcPr>
          <w:p w14:paraId="23168A3C"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enfermeiros, técnicos de enfermagem, médicos, e outros profissionais.</w:t>
            </w:r>
          </w:p>
        </w:tc>
      </w:tr>
      <w:tr w:rsidR="00102D8B" w14:paraId="2E7F394D" w14:textId="77777777" w:rsidTr="00891610">
        <w:trPr>
          <w:trHeight w:val="300"/>
        </w:trPr>
        <w:tc>
          <w:tcPr>
            <w:tcW w:w="4724" w:type="dxa"/>
            <w:tcBorders>
              <w:top w:val="nil"/>
              <w:left w:val="single" w:sz="6" w:space="0" w:color="auto"/>
              <w:bottom w:val="single" w:sz="6" w:space="0" w:color="auto"/>
              <w:right w:val="nil"/>
            </w:tcBorders>
            <w:vAlign w:val="bottom"/>
          </w:tcPr>
          <w:p w14:paraId="55E91B84"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Jaleco sem manga azul claro</w:t>
            </w:r>
          </w:p>
        </w:tc>
        <w:tc>
          <w:tcPr>
            <w:tcW w:w="4183" w:type="dxa"/>
            <w:tcBorders>
              <w:top w:val="nil"/>
              <w:left w:val="single" w:sz="6" w:space="0" w:color="auto"/>
              <w:bottom w:val="single" w:sz="6" w:space="0" w:color="auto"/>
              <w:right w:val="single" w:sz="6" w:space="0" w:color="auto"/>
            </w:tcBorders>
            <w:vAlign w:val="bottom"/>
          </w:tcPr>
          <w:p w14:paraId="6AD17D4E" w14:textId="77777777" w:rsidR="00102D8B" w:rsidRDefault="00000000">
            <w:pPr>
              <w:widowControl/>
              <w:rPr>
                <w:rFonts w:ascii="Calibri" w:eastAsia="Calibri" w:hAnsi="Calibri" w:cs="Calibri"/>
                <w:color w:val="000000"/>
                <w:sz w:val="22"/>
              </w:rPr>
            </w:pPr>
            <w:proofErr w:type="spellStart"/>
            <w:r>
              <w:rPr>
                <w:rFonts w:ascii="Calibri" w:eastAsia="Calibri" w:hAnsi="Calibri" w:cs="Calibri"/>
                <w:color w:val="000000"/>
                <w:sz w:val="22"/>
              </w:rPr>
              <w:t>Oxfordine</w:t>
            </w:r>
            <w:proofErr w:type="spellEnd"/>
            <w:r>
              <w:rPr>
                <w:rFonts w:ascii="Calibri" w:eastAsia="Calibri" w:hAnsi="Calibri" w:cs="Calibri"/>
                <w:color w:val="000000"/>
                <w:sz w:val="22"/>
              </w:rPr>
              <w:t>, com logomarca.</w:t>
            </w:r>
          </w:p>
        </w:tc>
        <w:tc>
          <w:tcPr>
            <w:tcW w:w="587" w:type="dxa"/>
            <w:tcBorders>
              <w:top w:val="nil"/>
              <w:left w:val="nil"/>
              <w:bottom w:val="single" w:sz="6" w:space="0" w:color="auto"/>
              <w:right w:val="single" w:sz="6" w:space="0" w:color="auto"/>
            </w:tcBorders>
            <w:vAlign w:val="bottom"/>
          </w:tcPr>
          <w:p w14:paraId="01C0F7D3"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12</w:t>
            </w:r>
          </w:p>
        </w:tc>
        <w:tc>
          <w:tcPr>
            <w:tcW w:w="5026" w:type="dxa"/>
            <w:tcBorders>
              <w:top w:val="nil"/>
              <w:left w:val="nil"/>
              <w:bottom w:val="single" w:sz="6" w:space="0" w:color="auto"/>
              <w:right w:val="single" w:sz="6" w:space="0" w:color="auto"/>
            </w:tcBorders>
            <w:vAlign w:val="bottom"/>
          </w:tcPr>
          <w:p w14:paraId="62F00F13"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Exclusivo para a equipe da farmácia.</w:t>
            </w:r>
          </w:p>
        </w:tc>
      </w:tr>
      <w:tr w:rsidR="00102D8B" w14:paraId="7111EAC3" w14:textId="77777777" w:rsidTr="00891610">
        <w:trPr>
          <w:trHeight w:val="300"/>
        </w:trPr>
        <w:tc>
          <w:tcPr>
            <w:tcW w:w="4724" w:type="dxa"/>
            <w:tcBorders>
              <w:top w:val="nil"/>
              <w:left w:val="single" w:sz="6" w:space="0" w:color="auto"/>
              <w:bottom w:val="single" w:sz="6" w:space="0" w:color="auto"/>
              <w:right w:val="nil"/>
            </w:tcBorders>
            <w:vAlign w:val="bottom"/>
          </w:tcPr>
          <w:p w14:paraId="61C610F1"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Jaleco manga longa</w:t>
            </w:r>
          </w:p>
        </w:tc>
        <w:tc>
          <w:tcPr>
            <w:tcW w:w="4183" w:type="dxa"/>
            <w:tcBorders>
              <w:top w:val="nil"/>
              <w:left w:val="single" w:sz="6" w:space="0" w:color="auto"/>
              <w:bottom w:val="single" w:sz="6" w:space="0" w:color="auto"/>
              <w:right w:val="single" w:sz="6" w:space="0" w:color="auto"/>
            </w:tcBorders>
            <w:vAlign w:val="bottom"/>
          </w:tcPr>
          <w:p w14:paraId="0684E2D1" w14:textId="77777777" w:rsidR="00102D8B" w:rsidRDefault="00000000">
            <w:pPr>
              <w:widowControl/>
              <w:rPr>
                <w:rFonts w:ascii="Calibri" w:eastAsia="Calibri" w:hAnsi="Calibri" w:cs="Calibri"/>
                <w:color w:val="000000"/>
                <w:sz w:val="22"/>
              </w:rPr>
            </w:pPr>
            <w:proofErr w:type="spellStart"/>
            <w:r>
              <w:rPr>
                <w:rFonts w:ascii="Calibri" w:eastAsia="Calibri" w:hAnsi="Calibri" w:cs="Calibri"/>
                <w:color w:val="000000"/>
                <w:sz w:val="22"/>
              </w:rPr>
              <w:t>Oxfordine</w:t>
            </w:r>
            <w:proofErr w:type="spellEnd"/>
            <w:r>
              <w:rPr>
                <w:rFonts w:ascii="Calibri" w:eastAsia="Calibri" w:hAnsi="Calibri" w:cs="Calibri"/>
                <w:color w:val="000000"/>
                <w:sz w:val="22"/>
              </w:rPr>
              <w:t>, com identificação profissional.</w:t>
            </w:r>
          </w:p>
        </w:tc>
        <w:tc>
          <w:tcPr>
            <w:tcW w:w="587" w:type="dxa"/>
            <w:tcBorders>
              <w:top w:val="nil"/>
              <w:left w:val="nil"/>
              <w:bottom w:val="single" w:sz="6" w:space="0" w:color="auto"/>
              <w:right w:val="single" w:sz="6" w:space="0" w:color="auto"/>
            </w:tcBorders>
            <w:vAlign w:val="bottom"/>
          </w:tcPr>
          <w:p w14:paraId="32FE29AB"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100</w:t>
            </w:r>
          </w:p>
        </w:tc>
        <w:tc>
          <w:tcPr>
            <w:tcW w:w="5026" w:type="dxa"/>
            <w:tcBorders>
              <w:top w:val="nil"/>
              <w:left w:val="nil"/>
              <w:bottom w:val="single" w:sz="6" w:space="0" w:color="auto"/>
              <w:right w:val="single" w:sz="6" w:space="0" w:color="auto"/>
            </w:tcBorders>
            <w:vAlign w:val="bottom"/>
          </w:tcPr>
          <w:p w14:paraId="5B91525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equipe de profissionais de saúde; reposição e uso contínuo.</w:t>
            </w:r>
          </w:p>
        </w:tc>
      </w:tr>
      <w:tr w:rsidR="00102D8B" w14:paraId="55A96499" w14:textId="77777777" w:rsidTr="00891610">
        <w:trPr>
          <w:trHeight w:val="300"/>
        </w:trPr>
        <w:tc>
          <w:tcPr>
            <w:tcW w:w="4724" w:type="dxa"/>
            <w:tcBorders>
              <w:top w:val="nil"/>
              <w:left w:val="single" w:sz="6" w:space="0" w:color="auto"/>
              <w:bottom w:val="single" w:sz="6" w:space="0" w:color="auto"/>
              <w:right w:val="nil"/>
            </w:tcBorders>
            <w:vAlign w:val="bottom"/>
          </w:tcPr>
          <w:p w14:paraId="57683C64"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Jaleco manga longa</w:t>
            </w:r>
          </w:p>
        </w:tc>
        <w:tc>
          <w:tcPr>
            <w:tcW w:w="4183" w:type="dxa"/>
            <w:tcBorders>
              <w:top w:val="nil"/>
              <w:left w:val="single" w:sz="6" w:space="0" w:color="auto"/>
              <w:bottom w:val="single" w:sz="6" w:space="0" w:color="auto"/>
              <w:right w:val="single" w:sz="6" w:space="0" w:color="auto"/>
            </w:tcBorders>
            <w:vAlign w:val="bottom"/>
          </w:tcPr>
          <w:p w14:paraId="54E1A46A" w14:textId="77777777" w:rsidR="00102D8B" w:rsidRDefault="00000000">
            <w:pPr>
              <w:widowControl/>
              <w:rPr>
                <w:rFonts w:ascii="Calibri" w:eastAsia="Calibri" w:hAnsi="Calibri" w:cs="Calibri"/>
                <w:color w:val="000000"/>
                <w:sz w:val="22"/>
              </w:rPr>
            </w:pPr>
            <w:proofErr w:type="spellStart"/>
            <w:r>
              <w:rPr>
                <w:rFonts w:ascii="Calibri" w:eastAsia="Calibri" w:hAnsi="Calibri" w:cs="Calibri"/>
                <w:color w:val="000000"/>
                <w:sz w:val="22"/>
              </w:rPr>
              <w:t>Oxfordine</w:t>
            </w:r>
            <w:proofErr w:type="spellEnd"/>
            <w:r>
              <w:rPr>
                <w:rFonts w:ascii="Calibri" w:eastAsia="Calibri" w:hAnsi="Calibri" w:cs="Calibri"/>
                <w:color w:val="000000"/>
                <w:sz w:val="22"/>
              </w:rPr>
              <w:t>, com identificação profissional.</w:t>
            </w:r>
          </w:p>
        </w:tc>
        <w:tc>
          <w:tcPr>
            <w:tcW w:w="587" w:type="dxa"/>
            <w:tcBorders>
              <w:top w:val="nil"/>
              <w:left w:val="nil"/>
              <w:bottom w:val="single" w:sz="6" w:space="0" w:color="auto"/>
              <w:right w:val="single" w:sz="6" w:space="0" w:color="auto"/>
            </w:tcBorders>
            <w:vAlign w:val="bottom"/>
          </w:tcPr>
          <w:p w14:paraId="6F6D5969"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18</w:t>
            </w:r>
          </w:p>
        </w:tc>
        <w:tc>
          <w:tcPr>
            <w:tcW w:w="5026" w:type="dxa"/>
            <w:tcBorders>
              <w:top w:val="nil"/>
              <w:left w:val="nil"/>
              <w:bottom w:val="single" w:sz="6" w:space="0" w:color="auto"/>
              <w:right w:val="single" w:sz="6" w:space="0" w:color="auto"/>
            </w:tcBorders>
            <w:vAlign w:val="bottom"/>
          </w:tcPr>
          <w:p w14:paraId="510C085B"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dentistas e auxiliares, com necessidade específica.</w:t>
            </w:r>
          </w:p>
        </w:tc>
      </w:tr>
      <w:tr w:rsidR="00102D8B" w14:paraId="6A023A4E" w14:textId="77777777" w:rsidTr="00891610">
        <w:trPr>
          <w:trHeight w:val="300"/>
        </w:trPr>
        <w:tc>
          <w:tcPr>
            <w:tcW w:w="4724" w:type="dxa"/>
            <w:tcBorders>
              <w:top w:val="nil"/>
              <w:left w:val="single" w:sz="6" w:space="0" w:color="auto"/>
              <w:bottom w:val="single" w:sz="6" w:space="0" w:color="auto"/>
              <w:right w:val="nil"/>
            </w:tcBorders>
            <w:vAlign w:val="bottom"/>
          </w:tcPr>
          <w:p w14:paraId="5E851DBE"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Guarda-Chuva com Blecaute</w:t>
            </w:r>
          </w:p>
        </w:tc>
        <w:tc>
          <w:tcPr>
            <w:tcW w:w="4183" w:type="dxa"/>
            <w:tcBorders>
              <w:top w:val="nil"/>
              <w:left w:val="single" w:sz="6" w:space="0" w:color="auto"/>
              <w:bottom w:val="single" w:sz="6" w:space="0" w:color="auto"/>
              <w:right w:val="single" w:sz="6" w:space="0" w:color="auto"/>
            </w:tcBorders>
            <w:vAlign w:val="bottom"/>
          </w:tcPr>
          <w:p w14:paraId="33D2EBE6"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Proteção UV, abertura automática.</w:t>
            </w:r>
          </w:p>
        </w:tc>
        <w:tc>
          <w:tcPr>
            <w:tcW w:w="587" w:type="dxa"/>
            <w:tcBorders>
              <w:top w:val="nil"/>
              <w:left w:val="nil"/>
              <w:bottom w:val="single" w:sz="6" w:space="0" w:color="auto"/>
              <w:right w:val="single" w:sz="6" w:space="0" w:color="auto"/>
            </w:tcBorders>
            <w:vAlign w:val="bottom"/>
          </w:tcPr>
          <w:p w14:paraId="3DB0A348"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60</w:t>
            </w:r>
          </w:p>
        </w:tc>
        <w:tc>
          <w:tcPr>
            <w:tcW w:w="5026" w:type="dxa"/>
            <w:tcBorders>
              <w:top w:val="nil"/>
              <w:left w:val="nil"/>
              <w:bottom w:val="single" w:sz="6" w:space="0" w:color="auto"/>
              <w:right w:val="single" w:sz="6" w:space="0" w:color="auto"/>
            </w:tcBorders>
            <w:vAlign w:val="bottom"/>
          </w:tcPr>
          <w:p w14:paraId="3C74DAF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uso externo da equipe em diversas situações climáticas.</w:t>
            </w:r>
          </w:p>
        </w:tc>
      </w:tr>
      <w:tr w:rsidR="00102D8B" w14:paraId="7FA69B25" w14:textId="77777777" w:rsidTr="00891610">
        <w:trPr>
          <w:trHeight w:val="300"/>
        </w:trPr>
        <w:tc>
          <w:tcPr>
            <w:tcW w:w="4724" w:type="dxa"/>
            <w:tcBorders>
              <w:top w:val="nil"/>
              <w:left w:val="single" w:sz="6" w:space="0" w:color="auto"/>
              <w:bottom w:val="single" w:sz="6" w:space="0" w:color="auto"/>
              <w:right w:val="nil"/>
            </w:tcBorders>
            <w:vAlign w:val="bottom"/>
          </w:tcPr>
          <w:p w14:paraId="7283C216"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 xml:space="preserve">Colete </w:t>
            </w:r>
            <w:proofErr w:type="spellStart"/>
            <w:r>
              <w:rPr>
                <w:rFonts w:ascii="Calibri" w:eastAsia="Calibri" w:hAnsi="Calibri" w:cs="Calibri"/>
                <w:color w:val="000000"/>
                <w:sz w:val="22"/>
              </w:rPr>
              <w:t>Fem</w:t>
            </w:r>
            <w:proofErr w:type="spellEnd"/>
            <w:r>
              <w:rPr>
                <w:rFonts w:ascii="Calibri" w:eastAsia="Calibri" w:hAnsi="Calibri" w:cs="Calibri"/>
                <w:color w:val="000000"/>
                <w:sz w:val="22"/>
              </w:rPr>
              <w:t xml:space="preserve">/Masc - </w:t>
            </w:r>
            <w:proofErr w:type="spellStart"/>
            <w:r>
              <w:rPr>
                <w:rFonts w:ascii="Calibri" w:eastAsia="Calibri" w:hAnsi="Calibri" w:cs="Calibri"/>
                <w:color w:val="000000"/>
                <w:sz w:val="22"/>
              </w:rPr>
              <w:t>Oxfordine</w:t>
            </w:r>
            <w:proofErr w:type="spellEnd"/>
          </w:p>
        </w:tc>
        <w:tc>
          <w:tcPr>
            <w:tcW w:w="4183" w:type="dxa"/>
            <w:tcBorders>
              <w:top w:val="nil"/>
              <w:left w:val="single" w:sz="6" w:space="0" w:color="auto"/>
              <w:bottom w:val="single" w:sz="6" w:space="0" w:color="auto"/>
              <w:right w:val="single" w:sz="6" w:space="0" w:color="auto"/>
            </w:tcBorders>
            <w:vAlign w:val="bottom"/>
          </w:tcPr>
          <w:p w14:paraId="43B9BA95"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Fechamento com botões, personalizado.</w:t>
            </w:r>
          </w:p>
        </w:tc>
        <w:tc>
          <w:tcPr>
            <w:tcW w:w="587" w:type="dxa"/>
            <w:tcBorders>
              <w:top w:val="nil"/>
              <w:left w:val="nil"/>
              <w:bottom w:val="single" w:sz="6" w:space="0" w:color="auto"/>
              <w:right w:val="single" w:sz="6" w:space="0" w:color="auto"/>
            </w:tcBorders>
            <w:vAlign w:val="bottom"/>
          </w:tcPr>
          <w:p w14:paraId="4737B1E2"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18</w:t>
            </w:r>
          </w:p>
        </w:tc>
        <w:tc>
          <w:tcPr>
            <w:tcW w:w="5026" w:type="dxa"/>
            <w:tcBorders>
              <w:top w:val="nil"/>
              <w:left w:val="nil"/>
              <w:bottom w:val="single" w:sz="6" w:space="0" w:color="auto"/>
              <w:right w:val="single" w:sz="6" w:space="0" w:color="auto"/>
            </w:tcBorders>
            <w:vAlign w:val="bottom"/>
          </w:tcPr>
          <w:p w14:paraId="3EAFF714"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serviços gerais, reposição conforme necessário.</w:t>
            </w:r>
          </w:p>
        </w:tc>
      </w:tr>
      <w:tr w:rsidR="00102D8B" w14:paraId="7A3D7734" w14:textId="77777777" w:rsidTr="00891610">
        <w:trPr>
          <w:trHeight w:val="300"/>
        </w:trPr>
        <w:tc>
          <w:tcPr>
            <w:tcW w:w="4724" w:type="dxa"/>
            <w:tcBorders>
              <w:top w:val="nil"/>
              <w:left w:val="single" w:sz="6" w:space="0" w:color="auto"/>
              <w:bottom w:val="single" w:sz="6" w:space="0" w:color="auto"/>
              <w:right w:val="nil"/>
            </w:tcBorders>
            <w:vAlign w:val="bottom"/>
          </w:tcPr>
          <w:p w14:paraId="359AD553"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Camiseta FEM/MASC Gola Polo - Auxiliar Administrativo</w:t>
            </w:r>
          </w:p>
        </w:tc>
        <w:tc>
          <w:tcPr>
            <w:tcW w:w="4183" w:type="dxa"/>
            <w:tcBorders>
              <w:top w:val="nil"/>
              <w:left w:val="single" w:sz="6" w:space="0" w:color="auto"/>
              <w:bottom w:val="single" w:sz="6" w:space="0" w:color="auto"/>
              <w:right w:val="single" w:sz="6" w:space="0" w:color="auto"/>
            </w:tcBorders>
            <w:vAlign w:val="bottom"/>
          </w:tcPr>
          <w:p w14:paraId="0FF6A6CC"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Tecido Malha PV, gola tipo polo.</w:t>
            </w:r>
          </w:p>
        </w:tc>
        <w:tc>
          <w:tcPr>
            <w:tcW w:w="587" w:type="dxa"/>
            <w:tcBorders>
              <w:top w:val="nil"/>
              <w:left w:val="nil"/>
              <w:bottom w:val="single" w:sz="6" w:space="0" w:color="auto"/>
              <w:right w:val="single" w:sz="6" w:space="0" w:color="auto"/>
            </w:tcBorders>
            <w:vAlign w:val="bottom"/>
          </w:tcPr>
          <w:p w14:paraId="0469AB31"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30</w:t>
            </w:r>
          </w:p>
        </w:tc>
        <w:tc>
          <w:tcPr>
            <w:tcW w:w="5026" w:type="dxa"/>
            <w:tcBorders>
              <w:top w:val="nil"/>
              <w:left w:val="nil"/>
              <w:bottom w:val="single" w:sz="6" w:space="0" w:color="auto"/>
              <w:right w:val="single" w:sz="6" w:space="0" w:color="auto"/>
            </w:tcBorders>
            <w:vAlign w:val="bottom"/>
          </w:tcPr>
          <w:p w14:paraId="64D92A6D"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equipe administrativa e de transporte, com identificação.</w:t>
            </w:r>
          </w:p>
        </w:tc>
      </w:tr>
      <w:tr w:rsidR="00102D8B" w14:paraId="7BBAA9C3" w14:textId="77777777" w:rsidTr="00891610">
        <w:trPr>
          <w:trHeight w:val="300"/>
        </w:trPr>
        <w:tc>
          <w:tcPr>
            <w:tcW w:w="4724" w:type="dxa"/>
            <w:tcBorders>
              <w:top w:val="nil"/>
              <w:left w:val="single" w:sz="6" w:space="0" w:color="auto"/>
              <w:bottom w:val="single" w:sz="6" w:space="0" w:color="auto"/>
              <w:right w:val="nil"/>
            </w:tcBorders>
            <w:vAlign w:val="bottom"/>
          </w:tcPr>
          <w:p w14:paraId="2312FD67"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Camiseta FEM/MASC Gola Polo - Motoristas</w:t>
            </w:r>
          </w:p>
        </w:tc>
        <w:tc>
          <w:tcPr>
            <w:tcW w:w="4183" w:type="dxa"/>
            <w:tcBorders>
              <w:top w:val="nil"/>
              <w:left w:val="single" w:sz="6" w:space="0" w:color="auto"/>
              <w:bottom w:val="single" w:sz="6" w:space="0" w:color="auto"/>
              <w:right w:val="single" w:sz="6" w:space="0" w:color="auto"/>
            </w:tcBorders>
            <w:vAlign w:val="bottom"/>
          </w:tcPr>
          <w:p w14:paraId="2A902778"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Tecido Malha PV, gola tipo polo.</w:t>
            </w:r>
          </w:p>
        </w:tc>
        <w:tc>
          <w:tcPr>
            <w:tcW w:w="587" w:type="dxa"/>
            <w:tcBorders>
              <w:top w:val="nil"/>
              <w:left w:val="nil"/>
              <w:bottom w:val="single" w:sz="6" w:space="0" w:color="auto"/>
              <w:right w:val="single" w:sz="6" w:space="0" w:color="auto"/>
            </w:tcBorders>
            <w:vAlign w:val="bottom"/>
          </w:tcPr>
          <w:p w14:paraId="7746F245"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100</w:t>
            </w:r>
          </w:p>
        </w:tc>
        <w:tc>
          <w:tcPr>
            <w:tcW w:w="5026" w:type="dxa"/>
            <w:tcBorders>
              <w:top w:val="nil"/>
              <w:left w:val="nil"/>
              <w:bottom w:val="single" w:sz="6" w:space="0" w:color="auto"/>
              <w:right w:val="single" w:sz="6" w:space="0" w:color="auto"/>
            </w:tcBorders>
            <w:vAlign w:val="bottom"/>
          </w:tcPr>
          <w:p w14:paraId="77C92C70"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motoristas, garantindo identificação e conforto.</w:t>
            </w:r>
          </w:p>
        </w:tc>
      </w:tr>
      <w:tr w:rsidR="00102D8B" w14:paraId="72263785" w14:textId="77777777" w:rsidTr="00891610">
        <w:trPr>
          <w:trHeight w:val="300"/>
        </w:trPr>
        <w:tc>
          <w:tcPr>
            <w:tcW w:w="4724" w:type="dxa"/>
            <w:tcBorders>
              <w:top w:val="nil"/>
              <w:left w:val="single" w:sz="6" w:space="0" w:color="auto"/>
              <w:bottom w:val="single" w:sz="6" w:space="0" w:color="auto"/>
              <w:right w:val="nil"/>
            </w:tcBorders>
            <w:vAlign w:val="bottom"/>
          </w:tcPr>
          <w:p w14:paraId="430F9F64"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Camiseta FEM/MASC Gola Polo - Agente Sanitário</w:t>
            </w:r>
          </w:p>
        </w:tc>
        <w:tc>
          <w:tcPr>
            <w:tcW w:w="4183" w:type="dxa"/>
            <w:tcBorders>
              <w:top w:val="nil"/>
              <w:left w:val="single" w:sz="6" w:space="0" w:color="auto"/>
              <w:bottom w:val="single" w:sz="6" w:space="0" w:color="auto"/>
              <w:right w:val="single" w:sz="6" w:space="0" w:color="auto"/>
            </w:tcBorders>
            <w:vAlign w:val="bottom"/>
          </w:tcPr>
          <w:p w14:paraId="49629B6A"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Tecido Malha PV, gola tipo polo.</w:t>
            </w:r>
          </w:p>
        </w:tc>
        <w:tc>
          <w:tcPr>
            <w:tcW w:w="587" w:type="dxa"/>
            <w:tcBorders>
              <w:top w:val="nil"/>
              <w:left w:val="nil"/>
              <w:bottom w:val="single" w:sz="6" w:space="0" w:color="auto"/>
              <w:right w:val="single" w:sz="6" w:space="0" w:color="auto"/>
            </w:tcBorders>
            <w:vAlign w:val="bottom"/>
          </w:tcPr>
          <w:p w14:paraId="66F11469"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4</w:t>
            </w:r>
          </w:p>
        </w:tc>
        <w:tc>
          <w:tcPr>
            <w:tcW w:w="5026" w:type="dxa"/>
            <w:tcBorders>
              <w:top w:val="nil"/>
              <w:left w:val="nil"/>
              <w:bottom w:val="single" w:sz="6" w:space="0" w:color="auto"/>
              <w:right w:val="single" w:sz="6" w:space="0" w:color="auto"/>
            </w:tcBorders>
            <w:vAlign w:val="bottom"/>
          </w:tcPr>
          <w:p w14:paraId="49A8F75B"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agentes sanitários, quantidade proporcional.</w:t>
            </w:r>
          </w:p>
        </w:tc>
      </w:tr>
      <w:tr w:rsidR="00102D8B" w14:paraId="196B9E9C" w14:textId="77777777" w:rsidTr="00891610">
        <w:trPr>
          <w:trHeight w:val="300"/>
        </w:trPr>
        <w:tc>
          <w:tcPr>
            <w:tcW w:w="4724" w:type="dxa"/>
            <w:tcBorders>
              <w:top w:val="nil"/>
              <w:left w:val="single" w:sz="6" w:space="0" w:color="auto"/>
              <w:bottom w:val="single" w:sz="6" w:space="0" w:color="auto"/>
              <w:right w:val="nil"/>
            </w:tcBorders>
            <w:vAlign w:val="bottom"/>
          </w:tcPr>
          <w:p w14:paraId="3F2CE4E0"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Bolsa padrão FUNASA</w:t>
            </w:r>
          </w:p>
        </w:tc>
        <w:tc>
          <w:tcPr>
            <w:tcW w:w="4183" w:type="dxa"/>
            <w:tcBorders>
              <w:top w:val="nil"/>
              <w:left w:val="single" w:sz="6" w:space="0" w:color="auto"/>
              <w:bottom w:val="single" w:sz="6" w:space="0" w:color="auto"/>
              <w:right w:val="single" w:sz="6" w:space="0" w:color="auto"/>
            </w:tcBorders>
            <w:vAlign w:val="bottom"/>
          </w:tcPr>
          <w:p w14:paraId="38552D15"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Confeccionada em lona 100% algodão.</w:t>
            </w:r>
          </w:p>
        </w:tc>
        <w:tc>
          <w:tcPr>
            <w:tcW w:w="587" w:type="dxa"/>
            <w:tcBorders>
              <w:top w:val="nil"/>
              <w:left w:val="nil"/>
              <w:bottom w:val="single" w:sz="6" w:space="0" w:color="auto"/>
              <w:right w:val="single" w:sz="6" w:space="0" w:color="auto"/>
            </w:tcBorders>
            <w:vAlign w:val="bottom"/>
          </w:tcPr>
          <w:p w14:paraId="36AF51F3"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44</w:t>
            </w:r>
          </w:p>
        </w:tc>
        <w:tc>
          <w:tcPr>
            <w:tcW w:w="5026" w:type="dxa"/>
            <w:tcBorders>
              <w:top w:val="nil"/>
              <w:left w:val="nil"/>
              <w:bottom w:val="single" w:sz="6" w:space="0" w:color="auto"/>
              <w:right w:val="single" w:sz="6" w:space="0" w:color="auto"/>
            </w:tcBorders>
            <w:vAlign w:val="bottom"/>
          </w:tcPr>
          <w:p w14:paraId="7EE7B083"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transporte de material, uso geral pelos agentes.</w:t>
            </w:r>
          </w:p>
        </w:tc>
      </w:tr>
      <w:tr w:rsidR="00102D8B" w14:paraId="718D61AD" w14:textId="77777777" w:rsidTr="00891610">
        <w:trPr>
          <w:trHeight w:val="300"/>
        </w:trPr>
        <w:tc>
          <w:tcPr>
            <w:tcW w:w="4724" w:type="dxa"/>
            <w:tcBorders>
              <w:top w:val="nil"/>
              <w:left w:val="single" w:sz="6" w:space="0" w:color="auto"/>
              <w:bottom w:val="single" w:sz="6" w:space="0" w:color="auto"/>
              <w:right w:val="nil"/>
            </w:tcBorders>
            <w:vAlign w:val="bottom"/>
          </w:tcPr>
          <w:p w14:paraId="50B07474"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Coturno para Agente Comunitário</w:t>
            </w:r>
          </w:p>
        </w:tc>
        <w:tc>
          <w:tcPr>
            <w:tcW w:w="4183" w:type="dxa"/>
            <w:tcBorders>
              <w:top w:val="nil"/>
              <w:left w:val="single" w:sz="6" w:space="0" w:color="auto"/>
              <w:bottom w:val="single" w:sz="6" w:space="0" w:color="auto"/>
              <w:right w:val="single" w:sz="6" w:space="0" w:color="auto"/>
            </w:tcBorders>
            <w:vAlign w:val="bottom"/>
          </w:tcPr>
          <w:p w14:paraId="1C705F4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 xml:space="preserve">Confeccionado em vaqueta </w:t>
            </w:r>
            <w:proofErr w:type="spellStart"/>
            <w:r>
              <w:rPr>
                <w:rFonts w:ascii="Calibri" w:eastAsia="Calibri" w:hAnsi="Calibri" w:cs="Calibri"/>
                <w:color w:val="000000"/>
                <w:sz w:val="22"/>
              </w:rPr>
              <w:t>Nobuk</w:t>
            </w:r>
            <w:proofErr w:type="spellEnd"/>
            <w:r>
              <w:rPr>
                <w:rFonts w:ascii="Calibri" w:eastAsia="Calibri" w:hAnsi="Calibri" w:cs="Calibri"/>
                <w:color w:val="000000"/>
                <w:sz w:val="22"/>
              </w:rPr>
              <w:t>.</w:t>
            </w:r>
          </w:p>
        </w:tc>
        <w:tc>
          <w:tcPr>
            <w:tcW w:w="587" w:type="dxa"/>
            <w:tcBorders>
              <w:top w:val="nil"/>
              <w:left w:val="nil"/>
              <w:bottom w:val="single" w:sz="6" w:space="0" w:color="auto"/>
              <w:right w:val="single" w:sz="6" w:space="0" w:color="auto"/>
            </w:tcBorders>
            <w:vAlign w:val="bottom"/>
          </w:tcPr>
          <w:p w14:paraId="1E051306"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44</w:t>
            </w:r>
          </w:p>
        </w:tc>
        <w:tc>
          <w:tcPr>
            <w:tcW w:w="5026" w:type="dxa"/>
            <w:tcBorders>
              <w:top w:val="nil"/>
              <w:left w:val="nil"/>
              <w:bottom w:val="single" w:sz="6" w:space="0" w:color="auto"/>
              <w:right w:val="single" w:sz="6" w:space="0" w:color="auto"/>
            </w:tcBorders>
            <w:vAlign w:val="bottom"/>
          </w:tcPr>
          <w:p w14:paraId="43B77EE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agentes comunitários, garantindo conforto e segurança.</w:t>
            </w:r>
          </w:p>
        </w:tc>
      </w:tr>
      <w:tr w:rsidR="00102D8B" w14:paraId="104A7582" w14:textId="77777777" w:rsidTr="00891610">
        <w:trPr>
          <w:trHeight w:val="300"/>
        </w:trPr>
        <w:tc>
          <w:tcPr>
            <w:tcW w:w="4724" w:type="dxa"/>
            <w:tcBorders>
              <w:top w:val="nil"/>
              <w:left w:val="single" w:sz="6" w:space="0" w:color="auto"/>
              <w:bottom w:val="single" w:sz="6" w:space="0" w:color="auto"/>
              <w:right w:val="nil"/>
            </w:tcBorders>
            <w:vAlign w:val="bottom"/>
          </w:tcPr>
          <w:p w14:paraId="57E9154B"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lastRenderedPageBreak/>
              <w:t>Camiseta</w:t>
            </w:r>
          </w:p>
        </w:tc>
        <w:tc>
          <w:tcPr>
            <w:tcW w:w="4183" w:type="dxa"/>
            <w:tcBorders>
              <w:top w:val="nil"/>
              <w:left w:val="single" w:sz="6" w:space="0" w:color="auto"/>
              <w:bottom w:val="single" w:sz="6" w:space="0" w:color="auto"/>
              <w:right w:val="single" w:sz="6" w:space="0" w:color="auto"/>
            </w:tcBorders>
            <w:vAlign w:val="bottom"/>
          </w:tcPr>
          <w:p w14:paraId="23E2CA5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Tecido malha, logomarca em silkscreen.</w:t>
            </w:r>
          </w:p>
        </w:tc>
        <w:tc>
          <w:tcPr>
            <w:tcW w:w="587" w:type="dxa"/>
            <w:tcBorders>
              <w:top w:val="nil"/>
              <w:left w:val="nil"/>
              <w:bottom w:val="single" w:sz="6" w:space="0" w:color="auto"/>
              <w:right w:val="single" w:sz="6" w:space="0" w:color="auto"/>
            </w:tcBorders>
            <w:vAlign w:val="bottom"/>
          </w:tcPr>
          <w:p w14:paraId="4E7A561C"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300</w:t>
            </w:r>
          </w:p>
        </w:tc>
        <w:tc>
          <w:tcPr>
            <w:tcW w:w="5026" w:type="dxa"/>
            <w:tcBorders>
              <w:top w:val="nil"/>
              <w:left w:val="nil"/>
              <w:bottom w:val="single" w:sz="6" w:space="0" w:color="auto"/>
              <w:right w:val="single" w:sz="6" w:space="0" w:color="auto"/>
            </w:tcBorders>
            <w:vAlign w:val="bottom"/>
          </w:tcPr>
          <w:p w14:paraId="46464178"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todos os membros de equipes de campanhas.</w:t>
            </w:r>
          </w:p>
        </w:tc>
      </w:tr>
      <w:tr w:rsidR="00102D8B" w14:paraId="2D2420EF" w14:textId="77777777" w:rsidTr="00891610">
        <w:trPr>
          <w:trHeight w:val="300"/>
        </w:trPr>
        <w:tc>
          <w:tcPr>
            <w:tcW w:w="4724" w:type="dxa"/>
            <w:tcBorders>
              <w:top w:val="nil"/>
              <w:left w:val="single" w:sz="6" w:space="0" w:color="auto"/>
              <w:bottom w:val="single" w:sz="6" w:space="0" w:color="auto"/>
              <w:right w:val="nil"/>
            </w:tcBorders>
            <w:vAlign w:val="bottom"/>
          </w:tcPr>
          <w:p w14:paraId="138AB8B2"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Boné Brim</w:t>
            </w:r>
          </w:p>
        </w:tc>
        <w:tc>
          <w:tcPr>
            <w:tcW w:w="4183" w:type="dxa"/>
            <w:tcBorders>
              <w:top w:val="nil"/>
              <w:left w:val="single" w:sz="6" w:space="0" w:color="auto"/>
              <w:bottom w:val="single" w:sz="6" w:space="0" w:color="auto"/>
              <w:right w:val="single" w:sz="6" w:space="0" w:color="auto"/>
            </w:tcBorders>
            <w:vAlign w:val="bottom"/>
          </w:tcPr>
          <w:p w14:paraId="4BDC4E8B"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Tecido Brim, regulador em PVC.</w:t>
            </w:r>
          </w:p>
        </w:tc>
        <w:tc>
          <w:tcPr>
            <w:tcW w:w="587" w:type="dxa"/>
            <w:tcBorders>
              <w:top w:val="nil"/>
              <w:left w:val="nil"/>
              <w:bottom w:val="single" w:sz="6" w:space="0" w:color="auto"/>
              <w:right w:val="single" w:sz="6" w:space="0" w:color="auto"/>
            </w:tcBorders>
            <w:vAlign w:val="bottom"/>
          </w:tcPr>
          <w:p w14:paraId="5DBE0814"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44</w:t>
            </w:r>
          </w:p>
        </w:tc>
        <w:tc>
          <w:tcPr>
            <w:tcW w:w="5026" w:type="dxa"/>
            <w:tcBorders>
              <w:top w:val="nil"/>
              <w:left w:val="nil"/>
              <w:bottom w:val="single" w:sz="6" w:space="0" w:color="auto"/>
              <w:right w:val="single" w:sz="6" w:space="0" w:color="auto"/>
            </w:tcBorders>
            <w:vAlign w:val="bottom"/>
          </w:tcPr>
          <w:p w14:paraId="5E48E272"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equipe em geral; proteção e identificação.</w:t>
            </w:r>
          </w:p>
        </w:tc>
      </w:tr>
      <w:tr w:rsidR="00102D8B" w14:paraId="47ECD89E" w14:textId="77777777" w:rsidTr="00891610">
        <w:trPr>
          <w:trHeight w:val="300"/>
        </w:trPr>
        <w:tc>
          <w:tcPr>
            <w:tcW w:w="4724" w:type="dxa"/>
            <w:tcBorders>
              <w:top w:val="nil"/>
              <w:left w:val="single" w:sz="6" w:space="0" w:color="auto"/>
              <w:bottom w:val="single" w:sz="6" w:space="0" w:color="auto"/>
              <w:right w:val="nil"/>
            </w:tcBorders>
            <w:vAlign w:val="bottom"/>
          </w:tcPr>
          <w:p w14:paraId="5E102B6B"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Colete Brim Azul Marinho com Zíper</w:t>
            </w:r>
          </w:p>
        </w:tc>
        <w:tc>
          <w:tcPr>
            <w:tcW w:w="4183" w:type="dxa"/>
            <w:tcBorders>
              <w:top w:val="nil"/>
              <w:left w:val="single" w:sz="6" w:space="0" w:color="auto"/>
              <w:bottom w:val="single" w:sz="6" w:space="0" w:color="auto"/>
              <w:right w:val="single" w:sz="6" w:space="0" w:color="auto"/>
            </w:tcBorders>
            <w:vAlign w:val="bottom"/>
          </w:tcPr>
          <w:p w14:paraId="2D5E835C"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Colete em Brim com zíper, personalizado.</w:t>
            </w:r>
          </w:p>
        </w:tc>
        <w:tc>
          <w:tcPr>
            <w:tcW w:w="587" w:type="dxa"/>
            <w:tcBorders>
              <w:top w:val="nil"/>
              <w:left w:val="nil"/>
              <w:bottom w:val="single" w:sz="6" w:space="0" w:color="auto"/>
              <w:right w:val="single" w:sz="6" w:space="0" w:color="auto"/>
            </w:tcBorders>
            <w:vAlign w:val="bottom"/>
          </w:tcPr>
          <w:p w14:paraId="1DE231F2"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46</w:t>
            </w:r>
          </w:p>
        </w:tc>
        <w:tc>
          <w:tcPr>
            <w:tcW w:w="5026" w:type="dxa"/>
            <w:tcBorders>
              <w:top w:val="nil"/>
              <w:left w:val="nil"/>
              <w:bottom w:val="single" w:sz="6" w:space="0" w:color="auto"/>
              <w:right w:val="single" w:sz="6" w:space="0" w:color="auto"/>
            </w:tcBorders>
            <w:vAlign w:val="bottom"/>
          </w:tcPr>
          <w:p w14:paraId="09A2DC5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agentes comunitários de saúde e de endemias, em número adequado.</w:t>
            </w:r>
          </w:p>
        </w:tc>
      </w:tr>
      <w:tr w:rsidR="00102D8B" w14:paraId="6E2DA76F" w14:textId="77777777" w:rsidTr="00891610">
        <w:trPr>
          <w:trHeight w:val="300"/>
        </w:trPr>
        <w:tc>
          <w:tcPr>
            <w:tcW w:w="4724" w:type="dxa"/>
            <w:tcBorders>
              <w:top w:val="nil"/>
              <w:left w:val="single" w:sz="6" w:space="0" w:color="auto"/>
              <w:bottom w:val="single" w:sz="6" w:space="0" w:color="auto"/>
              <w:right w:val="nil"/>
            </w:tcBorders>
            <w:vAlign w:val="bottom"/>
          </w:tcPr>
          <w:p w14:paraId="643EF066"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Chapéu em Brim Azul Marinho</w:t>
            </w:r>
          </w:p>
        </w:tc>
        <w:tc>
          <w:tcPr>
            <w:tcW w:w="4183" w:type="dxa"/>
            <w:tcBorders>
              <w:top w:val="nil"/>
              <w:left w:val="single" w:sz="6" w:space="0" w:color="auto"/>
              <w:bottom w:val="single" w:sz="6" w:space="0" w:color="auto"/>
              <w:right w:val="single" w:sz="6" w:space="0" w:color="auto"/>
            </w:tcBorders>
            <w:vAlign w:val="bottom"/>
          </w:tcPr>
          <w:p w14:paraId="5D997270"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Chapéu em brim azul marinho, proteção na nuca.</w:t>
            </w:r>
          </w:p>
        </w:tc>
        <w:tc>
          <w:tcPr>
            <w:tcW w:w="587" w:type="dxa"/>
            <w:tcBorders>
              <w:top w:val="nil"/>
              <w:left w:val="nil"/>
              <w:bottom w:val="single" w:sz="6" w:space="0" w:color="auto"/>
              <w:right w:val="single" w:sz="6" w:space="0" w:color="auto"/>
            </w:tcBorders>
            <w:vAlign w:val="bottom"/>
          </w:tcPr>
          <w:p w14:paraId="62C8166A"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40</w:t>
            </w:r>
          </w:p>
        </w:tc>
        <w:tc>
          <w:tcPr>
            <w:tcW w:w="5026" w:type="dxa"/>
            <w:tcBorders>
              <w:top w:val="nil"/>
              <w:left w:val="nil"/>
              <w:bottom w:val="single" w:sz="6" w:space="0" w:color="auto"/>
              <w:right w:val="single" w:sz="6" w:space="0" w:color="auto"/>
            </w:tcBorders>
            <w:vAlign w:val="bottom"/>
          </w:tcPr>
          <w:p w14:paraId="3110D7A5"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equipe em atividades externas, quantidade para cobertura completa.</w:t>
            </w:r>
          </w:p>
        </w:tc>
      </w:tr>
      <w:tr w:rsidR="00102D8B" w14:paraId="46CC0754" w14:textId="77777777" w:rsidTr="00891610">
        <w:trPr>
          <w:trHeight w:val="300"/>
        </w:trPr>
        <w:tc>
          <w:tcPr>
            <w:tcW w:w="4724" w:type="dxa"/>
            <w:tcBorders>
              <w:top w:val="nil"/>
              <w:left w:val="single" w:sz="6" w:space="0" w:color="auto"/>
              <w:bottom w:val="single" w:sz="6" w:space="0" w:color="auto"/>
              <w:right w:val="nil"/>
            </w:tcBorders>
            <w:vAlign w:val="bottom"/>
          </w:tcPr>
          <w:p w14:paraId="687D4D00"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Chapéu em Brim Cor Caqui</w:t>
            </w:r>
          </w:p>
        </w:tc>
        <w:tc>
          <w:tcPr>
            <w:tcW w:w="4183" w:type="dxa"/>
            <w:tcBorders>
              <w:top w:val="nil"/>
              <w:left w:val="single" w:sz="6" w:space="0" w:color="auto"/>
              <w:bottom w:val="single" w:sz="6" w:space="0" w:color="auto"/>
              <w:right w:val="single" w:sz="6" w:space="0" w:color="auto"/>
            </w:tcBorders>
            <w:vAlign w:val="bottom"/>
          </w:tcPr>
          <w:p w14:paraId="29FFE69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Chapéu em brim cor caqui, proteção na nuca.</w:t>
            </w:r>
          </w:p>
        </w:tc>
        <w:tc>
          <w:tcPr>
            <w:tcW w:w="587" w:type="dxa"/>
            <w:tcBorders>
              <w:top w:val="nil"/>
              <w:left w:val="nil"/>
              <w:bottom w:val="single" w:sz="6" w:space="0" w:color="auto"/>
              <w:right w:val="single" w:sz="6" w:space="0" w:color="auto"/>
            </w:tcBorders>
            <w:vAlign w:val="bottom"/>
          </w:tcPr>
          <w:p w14:paraId="593F31A2"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6</w:t>
            </w:r>
          </w:p>
        </w:tc>
        <w:tc>
          <w:tcPr>
            <w:tcW w:w="5026" w:type="dxa"/>
            <w:tcBorders>
              <w:top w:val="nil"/>
              <w:left w:val="nil"/>
              <w:bottom w:val="single" w:sz="6" w:space="0" w:color="auto"/>
              <w:right w:val="single" w:sz="6" w:space="0" w:color="auto"/>
            </w:tcBorders>
            <w:vAlign w:val="bottom"/>
          </w:tcPr>
          <w:p w14:paraId="686005D1"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equipe em atividades externas, quantidade proporcional.</w:t>
            </w:r>
          </w:p>
        </w:tc>
      </w:tr>
      <w:tr w:rsidR="00102D8B" w14:paraId="275FC045" w14:textId="77777777" w:rsidTr="00891610">
        <w:trPr>
          <w:trHeight w:val="300"/>
        </w:trPr>
        <w:tc>
          <w:tcPr>
            <w:tcW w:w="4724" w:type="dxa"/>
            <w:tcBorders>
              <w:top w:val="nil"/>
              <w:left w:val="single" w:sz="6" w:space="0" w:color="auto"/>
              <w:bottom w:val="single" w:sz="6" w:space="0" w:color="auto"/>
              <w:right w:val="nil"/>
            </w:tcBorders>
            <w:vAlign w:val="bottom"/>
          </w:tcPr>
          <w:p w14:paraId="1C420AA4"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Bolsa Lona Fio 10 Azul</w:t>
            </w:r>
          </w:p>
        </w:tc>
        <w:tc>
          <w:tcPr>
            <w:tcW w:w="4183" w:type="dxa"/>
            <w:tcBorders>
              <w:top w:val="nil"/>
              <w:left w:val="single" w:sz="6" w:space="0" w:color="auto"/>
              <w:bottom w:val="single" w:sz="6" w:space="0" w:color="auto"/>
              <w:right w:val="single" w:sz="6" w:space="0" w:color="auto"/>
            </w:tcBorders>
            <w:vAlign w:val="bottom"/>
          </w:tcPr>
          <w:p w14:paraId="2C9F0959"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Bolsa de lona impermeável.</w:t>
            </w:r>
          </w:p>
        </w:tc>
        <w:tc>
          <w:tcPr>
            <w:tcW w:w="587" w:type="dxa"/>
            <w:tcBorders>
              <w:top w:val="nil"/>
              <w:left w:val="nil"/>
              <w:bottom w:val="single" w:sz="6" w:space="0" w:color="auto"/>
              <w:right w:val="single" w:sz="6" w:space="0" w:color="auto"/>
            </w:tcBorders>
            <w:vAlign w:val="bottom"/>
          </w:tcPr>
          <w:p w14:paraId="6C367804"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20</w:t>
            </w:r>
          </w:p>
        </w:tc>
        <w:tc>
          <w:tcPr>
            <w:tcW w:w="5026" w:type="dxa"/>
            <w:tcBorders>
              <w:top w:val="nil"/>
              <w:left w:val="nil"/>
              <w:bottom w:val="single" w:sz="6" w:space="0" w:color="auto"/>
              <w:right w:val="single" w:sz="6" w:space="0" w:color="auto"/>
            </w:tcBorders>
            <w:vAlign w:val="bottom"/>
          </w:tcPr>
          <w:p w14:paraId="00A725BF"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uso geral, transporte de materiais e identificação.</w:t>
            </w:r>
          </w:p>
        </w:tc>
      </w:tr>
      <w:tr w:rsidR="00102D8B" w14:paraId="0924B049" w14:textId="77777777" w:rsidTr="00891610">
        <w:trPr>
          <w:trHeight w:val="315"/>
        </w:trPr>
        <w:tc>
          <w:tcPr>
            <w:tcW w:w="4724" w:type="dxa"/>
            <w:tcBorders>
              <w:top w:val="nil"/>
              <w:left w:val="single" w:sz="6" w:space="0" w:color="auto"/>
              <w:bottom w:val="single" w:sz="6" w:space="0" w:color="auto"/>
              <w:right w:val="nil"/>
            </w:tcBorders>
            <w:vAlign w:val="bottom"/>
          </w:tcPr>
          <w:p w14:paraId="1F5FCD2B"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Bolsa Lona Fio 10 Cor Caqui</w:t>
            </w:r>
          </w:p>
        </w:tc>
        <w:tc>
          <w:tcPr>
            <w:tcW w:w="4183" w:type="dxa"/>
            <w:tcBorders>
              <w:top w:val="nil"/>
              <w:left w:val="single" w:sz="6" w:space="0" w:color="auto"/>
              <w:bottom w:val="single" w:sz="6" w:space="0" w:color="auto"/>
              <w:right w:val="single" w:sz="6" w:space="0" w:color="auto"/>
            </w:tcBorders>
            <w:vAlign w:val="bottom"/>
          </w:tcPr>
          <w:p w14:paraId="394EAF25"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Bolsa de lona impermeável.</w:t>
            </w:r>
          </w:p>
        </w:tc>
        <w:tc>
          <w:tcPr>
            <w:tcW w:w="587" w:type="dxa"/>
            <w:tcBorders>
              <w:top w:val="nil"/>
              <w:left w:val="nil"/>
              <w:bottom w:val="single" w:sz="6" w:space="0" w:color="auto"/>
              <w:right w:val="single" w:sz="6" w:space="0" w:color="auto"/>
            </w:tcBorders>
            <w:vAlign w:val="bottom"/>
          </w:tcPr>
          <w:p w14:paraId="1AA1E956" w14:textId="77777777" w:rsidR="00102D8B" w:rsidRDefault="00000000">
            <w:pPr>
              <w:widowControl/>
              <w:jc w:val="right"/>
              <w:rPr>
                <w:rFonts w:ascii="Calibri" w:eastAsia="Calibri" w:hAnsi="Calibri" w:cs="Calibri"/>
                <w:color w:val="000000"/>
                <w:sz w:val="22"/>
              </w:rPr>
            </w:pPr>
            <w:r>
              <w:rPr>
                <w:rFonts w:ascii="Calibri" w:eastAsia="Calibri" w:hAnsi="Calibri" w:cs="Calibri"/>
                <w:color w:val="000000"/>
                <w:sz w:val="22"/>
              </w:rPr>
              <w:t>6</w:t>
            </w:r>
          </w:p>
        </w:tc>
        <w:tc>
          <w:tcPr>
            <w:tcW w:w="5026" w:type="dxa"/>
            <w:tcBorders>
              <w:top w:val="nil"/>
              <w:left w:val="nil"/>
              <w:bottom w:val="single" w:sz="6" w:space="0" w:color="auto"/>
              <w:right w:val="single" w:sz="6" w:space="0" w:color="auto"/>
            </w:tcBorders>
            <w:vAlign w:val="bottom"/>
          </w:tcPr>
          <w:p w14:paraId="50813D97" w14:textId="77777777" w:rsidR="00102D8B" w:rsidRDefault="00000000">
            <w:pPr>
              <w:widowControl/>
              <w:rPr>
                <w:rFonts w:ascii="Calibri" w:eastAsia="Calibri" w:hAnsi="Calibri" w:cs="Calibri"/>
                <w:color w:val="000000"/>
                <w:sz w:val="22"/>
              </w:rPr>
            </w:pPr>
            <w:r>
              <w:rPr>
                <w:rFonts w:ascii="Calibri" w:eastAsia="Calibri" w:hAnsi="Calibri" w:cs="Calibri"/>
                <w:color w:val="000000"/>
                <w:sz w:val="22"/>
              </w:rPr>
              <w:t>Para uso geral, transporte de materiais e identificação.</w:t>
            </w:r>
          </w:p>
        </w:tc>
      </w:tr>
    </w:tbl>
    <w:p w14:paraId="5F8B9F9C" w14:textId="77777777" w:rsidR="00102D8B" w:rsidRDefault="00102D8B">
      <w:pPr>
        <w:widowControl/>
        <w:spacing w:after="160" w:line="256" w:lineRule="auto"/>
        <w:rPr>
          <w:rFonts w:ascii="Calibri" w:eastAsia="Calibri" w:hAnsi="Calibri" w:cs="Calibri"/>
          <w:sz w:val="22"/>
        </w:rPr>
      </w:pPr>
    </w:p>
    <w:p w14:paraId="0A76FB44" w14:textId="77777777" w:rsidR="00102D8B" w:rsidRDefault="00102D8B">
      <w:pPr>
        <w:widowControl/>
        <w:spacing w:after="160" w:line="256" w:lineRule="auto"/>
        <w:rPr>
          <w:rFonts w:ascii="Calibri" w:eastAsia="Calibri" w:hAnsi="Calibri" w:cs="Calibri"/>
          <w:sz w:val="22"/>
        </w:rPr>
      </w:pPr>
    </w:p>
    <w:tbl>
      <w:tblPr>
        <w:tblW w:w="8662" w:type="dxa"/>
        <w:tblInd w:w="5" w:type="dxa"/>
        <w:tblLayout w:type="fixed"/>
        <w:tblLook w:val="0000" w:firstRow="0" w:lastRow="0" w:firstColumn="0" w:lastColumn="0" w:noHBand="0" w:noVBand="0"/>
      </w:tblPr>
      <w:tblGrid>
        <w:gridCol w:w="707"/>
        <w:gridCol w:w="5116"/>
        <w:gridCol w:w="1283"/>
        <w:gridCol w:w="1556"/>
      </w:tblGrid>
      <w:tr w:rsidR="00102D8B" w14:paraId="5E982275" w14:textId="77777777">
        <w:tc>
          <w:tcPr>
            <w:tcW w:w="700" w:type="dxa"/>
            <w:tcBorders>
              <w:top w:val="single" w:sz="4" w:space="0" w:color="000000"/>
              <w:left w:val="single" w:sz="4" w:space="0" w:color="000000"/>
              <w:bottom w:val="single" w:sz="4" w:space="0" w:color="000000"/>
              <w:right w:val="single" w:sz="4" w:space="0" w:color="000000"/>
            </w:tcBorders>
          </w:tcPr>
          <w:p w14:paraId="11922025"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ITEM</w:t>
            </w:r>
          </w:p>
          <w:p w14:paraId="2DE7E703" w14:textId="77777777" w:rsidR="00102D8B" w:rsidRDefault="00102D8B">
            <w:pPr>
              <w:spacing w:after="160" w:line="256" w:lineRule="auto"/>
              <w:jc w:val="center"/>
              <w:rPr>
                <w:rFonts w:ascii="Calibri Light" w:eastAsia="Calibri Light" w:hAnsi="Calibri Light" w:cs="Calibri Light"/>
                <w:b/>
                <w:color w:val="000000"/>
                <w:sz w:val="22"/>
              </w:rPr>
            </w:pPr>
          </w:p>
        </w:tc>
        <w:tc>
          <w:tcPr>
            <w:tcW w:w="5065" w:type="dxa"/>
            <w:tcBorders>
              <w:top w:val="single" w:sz="4" w:space="0" w:color="000000"/>
              <w:left w:val="single" w:sz="4" w:space="0" w:color="000000"/>
              <w:bottom w:val="single" w:sz="4" w:space="0" w:color="000000"/>
              <w:right w:val="single" w:sz="4" w:space="0" w:color="000000"/>
            </w:tcBorders>
          </w:tcPr>
          <w:p w14:paraId="34962114" w14:textId="77777777" w:rsidR="00102D8B" w:rsidRDefault="00000000">
            <w:pPr>
              <w:widowControl/>
              <w:spacing w:after="160" w:line="256" w:lineRule="auto"/>
              <w:jc w:val="center"/>
              <w:rPr>
                <w:rFonts w:ascii="Calibri Light" w:eastAsia="Calibri Light" w:hAnsi="Calibri Light" w:cs="Calibri Light"/>
                <w:b/>
                <w:color w:val="000000"/>
                <w:sz w:val="22"/>
                <w:u w:val="single"/>
              </w:rPr>
            </w:pPr>
            <w:r>
              <w:rPr>
                <w:rFonts w:ascii="Calibri Light" w:eastAsia="Calibri Light" w:hAnsi="Calibri Light" w:cs="Calibri Light"/>
                <w:b/>
                <w:color w:val="000000"/>
                <w:sz w:val="22"/>
                <w:u w:val="single"/>
              </w:rPr>
              <w:t>DESCRIÇÃO/</w:t>
            </w:r>
          </w:p>
          <w:p w14:paraId="7E7FBE93" w14:textId="77777777" w:rsidR="00102D8B" w:rsidRDefault="00000000">
            <w:pPr>
              <w:spacing w:after="160" w:line="256" w:lineRule="auto"/>
              <w:jc w:val="center"/>
              <w:rPr>
                <w:rFonts w:ascii="Calibri Light" w:eastAsia="Calibri Light" w:hAnsi="Calibri Light" w:cs="Calibri Light"/>
                <w:b/>
                <w:color w:val="000000"/>
                <w:sz w:val="22"/>
                <w:u w:val="single"/>
              </w:rPr>
            </w:pPr>
            <w:r>
              <w:rPr>
                <w:rFonts w:ascii="Calibri Light" w:eastAsia="Calibri Light" w:hAnsi="Calibri Light" w:cs="Calibri Light"/>
                <w:b/>
                <w:color w:val="000000"/>
                <w:sz w:val="22"/>
                <w:u w:val="single"/>
              </w:rPr>
              <w:t>ESPECIFICAÇÃO*</w:t>
            </w:r>
          </w:p>
        </w:tc>
        <w:tc>
          <w:tcPr>
            <w:tcW w:w="1270" w:type="dxa"/>
            <w:tcBorders>
              <w:top w:val="single" w:sz="4" w:space="0" w:color="000000"/>
              <w:left w:val="single" w:sz="4" w:space="0" w:color="000000"/>
              <w:bottom w:val="single" w:sz="4" w:space="0" w:color="000000"/>
              <w:right w:val="single" w:sz="4" w:space="0" w:color="000000"/>
            </w:tcBorders>
          </w:tcPr>
          <w:p w14:paraId="05BF0418"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UNIDADE DE MEDIDA</w:t>
            </w:r>
          </w:p>
        </w:tc>
        <w:tc>
          <w:tcPr>
            <w:tcW w:w="1540" w:type="dxa"/>
            <w:tcBorders>
              <w:top w:val="single" w:sz="4" w:space="0" w:color="000000"/>
              <w:left w:val="single" w:sz="4" w:space="0" w:color="000000"/>
              <w:bottom w:val="single" w:sz="4" w:space="0" w:color="000000"/>
              <w:right w:val="single" w:sz="4" w:space="0" w:color="000000"/>
            </w:tcBorders>
          </w:tcPr>
          <w:p w14:paraId="0C0CB569"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QUANTIDADE</w:t>
            </w:r>
          </w:p>
        </w:tc>
      </w:tr>
      <w:tr w:rsidR="00102D8B" w14:paraId="2B8B36C2" w14:textId="77777777">
        <w:tc>
          <w:tcPr>
            <w:tcW w:w="700" w:type="dxa"/>
            <w:tcBorders>
              <w:top w:val="single" w:sz="4" w:space="0" w:color="000000"/>
              <w:left w:val="single" w:sz="4" w:space="0" w:color="000000"/>
              <w:bottom w:val="single" w:sz="4" w:space="0" w:color="000000"/>
              <w:right w:val="single" w:sz="4" w:space="0" w:color="000000"/>
            </w:tcBorders>
          </w:tcPr>
          <w:p w14:paraId="0D6ECDE1"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w:t>
            </w:r>
          </w:p>
        </w:tc>
        <w:tc>
          <w:tcPr>
            <w:tcW w:w="5065" w:type="dxa"/>
            <w:tcBorders>
              <w:top w:val="single" w:sz="4" w:space="0" w:color="000000"/>
              <w:left w:val="single" w:sz="4" w:space="0" w:color="000000"/>
              <w:bottom w:val="single" w:sz="4" w:space="0" w:color="000000"/>
              <w:right w:val="single" w:sz="4" w:space="0" w:color="000000"/>
            </w:tcBorders>
          </w:tcPr>
          <w:p w14:paraId="6EDCEF60" w14:textId="77777777" w:rsidR="00102D8B" w:rsidRDefault="00000000">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BONÉ SAMU -boné na cor azul marinho, padrão </w:t>
            </w:r>
            <w:proofErr w:type="spellStart"/>
            <w:r>
              <w:rPr>
                <w:rFonts w:ascii="Calibri" w:eastAsia="Calibri" w:hAnsi="Calibri" w:cs="Calibri"/>
                <w:color w:val="000000"/>
                <w:sz w:val="22"/>
              </w:rPr>
              <w:t>samu</w:t>
            </w:r>
            <w:proofErr w:type="spellEnd"/>
            <w:r>
              <w:rPr>
                <w:rFonts w:ascii="Calibri" w:eastAsia="Calibri" w:hAnsi="Calibri" w:cs="Calibri"/>
                <w:color w:val="000000"/>
                <w:sz w:val="22"/>
              </w:rPr>
              <w:t xml:space="preserve">, material </w:t>
            </w:r>
            <w:proofErr w:type="spellStart"/>
            <w:r>
              <w:rPr>
                <w:rFonts w:ascii="Calibri" w:eastAsia="Calibri" w:hAnsi="Calibri" w:cs="Calibri"/>
                <w:color w:val="000000"/>
                <w:sz w:val="22"/>
              </w:rPr>
              <w:t>rips</w:t>
            </w:r>
            <w:proofErr w:type="spellEnd"/>
            <w:r>
              <w:rPr>
                <w:rFonts w:ascii="Calibri" w:eastAsia="Calibri" w:hAnsi="Calibri" w:cs="Calibri"/>
                <w:color w:val="000000"/>
                <w:sz w:val="22"/>
              </w:rPr>
              <w:t xml:space="preserve"> top, com bordado frontal com a logomarca do </w:t>
            </w:r>
            <w:proofErr w:type="spellStart"/>
            <w:r>
              <w:rPr>
                <w:rFonts w:ascii="Calibri" w:eastAsia="Calibri" w:hAnsi="Calibri" w:cs="Calibri"/>
                <w:color w:val="000000"/>
                <w:sz w:val="22"/>
              </w:rPr>
              <w:t>samu</w:t>
            </w:r>
            <w:proofErr w:type="spellEnd"/>
            <w:r>
              <w:rPr>
                <w:rFonts w:ascii="Calibri" w:eastAsia="Calibri" w:hAnsi="Calibri" w:cs="Calibri"/>
                <w:color w:val="000000"/>
                <w:sz w:val="22"/>
              </w:rPr>
              <w:t xml:space="preserve"> e a lateral com a logo marca do </w:t>
            </w:r>
            <w:proofErr w:type="spellStart"/>
            <w:r>
              <w:rPr>
                <w:rFonts w:ascii="Calibri" w:eastAsia="Calibri" w:hAnsi="Calibri" w:cs="Calibri"/>
                <w:color w:val="000000"/>
                <w:sz w:val="22"/>
              </w:rPr>
              <w:t>samu</w:t>
            </w:r>
            <w:proofErr w:type="spellEnd"/>
            <w:r>
              <w:rPr>
                <w:rFonts w:ascii="Calibri" w:eastAsia="Calibri" w:hAnsi="Calibri" w:cs="Calibri"/>
                <w:color w:val="000000"/>
                <w:sz w:val="22"/>
              </w:rPr>
              <w:t xml:space="preserve"> 192, tamanho único com ajuste</w:t>
            </w:r>
          </w:p>
        </w:tc>
        <w:tc>
          <w:tcPr>
            <w:tcW w:w="1270" w:type="dxa"/>
            <w:tcBorders>
              <w:top w:val="single" w:sz="4" w:space="0" w:color="000000"/>
              <w:left w:val="single" w:sz="4" w:space="0" w:color="000000"/>
              <w:bottom w:val="single" w:sz="4" w:space="0" w:color="000000"/>
              <w:right w:val="single" w:sz="4" w:space="0" w:color="000000"/>
            </w:tcBorders>
          </w:tcPr>
          <w:p w14:paraId="2CD83062"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7CC4F8D6"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r>
      <w:tr w:rsidR="00102D8B" w14:paraId="3E0EC1A7" w14:textId="77777777">
        <w:tc>
          <w:tcPr>
            <w:tcW w:w="700" w:type="dxa"/>
            <w:tcBorders>
              <w:top w:val="single" w:sz="4" w:space="0" w:color="000000"/>
              <w:left w:val="single" w:sz="4" w:space="0" w:color="000000"/>
              <w:bottom w:val="single" w:sz="4" w:space="0" w:color="000000"/>
              <w:right w:val="single" w:sz="4" w:space="0" w:color="000000"/>
            </w:tcBorders>
          </w:tcPr>
          <w:p w14:paraId="16C084A0"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w:t>
            </w:r>
          </w:p>
        </w:tc>
        <w:tc>
          <w:tcPr>
            <w:tcW w:w="5065" w:type="dxa"/>
            <w:tcBorders>
              <w:top w:val="single" w:sz="4" w:space="0" w:color="000000"/>
              <w:left w:val="single" w:sz="4" w:space="0" w:color="000000"/>
              <w:bottom w:val="single" w:sz="4" w:space="0" w:color="000000"/>
              <w:right w:val="single" w:sz="4" w:space="0" w:color="000000"/>
            </w:tcBorders>
          </w:tcPr>
          <w:p w14:paraId="72ACA0EC" w14:textId="77777777" w:rsidR="00102D8B" w:rsidRDefault="00000000">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JAQUETA SAMU – jaqueta em nylon com forro matelassê azul marinho, bordado SAMU 192 na frente, costa e mangas, fechamento frontal com zíper de 80cm, faixa refletivas de 5 cm na cor prata, com galão laranja e vermelho nas laterais de 1,5 cm e elásticos de 2,5 cm nos punhos e na cintura, tamanhos do pp ao </w:t>
            </w:r>
            <w:proofErr w:type="spellStart"/>
            <w:r>
              <w:rPr>
                <w:rFonts w:ascii="Calibri" w:eastAsia="Calibri" w:hAnsi="Calibri" w:cs="Calibri"/>
                <w:color w:val="000000"/>
                <w:sz w:val="22"/>
              </w:rPr>
              <w:t>gg</w:t>
            </w:r>
            <w:proofErr w:type="spellEnd"/>
          </w:p>
        </w:tc>
        <w:tc>
          <w:tcPr>
            <w:tcW w:w="1270" w:type="dxa"/>
            <w:tcBorders>
              <w:top w:val="single" w:sz="4" w:space="0" w:color="000000"/>
              <w:left w:val="single" w:sz="4" w:space="0" w:color="000000"/>
              <w:bottom w:val="single" w:sz="4" w:space="0" w:color="000000"/>
              <w:right w:val="single" w:sz="4" w:space="0" w:color="000000"/>
            </w:tcBorders>
          </w:tcPr>
          <w:p w14:paraId="63A683C7"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061A67DA"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r>
      <w:tr w:rsidR="00102D8B" w14:paraId="29510241" w14:textId="77777777">
        <w:tc>
          <w:tcPr>
            <w:tcW w:w="700" w:type="dxa"/>
            <w:tcBorders>
              <w:top w:val="single" w:sz="4" w:space="0" w:color="000000"/>
              <w:left w:val="single" w:sz="4" w:space="0" w:color="000000"/>
              <w:bottom w:val="single" w:sz="4" w:space="0" w:color="000000"/>
              <w:right w:val="single" w:sz="4" w:space="0" w:color="000000"/>
            </w:tcBorders>
          </w:tcPr>
          <w:p w14:paraId="57280AFE"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3</w:t>
            </w:r>
          </w:p>
        </w:tc>
        <w:tc>
          <w:tcPr>
            <w:tcW w:w="5065" w:type="dxa"/>
            <w:tcBorders>
              <w:top w:val="single" w:sz="4" w:space="0" w:color="000000"/>
              <w:left w:val="single" w:sz="4" w:space="0" w:color="000000"/>
              <w:bottom w:val="single" w:sz="4" w:space="0" w:color="000000"/>
              <w:right w:val="single" w:sz="4" w:space="0" w:color="000000"/>
            </w:tcBorders>
          </w:tcPr>
          <w:p w14:paraId="363A9E9F" w14:textId="77777777" w:rsidR="00102D8B" w:rsidRDefault="00000000">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MACACÃO SAMU – macacão em </w:t>
            </w:r>
            <w:proofErr w:type="spellStart"/>
            <w:r>
              <w:rPr>
                <w:rFonts w:ascii="Calibri" w:eastAsia="Calibri" w:hAnsi="Calibri" w:cs="Calibri"/>
                <w:color w:val="000000"/>
                <w:sz w:val="22"/>
              </w:rPr>
              <w:t>rip</w:t>
            </w:r>
            <w:proofErr w:type="spellEnd"/>
            <w:r>
              <w:rPr>
                <w:rFonts w:ascii="Calibri" w:eastAsia="Calibri" w:hAnsi="Calibri" w:cs="Calibri"/>
                <w:color w:val="000000"/>
                <w:sz w:val="22"/>
              </w:rPr>
              <w:t xml:space="preserve"> stop cedro marinho, padrão </w:t>
            </w:r>
            <w:proofErr w:type="spellStart"/>
            <w:r>
              <w:rPr>
                <w:rFonts w:ascii="Calibri" w:eastAsia="Calibri" w:hAnsi="Calibri" w:cs="Calibri"/>
                <w:color w:val="000000"/>
                <w:sz w:val="22"/>
              </w:rPr>
              <w:t>samu</w:t>
            </w:r>
            <w:proofErr w:type="spellEnd"/>
            <w:r>
              <w:rPr>
                <w:rFonts w:ascii="Calibri" w:eastAsia="Calibri" w:hAnsi="Calibri" w:cs="Calibri"/>
                <w:color w:val="000000"/>
                <w:sz w:val="22"/>
              </w:rPr>
              <w:t xml:space="preserve"> 192 com bordado, frente costas </w:t>
            </w:r>
            <w:r>
              <w:rPr>
                <w:rFonts w:ascii="Calibri" w:eastAsia="Calibri" w:hAnsi="Calibri" w:cs="Calibri"/>
                <w:color w:val="000000"/>
                <w:sz w:val="22"/>
              </w:rPr>
              <w:lastRenderedPageBreak/>
              <w:t xml:space="preserve">e mangas, fechamento frontal com zíper de 80 cm, com mangas removíveis através de zíper de 50cm, faixas </w:t>
            </w:r>
            <w:proofErr w:type="spellStart"/>
            <w:r>
              <w:rPr>
                <w:rFonts w:ascii="Calibri" w:eastAsia="Calibri" w:hAnsi="Calibri" w:cs="Calibri"/>
                <w:color w:val="000000"/>
                <w:sz w:val="22"/>
              </w:rPr>
              <w:t>reflativas</w:t>
            </w:r>
            <w:proofErr w:type="spellEnd"/>
            <w:r>
              <w:rPr>
                <w:rFonts w:ascii="Calibri" w:eastAsia="Calibri" w:hAnsi="Calibri" w:cs="Calibri"/>
                <w:color w:val="000000"/>
                <w:sz w:val="22"/>
              </w:rPr>
              <w:t xml:space="preserve"> de 5 cm na cor prata, com galão na cor laranja e vermelho nas laterais de 1,5 cm, reforço nos joelhos com manta matelassê e velcro com regulagem nos punhos e na cintura, tamanhos do pp ao </w:t>
            </w:r>
            <w:proofErr w:type="spellStart"/>
            <w:r>
              <w:rPr>
                <w:rFonts w:ascii="Calibri" w:eastAsia="Calibri" w:hAnsi="Calibri" w:cs="Calibri"/>
                <w:color w:val="000000"/>
                <w:sz w:val="22"/>
              </w:rPr>
              <w:t>gg</w:t>
            </w:r>
            <w:proofErr w:type="spellEnd"/>
            <w:r>
              <w:rPr>
                <w:rFonts w:ascii="Calibri" w:eastAsia="Calibri" w:hAnsi="Calibri" w:cs="Calibri"/>
                <w:color w:val="000000"/>
                <w:sz w:val="22"/>
              </w:rPr>
              <w:t>.</w:t>
            </w:r>
          </w:p>
        </w:tc>
        <w:tc>
          <w:tcPr>
            <w:tcW w:w="1270" w:type="dxa"/>
            <w:tcBorders>
              <w:top w:val="single" w:sz="4" w:space="0" w:color="000000"/>
              <w:left w:val="single" w:sz="4" w:space="0" w:color="000000"/>
              <w:bottom w:val="single" w:sz="4" w:space="0" w:color="000000"/>
              <w:right w:val="single" w:sz="4" w:space="0" w:color="000000"/>
            </w:tcBorders>
          </w:tcPr>
          <w:p w14:paraId="01E40645"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UND</w:t>
            </w:r>
          </w:p>
        </w:tc>
        <w:tc>
          <w:tcPr>
            <w:tcW w:w="1540" w:type="dxa"/>
            <w:tcBorders>
              <w:top w:val="single" w:sz="4" w:space="0" w:color="000000"/>
              <w:left w:val="single" w:sz="4" w:space="0" w:color="000000"/>
              <w:bottom w:val="single" w:sz="4" w:space="0" w:color="000000"/>
              <w:right w:val="single" w:sz="4" w:space="0" w:color="000000"/>
            </w:tcBorders>
          </w:tcPr>
          <w:p w14:paraId="23D123A4"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r>
      <w:tr w:rsidR="00102D8B" w14:paraId="1CAE5929" w14:textId="77777777">
        <w:tc>
          <w:tcPr>
            <w:tcW w:w="700" w:type="dxa"/>
            <w:tcBorders>
              <w:top w:val="single" w:sz="4" w:space="0" w:color="000000"/>
              <w:left w:val="single" w:sz="4" w:space="0" w:color="000000"/>
              <w:bottom w:val="single" w:sz="4" w:space="0" w:color="000000"/>
              <w:right w:val="single" w:sz="4" w:space="0" w:color="000000"/>
            </w:tcBorders>
          </w:tcPr>
          <w:p w14:paraId="23D04085"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4</w:t>
            </w:r>
          </w:p>
        </w:tc>
        <w:tc>
          <w:tcPr>
            <w:tcW w:w="5065" w:type="dxa"/>
            <w:tcBorders>
              <w:top w:val="single" w:sz="4" w:space="0" w:color="000000"/>
              <w:left w:val="single" w:sz="4" w:space="0" w:color="000000"/>
              <w:bottom w:val="single" w:sz="4" w:space="0" w:color="000000"/>
              <w:right w:val="single" w:sz="4" w:space="0" w:color="000000"/>
            </w:tcBorders>
          </w:tcPr>
          <w:p w14:paraId="0747FE0B" w14:textId="77777777" w:rsidR="00102D8B" w:rsidRDefault="00000000">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 xml:space="preserve">BOTA COTURNO SAMU – bota coturno de cano longo, confeccionado em couro bovino com espessura de 2,2 cm, forrada com forro </w:t>
            </w:r>
            <w:proofErr w:type="spellStart"/>
            <w:r>
              <w:rPr>
                <w:rFonts w:ascii="Calibri" w:eastAsia="Calibri" w:hAnsi="Calibri" w:cs="Calibri"/>
                <w:color w:val="000000"/>
                <w:sz w:val="22"/>
              </w:rPr>
              <w:t>confretec</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air</w:t>
            </w:r>
            <w:proofErr w:type="spellEnd"/>
            <w:r>
              <w:rPr>
                <w:rFonts w:ascii="Calibri" w:eastAsia="Calibri" w:hAnsi="Calibri" w:cs="Calibri"/>
                <w:color w:val="000000"/>
                <w:sz w:val="22"/>
              </w:rPr>
              <w:t xml:space="preserve">, gramatura de 220g com tratamento antifúngico e antibacteriano, com reforço em EVA de 2 mm dublado com manta tramada de 1 mm; reforço no bico e traseira; zíper lateral antiferrugem com proteção em couro, preso com velcro; solado em borracha antiderrapante ultra resistente; palmilha de conforto em poliuretano de 15 mm no salto e 9 mm na frente, forrada com forro antibactericida e antifúngico; palmilha de montagem </w:t>
            </w:r>
            <w:proofErr w:type="spellStart"/>
            <w:r>
              <w:rPr>
                <w:rFonts w:ascii="Calibri" w:eastAsia="Calibri" w:hAnsi="Calibri" w:cs="Calibri"/>
                <w:color w:val="000000"/>
                <w:sz w:val="22"/>
              </w:rPr>
              <w:t>plantex</w:t>
            </w:r>
            <w:proofErr w:type="spellEnd"/>
            <w:r>
              <w:rPr>
                <w:rFonts w:ascii="Calibri" w:eastAsia="Calibri" w:hAnsi="Calibri" w:cs="Calibri"/>
                <w:color w:val="000000"/>
                <w:sz w:val="22"/>
              </w:rPr>
              <w:t xml:space="preserve"> 2mm com reforço em fibra 4 mm</w:t>
            </w:r>
          </w:p>
        </w:tc>
        <w:tc>
          <w:tcPr>
            <w:tcW w:w="1270" w:type="dxa"/>
            <w:tcBorders>
              <w:top w:val="single" w:sz="4" w:space="0" w:color="000000"/>
              <w:left w:val="single" w:sz="4" w:space="0" w:color="000000"/>
              <w:bottom w:val="single" w:sz="4" w:space="0" w:color="000000"/>
              <w:right w:val="single" w:sz="4" w:space="0" w:color="000000"/>
            </w:tcBorders>
          </w:tcPr>
          <w:p w14:paraId="6FE9A9A9"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721EA50A"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r>
      <w:tr w:rsidR="00102D8B" w14:paraId="3591D40E" w14:textId="77777777">
        <w:tc>
          <w:tcPr>
            <w:tcW w:w="700" w:type="dxa"/>
            <w:tcBorders>
              <w:top w:val="single" w:sz="4" w:space="0" w:color="000000"/>
              <w:left w:val="single" w:sz="4" w:space="0" w:color="000000"/>
              <w:bottom w:val="single" w:sz="4" w:space="0" w:color="000000"/>
              <w:right w:val="single" w:sz="4" w:space="0" w:color="000000"/>
            </w:tcBorders>
          </w:tcPr>
          <w:p w14:paraId="679F3C5B"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5</w:t>
            </w:r>
          </w:p>
        </w:tc>
        <w:tc>
          <w:tcPr>
            <w:tcW w:w="5065" w:type="dxa"/>
            <w:tcBorders>
              <w:top w:val="single" w:sz="4" w:space="0" w:color="000000"/>
              <w:left w:val="single" w:sz="4" w:space="0" w:color="000000"/>
              <w:bottom w:val="single" w:sz="4" w:space="0" w:color="000000"/>
              <w:right w:val="single" w:sz="4" w:space="0" w:color="000000"/>
            </w:tcBorders>
          </w:tcPr>
          <w:p w14:paraId="62DB4D51" w14:textId="77777777" w:rsidR="00102D8B" w:rsidRDefault="00000000">
            <w:pPr>
              <w:widowControl/>
              <w:spacing w:after="160" w:line="256" w:lineRule="auto"/>
              <w:jc w:val="both"/>
              <w:rPr>
                <w:rFonts w:ascii="Calibri" w:eastAsia="Calibri" w:hAnsi="Calibri" w:cs="Calibri"/>
                <w:color w:val="000000"/>
                <w:sz w:val="22"/>
              </w:rPr>
            </w:pPr>
            <w:r>
              <w:rPr>
                <w:rFonts w:ascii="Calibri" w:eastAsia="Calibri" w:hAnsi="Calibri" w:cs="Calibri"/>
                <w:color w:val="000000"/>
                <w:sz w:val="22"/>
              </w:rPr>
              <w:t>Camiseta com UV fator de proteção manga longa azul, TECIDO POLIESTER COM 95% E 5% ELASTANO</w:t>
            </w:r>
          </w:p>
        </w:tc>
        <w:tc>
          <w:tcPr>
            <w:tcW w:w="1270" w:type="dxa"/>
            <w:tcBorders>
              <w:top w:val="single" w:sz="4" w:space="0" w:color="000000"/>
              <w:left w:val="single" w:sz="4" w:space="0" w:color="000000"/>
              <w:bottom w:val="single" w:sz="4" w:space="0" w:color="000000"/>
              <w:right w:val="single" w:sz="4" w:space="0" w:color="000000"/>
            </w:tcBorders>
          </w:tcPr>
          <w:p w14:paraId="12320999"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24A6FF03" w14:textId="77777777" w:rsidR="00102D8B" w:rsidRDefault="00000000">
            <w:pPr>
              <w:tabs>
                <w:tab w:val="left" w:pos="450"/>
                <w:tab w:val="center" w:pos="745"/>
                <w:tab w:val="left" w:pos="1455"/>
              </w:tabs>
              <w:spacing w:after="120" w:line="256" w:lineRule="auto"/>
              <w:jc w:val="center"/>
              <w:rPr>
                <w:rFonts w:ascii="Calibri" w:eastAsia="Calibri" w:hAnsi="Calibri" w:cs="Calibri"/>
                <w:b/>
                <w:sz w:val="22"/>
              </w:rPr>
            </w:pPr>
            <w:r>
              <w:rPr>
                <w:rFonts w:ascii="Calibri" w:eastAsia="Calibri" w:hAnsi="Calibri" w:cs="Calibri"/>
                <w:b/>
                <w:sz w:val="22"/>
              </w:rPr>
              <w:t>50</w:t>
            </w:r>
          </w:p>
        </w:tc>
      </w:tr>
      <w:tr w:rsidR="00102D8B" w14:paraId="6ED4A324" w14:textId="77777777">
        <w:tc>
          <w:tcPr>
            <w:tcW w:w="700" w:type="dxa"/>
            <w:tcBorders>
              <w:top w:val="single" w:sz="4" w:space="0" w:color="000000"/>
              <w:left w:val="single" w:sz="4" w:space="0" w:color="000000"/>
              <w:bottom w:val="single" w:sz="4" w:space="0" w:color="000000"/>
              <w:right w:val="single" w:sz="4" w:space="0" w:color="000000"/>
            </w:tcBorders>
          </w:tcPr>
          <w:p w14:paraId="3680FF3E"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6</w:t>
            </w:r>
          </w:p>
        </w:tc>
        <w:tc>
          <w:tcPr>
            <w:tcW w:w="5065" w:type="dxa"/>
            <w:tcBorders>
              <w:top w:val="single" w:sz="4" w:space="0" w:color="000000"/>
              <w:left w:val="single" w:sz="4" w:space="0" w:color="000000"/>
              <w:bottom w:val="single" w:sz="4" w:space="0" w:color="000000"/>
              <w:right w:val="single" w:sz="4" w:space="0" w:color="000000"/>
            </w:tcBorders>
          </w:tcPr>
          <w:p w14:paraId="0DCCC56B"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Colete feminino/ masculino confeccionado com </w:t>
            </w:r>
            <w:proofErr w:type="spellStart"/>
            <w:r>
              <w:rPr>
                <w:rFonts w:ascii="Calibri" w:eastAsia="Calibri" w:hAnsi="Calibri" w:cs="Calibri"/>
                <w:sz w:val="22"/>
              </w:rPr>
              <w:t>Oxfordine</w:t>
            </w:r>
            <w:proofErr w:type="spellEnd"/>
            <w:r>
              <w:rPr>
                <w:rFonts w:ascii="Calibri" w:eastAsia="Calibri" w:hAnsi="Calibri" w:cs="Calibri"/>
                <w:sz w:val="22"/>
              </w:rPr>
              <w:t>, personalizado com dois bolsos inferiores com logomarca frente e verso</w:t>
            </w:r>
          </w:p>
        </w:tc>
        <w:tc>
          <w:tcPr>
            <w:tcW w:w="1270" w:type="dxa"/>
            <w:tcBorders>
              <w:top w:val="single" w:sz="4" w:space="0" w:color="000000"/>
              <w:left w:val="single" w:sz="4" w:space="0" w:color="000000"/>
              <w:bottom w:val="single" w:sz="4" w:space="0" w:color="000000"/>
              <w:right w:val="single" w:sz="4" w:space="0" w:color="000000"/>
            </w:tcBorders>
          </w:tcPr>
          <w:p w14:paraId="03BE4FD3"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3708FCBD"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44</w:t>
            </w:r>
          </w:p>
        </w:tc>
      </w:tr>
      <w:tr w:rsidR="00102D8B" w14:paraId="32D4484C" w14:textId="77777777">
        <w:tc>
          <w:tcPr>
            <w:tcW w:w="700" w:type="dxa"/>
            <w:tcBorders>
              <w:top w:val="single" w:sz="4" w:space="0" w:color="000000"/>
              <w:left w:val="single" w:sz="4" w:space="0" w:color="000000"/>
              <w:bottom w:val="single" w:sz="4" w:space="0" w:color="000000"/>
              <w:right w:val="single" w:sz="4" w:space="0" w:color="000000"/>
            </w:tcBorders>
          </w:tcPr>
          <w:p w14:paraId="6E839D07"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7</w:t>
            </w:r>
          </w:p>
        </w:tc>
        <w:tc>
          <w:tcPr>
            <w:tcW w:w="5065" w:type="dxa"/>
            <w:tcBorders>
              <w:top w:val="single" w:sz="4" w:space="0" w:color="000000"/>
              <w:left w:val="single" w:sz="4" w:space="0" w:color="000000"/>
              <w:bottom w:val="single" w:sz="4" w:space="0" w:color="000000"/>
              <w:right w:val="single" w:sz="4" w:space="0" w:color="000000"/>
            </w:tcBorders>
          </w:tcPr>
          <w:p w14:paraId="4A2C069C"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Jaleco sem manga feminino/masculino confeccionado no tecido </w:t>
            </w:r>
            <w:proofErr w:type="spellStart"/>
            <w:r>
              <w:rPr>
                <w:rFonts w:ascii="Calibri" w:eastAsia="Calibri" w:hAnsi="Calibri" w:cs="Calibri"/>
                <w:sz w:val="22"/>
              </w:rPr>
              <w:t>Oxfordine</w:t>
            </w:r>
            <w:proofErr w:type="spellEnd"/>
            <w:r>
              <w:rPr>
                <w:rFonts w:ascii="Calibri" w:eastAsia="Calibri" w:hAnsi="Calibri" w:cs="Calibri"/>
                <w:sz w:val="22"/>
              </w:rPr>
              <w:t xml:space="preserve"> com fechamento 04/05 botões, com dois bolsos inferiores com logomarca frente e verso cor branca.</w:t>
            </w:r>
          </w:p>
          <w:p w14:paraId="16066C43"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lastRenderedPageBreak/>
              <w:t xml:space="preserve">ENFERMEIRA, TEC DE ENF, MÉDICOS, FISIOTERAPEUTA, FONO, MUTRICIONISTA, PSICOLOGA </w:t>
            </w:r>
          </w:p>
        </w:tc>
        <w:tc>
          <w:tcPr>
            <w:tcW w:w="1270" w:type="dxa"/>
            <w:tcBorders>
              <w:top w:val="single" w:sz="4" w:space="0" w:color="000000"/>
              <w:left w:val="single" w:sz="4" w:space="0" w:color="000000"/>
              <w:bottom w:val="single" w:sz="4" w:space="0" w:color="000000"/>
              <w:right w:val="single" w:sz="4" w:space="0" w:color="000000"/>
            </w:tcBorders>
          </w:tcPr>
          <w:p w14:paraId="0F73F4CC"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UND</w:t>
            </w:r>
          </w:p>
        </w:tc>
        <w:tc>
          <w:tcPr>
            <w:tcW w:w="1540" w:type="dxa"/>
            <w:tcBorders>
              <w:top w:val="single" w:sz="4" w:space="0" w:color="000000"/>
              <w:left w:val="single" w:sz="4" w:space="0" w:color="000000"/>
              <w:bottom w:val="single" w:sz="4" w:space="0" w:color="000000"/>
              <w:right w:val="single" w:sz="4" w:space="0" w:color="000000"/>
            </w:tcBorders>
          </w:tcPr>
          <w:p w14:paraId="6E830143"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100</w:t>
            </w:r>
          </w:p>
        </w:tc>
      </w:tr>
      <w:tr w:rsidR="00102D8B" w14:paraId="59E89A39" w14:textId="77777777">
        <w:tc>
          <w:tcPr>
            <w:tcW w:w="700" w:type="dxa"/>
            <w:tcBorders>
              <w:top w:val="single" w:sz="4" w:space="0" w:color="000000"/>
              <w:left w:val="single" w:sz="4" w:space="0" w:color="000000"/>
              <w:bottom w:val="single" w:sz="4" w:space="0" w:color="000000"/>
              <w:right w:val="single" w:sz="4" w:space="0" w:color="000000"/>
            </w:tcBorders>
          </w:tcPr>
          <w:p w14:paraId="14E66740"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8</w:t>
            </w:r>
          </w:p>
        </w:tc>
        <w:tc>
          <w:tcPr>
            <w:tcW w:w="5065" w:type="dxa"/>
            <w:tcBorders>
              <w:top w:val="single" w:sz="4" w:space="0" w:color="000000"/>
              <w:left w:val="single" w:sz="4" w:space="0" w:color="000000"/>
              <w:bottom w:val="single" w:sz="4" w:space="0" w:color="000000"/>
              <w:right w:val="single" w:sz="4" w:space="0" w:color="000000"/>
            </w:tcBorders>
          </w:tcPr>
          <w:p w14:paraId="6613BB58"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Jaleco sem manga feminino/masculino confeccionado no tecido </w:t>
            </w:r>
            <w:proofErr w:type="spellStart"/>
            <w:r>
              <w:rPr>
                <w:rFonts w:ascii="Calibri" w:eastAsia="Calibri" w:hAnsi="Calibri" w:cs="Calibri"/>
                <w:sz w:val="22"/>
              </w:rPr>
              <w:t>Oxfordine</w:t>
            </w:r>
            <w:proofErr w:type="spellEnd"/>
            <w:r>
              <w:rPr>
                <w:rFonts w:ascii="Calibri" w:eastAsia="Calibri" w:hAnsi="Calibri" w:cs="Calibri"/>
                <w:sz w:val="22"/>
              </w:rPr>
              <w:t>- com fechamento 04/05 botões, com dois bolsos inferiores com logomarca frente e verso cor azul claro.</w:t>
            </w:r>
          </w:p>
          <w:p w14:paraId="1E07088C"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 FARMACIA</w:t>
            </w:r>
          </w:p>
        </w:tc>
        <w:tc>
          <w:tcPr>
            <w:tcW w:w="1270" w:type="dxa"/>
            <w:tcBorders>
              <w:top w:val="single" w:sz="4" w:space="0" w:color="000000"/>
              <w:left w:val="single" w:sz="4" w:space="0" w:color="000000"/>
              <w:bottom w:val="single" w:sz="4" w:space="0" w:color="000000"/>
              <w:right w:val="single" w:sz="4" w:space="0" w:color="000000"/>
            </w:tcBorders>
          </w:tcPr>
          <w:p w14:paraId="0EDF93B7"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32329771"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12</w:t>
            </w:r>
          </w:p>
        </w:tc>
      </w:tr>
      <w:tr w:rsidR="00102D8B" w14:paraId="3F87684D" w14:textId="77777777">
        <w:tc>
          <w:tcPr>
            <w:tcW w:w="700" w:type="dxa"/>
            <w:tcBorders>
              <w:top w:val="single" w:sz="4" w:space="0" w:color="000000"/>
              <w:left w:val="single" w:sz="4" w:space="0" w:color="000000"/>
              <w:bottom w:val="single" w:sz="4" w:space="0" w:color="000000"/>
              <w:right w:val="single" w:sz="4" w:space="0" w:color="000000"/>
            </w:tcBorders>
          </w:tcPr>
          <w:p w14:paraId="4B71642F"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9</w:t>
            </w:r>
          </w:p>
        </w:tc>
        <w:tc>
          <w:tcPr>
            <w:tcW w:w="5065" w:type="dxa"/>
            <w:tcBorders>
              <w:top w:val="single" w:sz="4" w:space="0" w:color="000000"/>
              <w:left w:val="single" w:sz="4" w:space="0" w:color="000000"/>
              <w:bottom w:val="single" w:sz="4" w:space="0" w:color="000000"/>
              <w:right w:val="single" w:sz="4" w:space="0" w:color="000000"/>
            </w:tcBorders>
          </w:tcPr>
          <w:p w14:paraId="581D32FE"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Jaleco confeccionado em tecido </w:t>
            </w:r>
            <w:proofErr w:type="spellStart"/>
            <w:r>
              <w:rPr>
                <w:rFonts w:ascii="Calibri" w:eastAsia="Calibri" w:hAnsi="Calibri" w:cs="Calibri"/>
                <w:sz w:val="22"/>
              </w:rPr>
              <w:t>Oxfordine</w:t>
            </w:r>
            <w:proofErr w:type="spellEnd"/>
            <w:r>
              <w:rPr>
                <w:rFonts w:ascii="Calibri" w:eastAsia="Calibri" w:hAnsi="Calibri" w:cs="Calibri"/>
                <w:sz w:val="22"/>
              </w:rPr>
              <w:t>, manga longa, 02 bolsos inferiores, com identificação profissional na frente e logomarca no verso, cor branca.</w:t>
            </w:r>
          </w:p>
        </w:tc>
        <w:tc>
          <w:tcPr>
            <w:tcW w:w="1270" w:type="dxa"/>
            <w:tcBorders>
              <w:top w:val="single" w:sz="4" w:space="0" w:color="000000"/>
              <w:left w:val="single" w:sz="4" w:space="0" w:color="000000"/>
              <w:bottom w:val="single" w:sz="4" w:space="0" w:color="000000"/>
              <w:right w:val="single" w:sz="4" w:space="0" w:color="000000"/>
            </w:tcBorders>
          </w:tcPr>
          <w:p w14:paraId="733A24E5"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18A6513E"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100</w:t>
            </w:r>
          </w:p>
        </w:tc>
      </w:tr>
      <w:tr w:rsidR="00102D8B" w14:paraId="2F1175D6" w14:textId="77777777">
        <w:tc>
          <w:tcPr>
            <w:tcW w:w="700" w:type="dxa"/>
            <w:tcBorders>
              <w:top w:val="single" w:sz="4" w:space="0" w:color="000000"/>
              <w:left w:val="single" w:sz="4" w:space="0" w:color="000000"/>
              <w:bottom w:val="single" w:sz="4" w:space="0" w:color="000000"/>
              <w:right w:val="single" w:sz="4" w:space="0" w:color="000000"/>
            </w:tcBorders>
          </w:tcPr>
          <w:p w14:paraId="48B93554" w14:textId="77777777" w:rsidR="00102D8B" w:rsidRDefault="00000000">
            <w:pPr>
              <w:spacing w:before="240"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10</w:t>
            </w:r>
          </w:p>
        </w:tc>
        <w:tc>
          <w:tcPr>
            <w:tcW w:w="5065" w:type="dxa"/>
            <w:tcBorders>
              <w:top w:val="single" w:sz="4" w:space="0" w:color="000000"/>
              <w:left w:val="single" w:sz="4" w:space="0" w:color="000000"/>
              <w:bottom w:val="single" w:sz="4" w:space="0" w:color="000000"/>
              <w:right w:val="single" w:sz="4" w:space="0" w:color="000000"/>
            </w:tcBorders>
          </w:tcPr>
          <w:p w14:paraId="043FABD0"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Jaleco confeccionado em tecido </w:t>
            </w:r>
            <w:proofErr w:type="spellStart"/>
            <w:r>
              <w:rPr>
                <w:rFonts w:ascii="Calibri" w:eastAsia="Calibri" w:hAnsi="Calibri" w:cs="Calibri"/>
                <w:sz w:val="22"/>
              </w:rPr>
              <w:t>Oxfordine</w:t>
            </w:r>
            <w:proofErr w:type="spellEnd"/>
            <w:r>
              <w:rPr>
                <w:rFonts w:ascii="Calibri" w:eastAsia="Calibri" w:hAnsi="Calibri" w:cs="Calibri"/>
                <w:sz w:val="22"/>
              </w:rPr>
              <w:t>, manga longa, 02 bolsos inferiores, com identificação profissional na frente e logomarca no verso, cor branca com punho</w:t>
            </w:r>
          </w:p>
          <w:p w14:paraId="19AF0B4E"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DENTISTA E TEC SAUDE BUCAL</w:t>
            </w:r>
          </w:p>
        </w:tc>
        <w:tc>
          <w:tcPr>
            <w:tcW w:w="1270" w:type="dxa"/>
            <w:tcBorders>
              <w:top w:val="single" w:sz="4" w:space="0" w:color="000000"/>
              <w:left w:val="single" w:sz="4" w:space="0" w:color="000000"/>
              <w:bottom w:val="single" w:sz="4" w:space="0" w:color="000000"/>
              <w:right w:val="single" w:sz="4" w:space="0" w:color="000000"/>
            </w:tcBorders>
          </w:tcPr>
          <w:p w14:paraId="6B516069"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2BEC9B60"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18</w:t>
            </w:r>
          </w:p>
        </w:tc>
      </w:tr>
      <w:tr w:rsidR="00102D8B" w14:paraId="1B6348C4" w14:textId="77777777">
        <w:tc>
          <w:tcPr>
            <w:tcW w:w="700" w:type="dxa"/>
            <w:tcBorders>
              <w:top w:val="single" w:sz="4" w:space="0" w:color="000000"/>
              <w:left w:val="single" w:sz="4" w:space="0" w:color="000000"/>
              <w:bottom w:val="single" w:sz="4" w:space="0" w:color="000000"/>
              <w:right w:val="single" w:sz="4" w:space="0" w:color="000000"/>
            </w:tcBorders>
          </w:tcPr>
          <w:p w14:paraId="4BE262EA"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11</w:t>
            </w:r>
          </w:p>
        </w:tc>
        <w:tc>
          <w:tcPr>
            <w:tcW w:w="5065" w:type="dxa"/>
            <w:tcBorders>
              <w:top w:val="single" w:sz="4" w:space="0" w:color="000000"/>
              <w:left w:val="single" w:sz="4" w:space="0" w:color="000000"/>
              <w:bottom w:val="single" w:sz="4" w:space="0" w:color="000000"/>
              <w:right w:val="single" w:sz="4" w:space="0" w:color="000000"/>
            </w:tcBorders>
          </w:tcPr>
          <w:p w14:paraId="46F9927C"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Guarda-Chuva com blecaute, 1,20 m de diâmetro, em nylon azul ou preta com proteção UV, abertura automática, base de metal reforçada, 16 varetas internas, cabo curvo de madeira</w:t>
            </w:r>
          </w:p>
          <w:p w14:paraId="6F7572F7"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Dimensões: comprimento 97 cm, copa aberta 120 cm.</w:t>
            </w:r>
          </w:p>
          <w:p w14:paraId="07C8585B" w14:textId="77777777" w:rsidR="00102D8B" w:rsidRDefault="00102D8B">
            <w:pPr>
              <w:widowControl/>
              <w:spacing w:after="160" w:line="256" w:lineRule="auto"/>
              <w:rPr>
                <w:rFonts w:ascii="Calibri" w:eastAsia="Calibri" w:hAnsi="Calibri" w:cs="Calibri"/>
                <w:color w:val="000000"/>
                <w:sz w:val="22"/>
              </w:rPr>
            </w:pPr>
          </w:p>
        </w:tc>
        <w:tc>
          <w:tcPr>
            <w:tcW w:w="1270" w:type="dxa"/>
            <w:tcBorders>
              <w:top w:val="single" w:sz="4" w:space="0" w:color="000000"/>
              <w:left w:val="single" w:sz="4" w:space="0" w:color="000000"/>
              <w:bottom w:val="single" w:sz="4" w:space="0" w:color="000000"/>
              <w:right w:val="single" w:sz="4" w:space="0" w:color="000000"/>
            </w:tcBorders>
          </w:tcPr>
          <w:p w14:paraId="2BF260D2"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0C790FE4"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60</w:t>
            </w:r>
          </w:p>
        </w:tc>
      </w:tr>
      <w:tr w:rsidR="00102D8B" w14:paraId="20DDC742" w14:textId="77777777">
        <w:tc>
          <w:tcPr>
            <w:tcW w:w="700" w:type="dxa"/>
            <w:tcBorders>
              <w:top w:val="single" w:sz="4" w:space="0" w:color="000000"/>
              <w:left w:val="single" w:sz="4" w:space="0" w:color="000000"/>
              <w:bottom w:val="single" w:sz="4" w:space="0" w:color="000000"/>
              <w:right w:val="single" w:sz="4" w:space="0" w:color="000000"/>
            </w:tcBorders>
          </w:tcPr>
          <w:p w14:paraId="4AEB3DC0"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12</w:t>
            </w:r>
          </w:p>
        </w:tc>
        <w:tc>
          <w:tcPr>
            <w:tcW w:w="5065" w:type="dxa"/>
            <w:tcBorders>
              <w:top w:val="single" w:sz="4" w:space="0" w:color="000000"/>
              <w:left w:val="single" w:sz="4" w:space="0" w:color="000000"/>
              <w:bottom w:val="single" w:sz="4" w:space="0" w:color="000000"/>
              <w:right w:val="single" w:sz="4" w:space="0" w:color="000000"/>
            </w:tcBorders>
          </w:tcPr>
          <w:p w14:paraId="3DACD195"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Colete feminino/ masculino confeccionado com </w:t>
            </w:r>
            <w:proofErr w:type="spellStart"/>
            <w:proofErr w:type="gramStart"/>
            <w:r>
              <w:rPr>
                <w:rFonts w:ascii="Calibri" w:eastAsia="Calibri" w:hAnsi="Calibri" w:cs="Calibri"/>
                <w:sz w:val="22"/>
              </w:rPr>
              <w:t>Oxfordine</w:t>
            </w:r>
            <w:proofErr w:type="spellEnd"/>
            <w:r>
              <w:rPr>
                <w:rFonts w:ascii="Calibri" w:eastAsia="Calibri" w:hAnsi="Calibri" w:cs="Calibri"/>
                <w:sz w:val="22"/>
              </w:rPr>
              <w:t>,-</w:t>
            </w:r>
            <w:proofErr w:type="gramEnd"/>
            <w:r>
              <w:rPr>
                <w:rFonts w:ascii="Calibri" w:eastAsia="Calibri" w:hAnsi="Calibri" w:cs="Calibri"/>
                <w:sz w:val="22"/>
              </w:rPr>
              <w:t xml:space="preserve"> com fechamento 04/05 botões, com dois </w:t>
            </w:r>
            <w:r>
              <w:rPr>
                <w:rFonts w:ascii="Calibri" w:eastAsia="Calibri" w:hAnsi="Calibri" w:cs="Calibri"/>
                <w:sz w:val="22"/>
              </w:rPr>
              <w:lastRenderedPageBreak/>
              <w:t>bolsos inferiores com logomarca frente e verso, cor a definir</w:t>
            </w:r>
          </w:p>
          <w:p w14:paraId="29F10B03"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SERVIÇOS GERAIS</w:t>
            </w:r>
          </w:p>
        </w:tc>
        <w:tc>
          <w:tcPr>
            <w:tcW w:w="1270" w:type="dxa"/>
            <w:tcBorders>
              <w:top w:val="single" w:sz="4" w:space="0" w:color="000000"/>
              <w:left w:val="single" w:sz="4" w:space="0" w:color="000000"/>
              <w:bottom w:val="single" w:sz="4" w:space="0" w:color="000000"/>
              <w:right w:val="single" w:sz="4" w:space="0" w:color="000000"/>
            </w:tcBorders>
          </w:tcPr>
          <w:p w14:paraId="1F402950"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UND</w:t>
            </w:r>
          </w:p>
        </w:tc>
        <w:tc>
          <w:tcPr>
            <w:tcW w:w="1540" w:type="dxa"/>
            <w:tcBorders>
              <w:top w:val="single" w:sz="4" w:space="0" w:color="000000"/>
              <w:left w:val="single" w:sz="4" w:space="0" w:color="000000"/>
              <w:bottom w:val="single" w:sz="4" w:space="0" w:color="000000"/>
              <w:right w:val="single" w:sz="4" w:space="0" w:color="000000"/>
            </w:tcBorders>
          </w:tcPr>
          <w:p w14:paraId="7B7DB6E1"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18</w:t>
            </w:r>
          </w:p>
        </w:tc>
      </w:tr>
      <w:tr w:rsidR="00102D8B" w14:paraId="64A181E4" w14:textId="77777777">
        <w:tc>
          <w:tcPr>
            <w:tcW w:w="700" w:type="dxa"/>
            <w:tcBorders>
              <w:top w:val="single" w:sz="4" w:space="0" w:color="000000"/>
              <w:left w:val="single" w:sz="4" w:space="0" w:color="000000"/>
              <w:bottom w:val="single" w:sz="4" w:space="0" w:color="000000"/>
              <w:right w:val="single" w:sz="4" w:space="0" w:color="000000"/>
            </w:tcBorders>
          </w:tcPr>
          <w:p w14:paraId="7731E9A4"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13</w:t>
            </w:r>
          </w:p>
        </w:tc>
        <w:tc>
          <w:tcPr>
            <w:tcW w:w="5065" w:type="dxa"/>
            <w:tcBorders>
              <w:top w:val="single" w:sz="4" w:space="0" w:color="000000"/>
              <w:left w:val="single" w:sz="4" w:space="0" w:color="000000"/>
              <w:bottom w:val="single" w:sz="4" w:space="0" w:color="000000"/>
              <w:right w:val="single" w:sz="4" w:space="0" w:color="000000"/>
            </w:tcBorders>
          </w:tcPr>
          <w:p w14:paraId="50DD4166"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Camiseta feminino-masculina gola polo na cor de sua escolha confeccionada em Tecido Malha PV </w:t>
            </w:r>
            <w:proofErr w:type="spellStart"/>
            <w:r>
              <w:rPr>
                <w:rFonts w:ascii="Calibri" w:eastAsia="Calibri" w:hAnsi="Calibri" w:cs="Calibri"/>
                <w:sz w:val="22"/>
              </w:rPr>
              <w:t>antipiling</w:t>
            </w:r>
            <w:proofErr w:type="spellEnd"/>
            <w:r>
              <w:rPr>
                <w:rFonts w:ascii="Calibri" w:eastAsia="Calibri" w:hAnsi="Calibri" w:cs="Calibri"/>
                <w:sz w:val="22"/>
              </w:rPr>
              <w:t xml:space="preserve">, 65% poliéster e 35% viscose, com gola tipo polo na cor de </w:t>
            </w:r>
            <w:proofErr w:type="spellStart"/>
            <w:r>
              <w:rPr>
                <w:rFonts w:ascii="Calibri" w:eastAsia="Calibri" w:hAnsi="Calibri" w:cs="Calibri"/>
                <w:sz w:val="22"/>
              </w:rPr>
              <w:t>esua</w:t>
            </w:r>
            <w:proofErr w:type="spellEnd"/>
            <w:r>
              <w:rPr>
                <w:rFonts w:ascii="Calibri" w:eastAsia="Calibri" w:hAnsi="Calibri" w:cs="Calibri"/>
                <w:sz w:val="22"/>
              </w:rPr>
              <w:t xml:space="preserve"> escolha, modelo masculino/feminino, mangas curtas, logomarcas </w:t>
            </w:r>
            <w:proofErr w:type="spellStart"/>
            <w:r>
              <w:rPr>
                <w:rFonts w:ascii="Calibri" w:eastAsia="Calibri" w:hAnsi="Calibri" w:cs="Calibri"/>
                <w:sz w:val="22"/>
              </w:rPr>
              <w:t>bordas:unidade</w:t>
            </w:r>
            <w:proofErr w:type="spellEnd"/>
            <w:r>
              <w:rPr>
                <w:rFonts w:ascii="Calibri" w:eastAsia="Calibri" w:hAnsi="Calibri" w:cs="Calibri"/>
                <w:sz w:val="22"/>
              </w:rPr>
              <w:t xml:space="preserve"> de Saúde </w:t>
            </w:r>
            <w:proofErr w:type="spellStart"/>
            <w:r>
              <w:rPr>
                <w:rFonts w:ascii="Calibri" w:eastAsia="Calibri" w:hAnsi="Calibri" w:cs="Calibri"/>
                <w:sz w:val="22"/>
              </w:rPr>
              <w:t>tammanho</w:t>
            </w:r>
            <w:proofErr w:type="spellEnd"/>
            <w:r>
              <w:rPr>
                <w:rFonts w:ascii="Calibri" w:eastAsia="Calibri" w:hAnsi="Calibri" w:cs="Calibri"/>
                <w:sz w:val="22"/>
              </w:rPr>
              <w:t xml:space="preserve"> mínimo 05 cm na altura do peito lado esquerdo, marca do SUS logomarca da prefeitura Municipal na manga direita, P, M, G, GG</w:t>
            </w:r>
          </w:p>
          <w:p w14:paraId="5322B39B"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AUXILIAR ADMINISTRATIVO /TRANSPORTE</w:t>
            </w:r>
          </w:p>
        </w:tc>
        <w:tc>
          <w:tcPr>
            <w:tcW w:w="1270" w:type="dxa"/>
            <w:tcBorders>
              <w:top w:val="single" w:sz="4" w:space="0" w:color="000000"/>
              <w:left w:val="single" w:sz="4" w:space="0" w:color="000000"/>
              <w:bottom w:val="single" w:sz="4" w:space="0" w:color="000000"/>
              <w:right w:val="single" w:sz="4" w:space="0" w:color="000000"/>
            </w:tcBorders>
          </w:tcPr>
          <w:p w14:paraId="75511B12"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4388729B"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30</w:t>
            </w:r>
          </w:p>
        </w:tc>
      </w:tr>
      <w:tr w:rsidR="00102D8B" w14:paraId="49CB66D3" w14:textId="77777777">
        <w:tc>
          <w:tcPr>
            <w:tcW w:w="700" w:type="dxa"/>
            <w:tcBorders>
              <w:top w:val="single" w:sz="4" w:space="0" w:color="000000"/>
              <w:left w:val="single" w:sz="4" w:space="0" w:color="000000"/>
              <w:bottom w:val="single" w:sz="4" w:space="0" w:color="000000"/>
              <w:right w:val="single" w:sz="4" w:space="0" w:color="000000"/>
            </w:tcBorders>
          </w:tcPr>
          <w:p w14:paraId="23010303"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14</w:t>
            </w:r>
          </w:p>
        </w:tc>
        <w:tc>
          <w:tcPr>
            <w:tcW w:w="5065" w:type="dxa"/>
            <w:tcBorders>
              <w:top w:val="single" w:sz="4" w:space="0" w:color="000000"/>
              <w:left w:val="single" w:sz="4" w:space="0" w:color="000000"/>
              <w:bottom w:val="single" w:sz="4" w:space="0" w:color="000000"/>
              <w:right w:val="single" w:sz="4" w:space="0" w:color="000000"/>
            </w:tcBorders>
          </w:tcPr>
          <w:p w14:paraId="78DD553D"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Camiseta feminino-masculina gola polo na cor de sua escolha confeccionada em Tecido Malha PV </w:t>
            </w:r>
            <w:proofErr w:type="spellStart"/>
            <w:r>
              <w:rPr>
                <w:rFonts w:ascii="Calibri" w:eastAsia="Calibri" w:hAnsi="Calibri" w:cs="Calibri"/>
                <w:sz w:val="22"/>
              </w:rPr>
              <w:t>antipiling</w:t>
            </w:r>
            <w:proofErr w:type="spellEnd"/>
            <w:r>
              <w:rPr>
                <w:rFonts w:ascii="Calibri" w:eastAsia="Calibri" w:hAnsi="Calibri" w:cs="Calibri"/>
                <w:sz w:val="22"/>
              </w:rPr>
              <w:t xml:space="preserve">, 65% poliéster e 35% viscose, com gola tipo polo na cor de </w:t>
            </w:r>
            <w:proofErr w:type="spellStart"/>
            <w:r>
              <w:rPr>
                <w:rFonts w:ascii="Calibri" w:eastAsia="Calibri" w:hAnsi="Calibri" w:cs="Calibri"/>
                <w:sz w:val="22"/>
              </w:rPr>
              <w:t>esua</w:t>
            </w:r>
            <w:proofErr w:type="spellEnd"/>
            <w:r>
              <w:rPr>
                <w:rFonts w:ascii="Calibri" w:eastAsia="Calibri" w:hAnsi="Calibri" w:cs="Calibri"/>
                <w:sz w:val="22"/>
              </w:rPr>
              <w:t xml:space="preserve"> escolha, modelo masculino/feminino, mangas curtas, logomarcas </w:t>
            </w:r>
            <w:proofErr w:type="spellStart"/>
            <w:r>
              <w:rPr>
                <w:rFonts w:ascii="Calibri" w:eastAsia="Calibri" w:hAnsi="Calibri" w:cs="Calibri"/>
                <w:sz w:val="22"/>
              </w:rPr>
              <w:t>bordas:unidade</w:t>
            </w:r>
            <w:proofErr w:type="spellEnd"/>
            <w:r>
              <w:rPr>
                <w:rFonts w:ascii="Calibri" w:eastAsia="Calibri" w:hAnsi="Calibri" w:cs="Calibri"/>
                <w:sz w:val="22"/>
              </w:rPr>
              <w:t xml:space="preserve"> de Saúde </w:t>
            </w:r>
            <w:proofErr w:type="spellStart"/>
            <w:r>
              <w:rPr>
                <w:rFonts w:ascii="Calibri" w:eastAsia="Calibri" w:hAnsi="Calibri" w:cs="Calibri"/>
                <w:sz w:val="22"/>
              </w:rPr>
              <w:t>tammanho</w:t>
            </w:r>
            <w:proofErr w:type="spellEnd"/>
            <w:r>
              <w:rPr>
                <w:rFonts w:ascii="Calibri" w:eastAsia="Calibri" w:hAnsi="Calibri" w:cs="Calibri"/>
                <w:sz w:val="22"/>
              </w:rPr>
              <w:t xml:space="preserve"> mínimo 05 cm na altura do peito lado esquerdo, marca do SUS logomarca da prefeitura Municipal na manga direita, P, M, G, GG</w:t>
            </w:r>
          </w:p>
          <w:p w14:paraId="5E1C0C7B"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MOTORISTAS</w:t>
            </w:r>
          </w:p>
          <w:p w14:paraId="7517A651"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7547740"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6E6F959C"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100</w:t>
            </w:r>
          </w:p>
        </w:tc>
      </w:tr>
      <w:tr w:rsidR="00102D8B" w14:paraId="21C49BDA" w14:textId="77777777">
        <w:tc>
          <w:tcPr>
            <w:tcW w:w="700" w:type="dxa"/>
            <w:tcBorders>
              <w:top w:val="single" w:sz="4" w:space="0" w:color="000000"/>
              <w:left w:val="single" w:sz="4" w:space="0" w:color="000000"/>
              <w:bottom w:val="single" w:sz="4" w:space="0" w:color="000000"/>
              <w:right w:val="single" w:sz="4" w:space="0" w:color="000000"/>
            </w:tcBorders>
          </w:tcPr>
          <w:p w14:paraId="1B348EE3"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15</w:t>
            </w:r>
          </w:p>
        </w:tc>
        <w:tc>
          <w:tcPr>
            <w:tcW w:w="5065" w:type="dxa"/>
            <w:tcBorders>
              <w:top w:val="single" w:sz="4" w:space="0" w:color="000000"/>
              <w:left w:val="single" w:sz="4" w:space="0" w:color="000000"/>
              <w:bottom w:val="single" w:sz="4" w:space="0" w:color="000000"/>
              <w:right w:val="single" w:sz="4" w:space="0" w:color="000000"/>
            </w:tcBorders>
          </w:tcPr>
          <w:p w14:paraId="4A5A52F6"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color w:val="000000"/>
                <w:sz w:val="22"/>
              </w:rPr>
              <w:t xml:space="preserve">Camiseta feminino-masculino gola polo na cor de sua escolha, </w:t>
            </w:r>
            <w:r>
              <w:rPr>
                <w:rFonts w:ascii="Calibri" w:eastAsia="Calibri" w:hAnsi="Calibri" w:cs="Calibri"/>
                <w:sz w:val="22"/>
              </w:rPr>
              <w:t xml:space="preserve">confeccionada em Tecido Malha PV </w:t>
            </w:r>
            <w:proofErr w:type="spellStart"/>
            <w:r>
              <w:rPr>
                <w:rFonts w:ascii="Calibri" w:eastAsia="Calibri" w:hAnsi="Calibri" w:cs="Calibri"/>
                <w:sz w:val="22"/>
              </w:rPr>
              <w:t>antipiling</w:t>
            </w:r>
            <w:proofErr w:type="spellEnd"/>
            <w:r>
              <w:rPr>
                <w:rFonts w:ascii="Calibri" w:eastAsia="Calibri" w:hAnsi="Calibri" w:cs="Calibri"/>
                <w:sz w:val="22"/>
              </w:rPr>
              <w:t xml:space="preserve">, 65% poliéster e 35% viscose, com gola tipo polo na cor de </w:t>
            </w:r>
            <w:proofErr w:type="spellStart"/>
            <w:r>
              <w:rPr>
                <w:rFonts w:ascii="Calibri" w:eastAsia="Calibri" w:hAnsi="Calibri" w:cs="Calibri"/>
                <w:sz w:val="22"/>
              </w:rPr>
              <w:t>esua</w:t>
            </w:r>
            <w:proofErr w:type="spellEnd"/>
            <w:r>
              <w:rPr>
                <w:rFonts w:ascii="Calibri" w:eastAsia="Calibri" w:hAnsi="Calibri" w:cs="Calibri"/>
                <w:sz w:val="22"/>
              </w:rPr>
              <w:t xml:space="preserve"> escolha, modelo masculino/feminino, mangas </w:t>
            </w:r>
            <w:r>
              <w:rPr>
                <w:rFonts w:ascii="Calibri" w:eastAsia="Calibri" w:hAnsi="Calibri" w:cs="Calibri"/>
                <w:sz w:val="22"/>
              </w:rPr>
              <w:lastRenderedPageBreak/>
              <w:t xml:space="preserve">curtas, logomarcas </w:t>
            </w:r>
            <w:proofErr w:type="spellStart"/>
            <w:r>
              <w:rPr>
                <w:rFonts w:ascii="Calibri" w:eastAsia="Calibri" w:hAnsi="Calibri" w:cs="Calibri"/>
                <w:sz w:val="22"/>
              </w:rPr>
              <w:t>bordas:unidade</w:t>
            </w:r>
            <w:proofErr w:type="spellEnd"/>
            <w:r>
              <w:rPr>
                <w:rFonts w:ascii="Calibri" w:eastAsia="Calibri" w:hAnsi="Calibri" w:cs="Calibri"/>
                <w:sz w:val="22"/>
              </w:rPr>
              <w:t xml:space="preserve"> de Saúde </w:t>
            </w:r>
            <w:proofErr w:type="spellStart"/>
            <w:r>
              <w:rPr>
                <w:rFonts w:ascii="Calibri" w:eastAsia="Calibri" w:hAnsi="Calibri" w:cs="Calibri"/>
                <w:sz w:val="22"/>
              </w:rPr>
              <w:t>tammanho</w:t>
            </w:r>
            <w:proofErr w:type="spellEnd"/>
            <w:r>
              <w:rPr>
                <w:rFonts w:ascii="Calibri" w:eastAsia="Calibri" w:hAnsi="Calibri" w:cs="Calibri"/>
                <w:sz w:val="22"/>
              </w:rPr>
              <w:t xml:space="preserve"> mínimo 05 cm na altura do peito lado esquerdo, marca do SUS logomarca da prefeitura Municipal na manga direita, P, M, G, GG</w:t>
            </w:r>
          </w:p>
          <w:p w14:paraId="062D7F90" w14:textId="77777777" w:rsidR="00102D8B" w:rsidRDefault="00000000">
            <w:pPr>
              <w:widowControl/>
              <w:spacing w:after="160" w:line="256" w:lineRule="auto"/>
              <w:rPr>
                <w:rFonts w:ascii="Calibri" w:eastAsia="Calibri" w:hAnsi="Calibri" w:cs="Calibri"/>
                <w:sz w:val="22"/>
              </w:rPr>
            </w:pPr>
            <w:r>
              <w:rPr>
                <w:rFonts w:ascii="Calibri" w:eastAsia="Calibri" w:hAnsi="Calibri" w:cs="Calibri"/>
                <w:sz w:val="22"/>
              </w:rPr>
              <w:t>AGENTE SANITÁRIO</w:t>
            </w:r>
          </w:p>
          <w:p w14:paraId="1A8362C6" w14:textId="77777777" w:rsidR="00102D8B" w:rsidRDefault="00102D8B">
            <w:pPr>
              <w:widowControl/>
              <w:spacing w:after="160" w:line="256" w:lineRule="auto"/>
              <w:rPr>
                <w:rFonts w:ascii="Calibri" w:eastAsia="Calibri" w:hAnsi="Calibri" w:cs="Calibri"/>
                <w:color w:val="000000"/>
                <w:sz w:val="22"/>
              </w:rPr>
            </w:pPr>
          </w:p>
        </w:tc>
        <w:tc>
          <w:tcPr>
            <w:tcW w:w="1270" w:type="dxa"/>
            <w:tcBorders>
              <w:top w:val="single" w:sz="4" w:space="0" w:color="000000"/>
              <w:left w:val="single" w:sz="4" w:space="0" w:color="000000"/>
              <w:bottom w:val="single" w:sz="4" w:space="0" w:color="000000"/>
              <w:right w:val="single" w:sz="4" w:space="0" w:color="000000"/>
            </w:tcBorders>
          </w:tcPr>
          <w:p w14:paraId="3D7106E5"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UND</w:t>
            </w:r>
          </w:p>
        </w:tc>
        <w:tc>
          <w:tcPr>
            <w:tcW w:w="1540" w:type="dxa"/>
            <w:tcBorders>
              <w:top w:val="single" w:sz="4" w:space="0" w:color="000000"/>
              <w:left w:val="single" w:sz="4" w:space="0" w:color="000000"/>
              <w:bottom w:val="single" w:sz="4" w:space="0" w:color="000000"/>
              <w:right w:val="single" w:sz="4" w:space="0" w:color="000000"/>
            </w:tcBorders>
          </w:tcPr>
          <w:p w14:paraId="3422452D"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04</w:t>
            </w:r>
          </w:p>
        </w:tc>
      </w:tr>
      <w:tr w:rsidR="00102D8B" w14:paraId="64315118" w14:textId="77777777">
        <w:tc>
          <w:tcPr>
            <w:tcW w:w="700" w:type="dxa"/>
            <w:tcBorders>
              <w:top w:val="single" w:sz="4" w:space="0" w:color="000000"/>
              <w:left w:val="single" w:sz="4" w:space="0" w:color="000000"/>
              <w:bottom w:val="single" w:sz="4" w:space="0" w:color="000000"/>
              <w:right w:val="single" w:sz="4" w:space="0" w:color="000000"/>
            </w:tcBorders>
          </w:tcPr>
          <w:p w14:paraId="0E9BBF22"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16</w:t>
            </w:r>
          </w:p>
        </w:tc>
        <w:tc>
          <w:tcPr>
            <w:tcW w:w="5065" w:type="dxa"/>
            <w:tcBorders>
              <w:top w:val="single" w:sz="4" w:space="0" w:color="000000"/>
              <w:left w:val="single" w:sz="4" w:space="0" w:color="000000"/>
              <w:bottom w:val="single" w:sz="4" w:space="0" w:color="000000"/>
              <w:right w:val="single" w:sz="4" w:space="0" w:color="000000"/>
            </w:tcBorders>
          </w:tcPr>
          <w:p w14:paraId="08003307"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Bolsa padrão FUNASA confeccionada em tecido de lona 100 % algodão, impermeabilizada, na cor a ser definida, modelo a tira colo, regulável na altura dimensões aproximadas: Comprimento 27 cm, Largura 08 CM Altura 32 cm. </w:t>
            </w:r>
          </w:p>
        </w:tc>
        <w:tc>
          <w:tcPr>
            <w:tcW w:w="1270" w:type="dxa"/>
            <w:tcBorders>
              <w:top w:val="single" w:sz="4" w:space="0" w:color="000000"/>
              <w:left w:val="single" w:sz="4" w:space="0" w:color="000000"/>
              <w:bottom w:val="single" w:sz="4" w:space="0" w:color="000000"/>
              <w:right w:val="single" w:sz="4" w:space="0" w:color="000000"/>
            </w:tcBorders>
          </w:tcPr>
          <w:p w14:paraId="0AB24573"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741EFF34"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44</w:t>
            </w:r>
          </w:p>
        </w:tc>
      </w:tr>
      <w:tr w:rsidR="00102D8B" w14:paraId="65B15C6E" w14:textId="77777777">
        <w:tc>
          <w:tcPr>
            <w:tcW w:w="700" w:type="dxa"/>
            <w:tcBorders>
              <w:top w:val="single" w:sz="4" w:space="0" w:color="000000"/>
              <w:left w:val="single" w:sz="4" w:space="0" w:color="000000"/>
              <w:bottom w:val="single" w:sz="4" w:space="0" w:color="000000"/>
              <w:right w:val="single" w:sz="4" w:space="0" w:color="000000"/>
            </w:tcBorders>
          </w:tcPr>
          <w:p w14:paraId="5300F270"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17</w:t>
            </w:r>
          </w:p>
        </w:tc>
        <w:tc>
          <w:tcPr>
            <w:tcW w:w="5065" w:type="dxa"/>
            <w:tcBorders>
              <w:top w:val="single" w:sz="4" w:space="0" w:color="000000"/>
              <w:left w:val="single" w:sz="4" w:space="0" w:color="000000"/>
              <w:bottom w:val="single" w:sz="4" w:space="0" w:color="000000"/>
              <w:right w:val="single" w:sz="4" w:space="0" w:color="000000"/>
            </w:tcBorders>
          </w:tcPr>
          <w:p w14:paraId="6661A207"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Coturno com fechamento por atacador, confeccionada em vaqueta </w:t>
            </w:r>
            <w:proofErr w:type="spellStart"/>
            <w:r>
              <w:rPr>
                <w:rFonts w:ascii="Calibri" w:eastAsia="Calibri" w:hAnsi="Calibri" w:cs="Calibri"/>
                <w:color w:val="000000"/>
                <w:sz w:val="22"/>
              </w:rPr>
              <w:t>Nobuk</w:t>
            </w:r>
            <w:proofErr w:type="spellEnd"/>
            <w:r>
              <w:rPr>
                <w:rFonts w:ascii="Calibri" w:eastAsia="Calibri" w:hAnsi="Calibri" w:cs="Calibri"/>
                <w:color w:val="000000"/>
                <w:sz w:val="22"/>
              </w:rPr>
              <w:t>, forro interno: tratamento antimicrobiano, biqueira termoplástica, palmilha de montagem, solado injeção direta, Bi densidade, bicolor e palmilha antimicrobiana para ACE e ACS</w:t>
            </w:r>
          </w:p>
        </w:tc>
        <w:tc>
          <w:tcPr>
            <w:tcW w:w="1270" w:type="dxa"/>
            <w:tcBorders>
              <w:top w:val="single" w:sz="4" w:space="0" w:color="000000"/>
              <w:left w:val="single" w:sz="4" w:space="0" w:color="000000"/>
              <w:bottom w:val="single" w:sz="4" w:space="0" w:color="000000"/>
              <w:right w:val="single" w:sz="4" w:space="0" w:color="000000"/>
            </w:tcBorders>
          </w:tcPr>
          <w:p w14:paraId="4A91E399"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59D5447D"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44</w:t>
            </w:r>
          </w:p>
        </w:tc>
      </w:tr>
      <w:tr w:rsidR="00102D8B" w14:paraId="240AAD61" w14:textId="77777777">
        <w:trPr>
          <w:trHeight w:val="1395"/>
        </w:trPr>
        <w:tc>
          <w:tcPr>
            <w:tcW w:w="700" w:type="dxa"/>
            <w:tcBorders>
              <w:top w:val="single" w:sz="4" w:space="0" w:color="000000"/>
              <w:left w:val="single" w:sz="4" w:space="0" w:color="000000"/>
              <w:bottom w:val="single" w:sz="4" w:space="0" w:color="000000"/>
              <w:right w:val="single" w:sz="4" w:space="0" w:color="000000"/>
            </w:tcBorders>
          </w:tcPr>
          <w:p w14:paraId="6033CCD0"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18</w:t>
            </w:r>
          </w:p>
        </w:tc>
        <w:tc>
          <w:tcPr>
            <w:tcW w:w="5065" w:type="dxa"/>
            <w:tcBorders>
              <w:top w:val="single" w:sz="4" w:space="0" w:color="000000"/>
              <w:left w:val="single" w:sz="4" w:space="0" w:color="000000"/>
              <w:bottom w:val="single" w:sz="4" w:space="0" w:color="000000"/>
              <w:right w:val="single" w:sz="4" w:space="0" w:color="000000"/>
            </w:tcBorders>
          </w:tcPr>
          <w:p w14:paraId="3E453422"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Camiseta confeccionada em malha, com gola tipo careca acabamento em ribana, na cor de sua escolha, mangas curtas, aplicação de logomarcas em silkscreen: Tamanho P, M, G, GG</w:t>
            </w:r>
          </w:p>
        </w:tc>
        <w:tc>
          <w:tcPr>
            <w:tcW w:w="1270" w:type="dxa"/>
            <w:tcBorders>
              <w:top w:val="single" w:sz="4" w:space="0" w:color="000000"/>
              <w:left w:val="single" w:sz="4" w:space="0" w:color="000000"/>
              <w:bottom w:val="single" w:sz="4" w:space="0" w:color="000000"/>
              <w:right w:val="single" w:sz="4" w:space="0" w:color="000000"/>
            </w:tcBorders>
          </w:tcPr>
          <w:p w14:paraId="7FEDDDC1"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63613A69"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300</w:t>
            </w:r>
          </w:p>
        </w:tc>
      </w:tr>
      <w:tr w:rsidR="00102D8B" w14:paraId="14A15A91" w14:textId="77777777">
        <w:tc>
          <w:tcPr>
            <w:tcW w:w="700" w:type="dxa"/>
            <w:tcBorders>
              <w:top w:val="single" w:sz="4" w:space="0" w:color="000000"/>
              <w:left w:val="single" w:sz="4" w:space="0" w:color="000000"/>
              <w:bottom w:val="single" w:sz="4" w:space="0" w:color="000000"/>
              <w:right w:val="single" w:sz="4" w:space="0" w:color="000000"/>
            </w:tcBorders>
          </w:tcPr>
          <w:p w14:paraId="48AA36E8"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19</w:t>
            </w:r>
          </w:p>
        </w:tc>
        <w:tc>
          <w:tcPr>
            <w:tcW w:w="5065" w:type="dxa"/>
            <w:tcBorders>
              <w:top w:val="single" w:sz="4" w:space="0" w:color="000000"/>
              <w:left w:val="single" w:sz="4" w:space="0" w:color="000000"/>
              <w:bottom w:val="single" w:sz="4" w:space="0" w:color="000000"/>
              <w:right w:val="single" w:sz="4" w:space="0" w:color="000000"/>
            </w:tcBorders>
          </w:tcPr>
          <w:p w14:paraId="450945DC"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Boné tecido Brim médio, regulador em PVC, cor a definir, viés algodão, carneira grossa, tela nas laterais e traseiros, possui ajuste de tamanho traseiro</w:t>
            </w:r>
          </w:p>
        </w:tc>
        <w:tc>
          <w:tcPr>
            <w:tcW w:w="1270" w:type="dxa"/>
            <w:tcBorders>
              <w:top w:val="single" w:sz="4" w:space="0" w:color="000000"/>
              <w:left w:val="single" w:sz="4" w:space="0" w:color="000000"/>
              <w:bottom w:val="single" w:sz="4" w:space="0" w:color="000000"/>
              <w:right w:val="single" w:sz="4" w:space="0" w:color="000000"/>
            </w:tcBorders>
          </w:tcPr>
          <w:p w14:paraId="0FC9F220"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515A6A00"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44</w:t>
            </w:r>
          </w:p>
        </w:tc>
      </w:tr>
      <w:tr w:rsidR="00102D8B" w14:paraId="34F9AA5B" w14:textId="77777777">
        <w:tc>
          <w:tcPr>
            <w:tcW w:w="700" w:type="dxa"/>
            <w:tcBorders>
              <w:top w:val="single" w:sz="4" w:space="0" w:color="000000"/>
              <w:left w:val="single" w:sz="4" w:space="0" w:color="000000"/>
              <w:bottom w:val="single" w:sz="4" w:space="0" w:color="000000"/>
              <w:right w:val="single" w:sz="4" w:space="0" w:color="000000"/>
            </w:tcBorders>
          </w:tcPr>
          <w:p w14:paraId="0D1C3AFB"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20</w:t>
            </w:r>
          </w:p>
        </w:tc>
        <w:tc>
          <w:tcPr>
            <w:tcW w:w="5065" w:type="dxa"/>
            <w:tcBorders>
              <w:top w:val="single" w:sz="4" w:space="0" w:color="000000"/>
              <w:left w:val="single" w:sz="4" w:space="0" w:color="000000"/>
              <w:bottom w:val="single" w:sz="4" w:space="0" w:color="000000"/>
              <w:right w:val="single" w:sz="4" w:space="0" w:color="000000"/>
            </w:tcBorders>
          </w:tcPr>
          <w:p w14:paraId="0F0F5B8B"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Colete em Brim na cor azul marinho, com zíper, elástico na cintura com dois bolsos na parte inferior </w:t>
            </w:r>
            <w:r>
              <w:rPr>
                <w:rFonts w:ascii="Calibri" w:eastAsia="Calibri" w:hAnsi="Calibri" w:cs="Calibri"/>
                <w:color w:val="000000"/>
                <w:sz w:val="22"/>
              </w:rPr>
              <w:lastRenderedPageBreak/>
              <w:t xml:space="preserve">frontal e 01 bolso na parte superior lado direito, com personalização da logo direito superior, abaixo a função “Agente Comunitário de Saúde” Costas personalizada “Saúde com </w:t>
            </w:r>
            <w:proofErr w:type="spellStart"/>
            <w:r>
              <w:rPr>
                <w:rFonts w:ascii="Calibri" w:eastAsia="Calibri" w:hAnsi="Calibri" w:cs="Calibri"/>
                <w:color w:val="000000"/>
                <w:sz w:val="22"/>
              </w:rPr>
              <w:t>Agente</w:t>
            </w:r>
            <w:proofErr w:type="spellEnd"/>
            <w:r>
              <w:rPr>
                <w:rFonts w:ascii="Calibri" w:eastAsia="Calibri" w:hAnsi="Calibri" w:cs="Calibri"/>
                <w:color w:val="000000"/>
                <w:sz w:val="22"/>
              </w:rPr>
              <w:t xml:space="preserve">” 40 azuis. </w:t>
            </w:r>
          </w:p>
          <w:p w14:paraId="5B37AB5A"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Colete em brim na cor caqui, com zíper elástico na cintura com dois bolsos na parte superior com Brasão da saúde da Família em cima bolso direito superior, abaixo a função “Agente de combate a Endemias” Costas personalizada programa “Saúde com </w:t>
            </w:r>
            <w:proofErr w:type="spellStart"/>
            <w:proofErr w:type="gramStart"/>
            <w:r>
              <w:rPr>
                <w:rFonts w:ascii="Calibri" w:eastAsia="Calibri" w:hAnsi="Calibri" w:cs="Calibri"/>
                <w:color w:val="000000"/>
                <w:sz w:val="22"/>
              </w:rPr>
              <w:t>Agente</w:t>
            </w:r>
            <w:proofErr w:type="spellEnd"/>
            <w:r>
              <w:rPr>
                <w:rFonts w:ascii="Calibri" w:eastAsia="Calibri" w:hAnsi="Calibri" w:cs="Calibri"/>
                <w:color w:val="000000"/>
                <w:sz w:val="22"/>
              </w:rPr>
              <w:t>”  6</w:t>
            </w:r>
            <w:proofErr w:type="gramEnd"/>
            <w:r>
              <w:rPr>
                <w:rFonts w:ascii="Calibri" w:eastAsia="Calibri" w:hAnsi="Calibri" w:cs="Calibri"/>
                <w:color w:val="000000"/>
                <w:sz w:val="22"/>
              </w:rPr>
              <w:t xml:space="preserve"> unidades na cor caqui.</w:t>
            </w:r>
          </w:p>
          <w:p w14:paraId="01B57CF5" w14:textId="77777777" w:rsidR="00102D8B" w:rsidRDefault="00102D8B">
            <w:pPr>
              <w:widowControl/>
              <w:spacing w:after="160" w:line="256" w:lineRule="auto"/>
              <w:rPr>
                <w:rFonts w:ascii="Calibri" w:eastAsia="Calibri" w:hAnsi="Calibri" w:cs="Calibri"/>
                <w:color w:val="000000"/>
                <w:sz w:val="22"/>
              </w:rPr>
            </w:pPr>
          </w:p>
        </w:tc>
        <w:tc>
          <w:tcPr>
            <w:tcW w:w="1270" w:type="dxa"/>
            <w:tcBorders>
              <w:top w:val="single" w:sz="4" w:space="0" w:color="000000"/>
              <w:left w:val="single" w:sz="4" w:space="0" w:color="000000"/>
              <w:bottom w:val="single" w:sz="4" w:space="0" w:color="000000"/>
              <w:right w:val="single" w:sz="4" w:space="0" w:color="000000"/>
            </w:tcBorders>
          </w:tcPr>
          <w:p w14:paraId="2A876DA4"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UND</w:t>
            </w:r>
          </w:p>
        </w:tc>
        <w:tc>
          <w:tcPr>
            <w:tcW w:w="1540" w:type="dxa"/>
            <w:tcBorders>
              <w:top w:val="single" w:sz="4" w:space="0" w:color="000000"/>
              <w:left w:val="single" w:sz="4" w:space="0" w:color="000000"/>
              <w:bottom w:val="single" w:sz="4" w:space="0" w:color="000000"/>
              <w:right w:val="single" w:sz="4" w:space="0" w:color="000000"/>
            </w:tcBorders>
          </w:tcPr>
          <w:p w14:paraId="2885ED9F"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46</w:t>
            </w:r>
          </w:p>
        </w:tc>
      </w:tr>
      <w:tr w:rsidR="00102D8B" w14:paraId="4E8561D9" w14:textId="77777777">
        <w:tc>
          <w:tcPr>
            <w:tcW w:w="700" w:type="dxa"/>
            <w:tcBorders>
              <w:top w:val="single" w:sz="4" w:space="0" w:color="000000"/>
              <w:left w:val="single" w:sz="4" w:space="0" w:color="000000"/>
              <w:bottom w:val="single" w:sz="4" w:space="0" w:color="000000"/>
              <w:right w:val="single" w:sz="4" w:space="0" w:color="000000"/>
            </w:tcBorders>
          </w:tcPr>
          <w:p w14:paraId="6909245F"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21</w:t>
            </w:r>
          </w:p>
        </w:tc>
        <w:tc>
          <w:tcPr>
            <w:tcW w:w="5065" w:type="dxa"/>
            <w:tcBorders>
              <w:top w:val="single" w:sz="4" w:space="0" w:color="000000"/>
              <w:left w:val="single" w:sz="4" w:space="0" w:color="000000"/>
              <w:bottom w:val="single" w:sz="4" w:space="0" w:color="000000"/>
              <w:right w:val="single" w:sz="4" w:space="0" w:color="000000"/>
            </w:tcBorders>
          </w:tcPr>
          <w:p w14:paraId="1EC53D03"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Chapéu em brim azul marinho, estilo pescador com proteção na nuca e regulagem no cordão com personalização do programa “Saúde com </w:t>
            </w:r>
            <w:proofErr w:type="spellStart"/>
            <w:r>
              <w:rPr>
                <w:rFonts w:ascii="Calibri" w:eastAsia="Calibri" w:hAnsi="Calibri" w:cs="Calibri"/>
                <w:color w:val="000000"/>
                <w:sz w:val="22"/>
              </w:rPr>
              <w:t>Agente</w:t>
            </w:r>
            <w:proofErr w:type="spellEnd"/>
            <w:r>
              <w:rPr>
                <w:rFonts w:ascii="Calibri" w:eastAsia="Calibri" w:hAnsi="Calibri" w:cs="Calibri"/>
                <w:color w:val="000000"/>
                <w:sz w:val="22"/>
              </w:rPr>
              <w:t>” (40 unidades)</w:t>
            </w:r>
          </w:p>
        </w:tc>
        <w:tc>
          <w:tcPr>
            <w:tcW w:w="1270" w:type="dxa"/>
            <w:tcBorders>
              <w:top w:val="single" w:sz="4" w:space="0" w:color="000000"/>
              <w:left w:val="single" w:sz="4" w:space="0" w:color="000000"/>
              <w:bottom w:val="single" w:sz="4" w:space="0" w:color="000000"/>
              <w:right w:val="single" w:sz="4" w:space="0" w:color="000000"/>
            </w:tcBorders>
          </w:tcPr>
          <w:p w14:paraId="0FC2502B"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2C8A3E51"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40</w:t>
            </w:r>
          </w:p>
        </w:tc>
      </w:tr>
      <w:tr w:rsidR="00102D8B" w14:paraId="48FDA533" w14:textId="77777777">
        <w:tc>
          <w:tcPr>
            <w:tcW w:w="700" w:type="dxa"/>
            <w:tcBorders>
              <w:top w:val="single" w:sz="4" w:space="0" w:color="000000"/>
              <w:left w:val="single" w:sz="4" w:space="0" w:color="000000"/>
              <w:bottom w:val="single" w:sz="4" w:space="0" w:color="000000"/>
              <w:right w:val="single" w:sz="4" w:space="0" w:color="000000"/>
            </w:tcBorders>
          </w:tcPr>
          <w:p w14:paraId="6E07930D"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22</w:t>
            </w:r>
          </w:p>
        </w:tc>
        <w:tc>
          <w:tcPr>
            <w:tcW w:w="5065" w:type="dxa"/>
            <w:tcBorders>
              <w:top w:val="single" w:sz="4" w:space="0" w:color="000000"/>
              <w:left w:val="single" w:sz="4" w:space="0" w:color="000000"/>
              <w:bottom w:val="single" w:sz="4" w:space="0" w:color="000000"/>
              <w:right w:val="single" w:sz="4" w:space="0" w:color="000000"/>
            </w:tcBorders>
          </w:tcPr>
          <w:p w14:paraId="33A15608"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Chapéu em brim cor caqui, estilo pescador com proteção na nuca e regulagem no cordão com personalização do programa “Saúde com </w:t>
            </w:r>
            <w:proofErr w:type="spellStart"/>
            <w:r>
              <w:rPr>
                <w:rFonts w:ascii="Calibri" w:eastAsia="Calibri" w:hAnsi="Calibri" w:cs="Calibri"/>
                <w:color w:val="000000"/>
                <w:sz w:val="22"/>
              </w:rPr>
              <w:t>Agente</w:t>
            </w:r>
            <w:proofErr w:type="spellEnd"/>
            <w:r>
              <w:rPr>
                <w:rFonts w:ascii="Calibri" w:eastAsia="Calibri" w:hAnsi="Calibri" w:cs="Calibri"/>
                <w:color w:val="000000"/>
                <w:sz w:val="22"/>
              </w:rPr>
              <w:t>” (06 unidades)</w:t>
            </w:r>
          </w:p>
          <w:p w14:paraId="4F6E3192" w14:textId="77777777" w:rsidR="00102D8B" w:rsidRDefault="00102D8B">
            <w:pPr>
              <w:widowControl/>
              <w:spacing w:after="160" w:line="256" w:lineRule="auto"/>
              <w:rPr>
                <w:rFonts w:ascii="Calibri" w:eastAsia="Calibri" w:hAnsi="Calibri" w:cs="Calibri"/>
                <w:color w:val="000000"/>
                <w:sz w:val="22"/>
              </w:rPr>
            </w:pPr>
          </w:p>
        </w:tc>
        <w:tc>
          <w:tcPr>
            <w:tcW w:w="1270" w:type="dxa"/>
            <w:tcBorders>
              <w:top w:val="single" w:sz="4" w:space="0" w:color="000000"/>
              <w:left w:val="single" w:sz="4" w:space="0" w:color="000000"/>
              <w:bottom w:val="single" w:sz="4" w:space="0" w:color="000000"/>
              <w:right w:val="single" w:sz="4" w:space="0" w:color="000000"/>
            </w:tcBorders>
          </w:tcPr>
          <w:p w14:paraId="51707E83"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63B24493"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6</w:t>
            </w:r>
          </w:p>
        </w:tc>
      </w:tr>
      <w:tr w:rsidR="00102D8B" w14:paraId="14F2527A" w14:textId="77777777">
        <w:tc>
          <w:tcPr>
            <w:tcW w:w="700" w:type="dxa"/>
            <w:tcBorders>
              <w:top w:val="single" w:sz="4" w:space="0" w:color="000000"/>
              <w:left w:val="single" w:sz="4" w:space="0" w:color="000000"/>
              <w:bottom w:val="single" w:sz="4" w:space="0" w:color="000000"/>
              <w:right w:val="single" w:sz="4" w:space="0" w:color="000000"/>
            </w:tcBorders>
          </w:tcPr>
          <w:p w14:paraId="45B781A6"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23</w:t>
            </w:r>
          </w:p>
        </w:tc>
        <w:tc>
          <w:tcPr>
            <w:tcW w:w="5065" w:type="dxa"/>
            <w:tcBorders>
              <w:top w:val="single" w:sz="4" w:space="0" w:color="000000"/>
              <w:left w:val="single" w:sz="4" w:space="0" w:color="000000"/>
              <w:bottom w:val="single" w:sz="4" w:space="0" w:color="000000"/>
              <w:right w:val="single" w:sz="4" w:space="0" w:color="000000"/>
            </w:tcBorders>
          </w:tcPr>
          <w:p w14:paraId="2BF59B44"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Bolsa de lona fio 10, confeccionada em lona de algodão impermeável, com divisão interna, na cor azul, com bolso sem lapela. Alça em cadarço de algodão altura </w:t>
            </w:r>
            <w:proofErr w:type="gramStart"/>
            <w:r>
              <w:rPr>
                <w:rFonts w:ascii="Calibri" w:eastAsia="Calibri" w:hAnsi="Calibri" w:cs="Calibri"/>
                <w:color w:val="000000"/>
                <w:sz w:val="22"/>
              </w:rPr>
              <w:t>50 mm Nas</w:t>
            </w:r>
            <w:proofErr w:type="gramEnd"/>
            <w:r>
              <w:rPr>
                <w:rFonts w:ascii="Calibri" w:eastAsia="Calibri" w:hAnsi="Calibri" w:cs="Calibri"/>
                <w:color w:val="000000"/>
                <w:sz w:val="22"/>
              </w:rPr>
              <w:t xml:space="preserve"> medidas 31x37x20, com logo marca impressa por serigrafia do programa Saúde </w:t>
            </w:r>
            <w:r>
              <w:rPr>
                <w:rFonts w:ascii="Calibri" w:eastAsia="Calibri" w:hAnsi="Calibri" w:cs="Calibri"/>
                <w:color w:val="000000"/>
                <w:sz w:val="22"/>
              </w:rPr>
              <w:lastRenderedPageBreak/>
              <w:t xml:space="preserve">com Agente. (Alça em cadarço 100% algodão) c/ombreira em lona). Cor azul </w:t>
            </w:r>
          </w:p>
        </w:tc>
        <w:tc>
          <w:tcPr>
            <w:tcW w:w="1270" w:type="dxa"/>
            <w:tcBorders>
              <w:top w:val="single" w:sz="4" w:space="0" w:color="000000"/>
              <w:left w:val="single" w:sz="4" w:space="0" w:color="000000"/>
              <w:bottom w:val="single" w:sz="4" w:space="0" w:color="000000"/>
              <w:right w:val="single" w:sz="4" w:space="0" w:color="000000"/>
            </w:tcBorders>
          </w:tcPr>
          <w:p w14:paraId="08525101"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lastRenderedPageBreak/>
              <w:t>UND</w:t>
            </w:r>
          </w:p>
        </w:tc>
        <w:tc>
          <w:tcPr>
            <w:tcW w:w="1540" w:type="dxa"/>
            <w:tcBorders>
              <w:top w:val="single" w:sz="4" w:space="0" w:color="000000"/>
              <w:left w:val="single" w:sz="4" w:space="0" w:color="000000"/>
              <w:bottom w:val="single" w:sz="4" w:space="0" w:color="000000"/>
              <w:right w:val="single" w:sz="4" w:space="0" w:color="000000"/>
            </w:tcBorders>
          </w:tcPr>
          <w:p w14:paraId="58FA49E9"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20</w:t>
            </w:r>
          </w:p>
        </w:tc>
      </w:tr>
      <w:tr w:rsidR="00102D8B" w14:paraId="0DD869A7" w14:textId="77777777">
        <w:tc>
          <w:tcPr>
            <w:tcW w:w="700" w:type="dxa"/>
            <w:tcBorders>
              <w:top w:val="single" w:sz="4" w:space="0" w:color="000000"/>
              <w:left w:val="single" w:sz="4" w:space="0" w:color="000000"/>
              <w:bottom w:val="single" w:sz="4" w:space="0" w:color="000000"/>
              <w:right w:val="single" w:sz="4" w:space="0" w:color="000000"/>
            </w:tcBorders>
          </w:tcPr>
          <w:p w14:paraId="2F52DC33" w14:textId="77777777" w:rsidR="00102D8B" w:rsidRDefault="00000000">
            <w:pPr>
              <w:spacing w:after="160" w:line="256" w:lineRule="auto"/>
              <w:jc w:val="center"/>
              <w:rPr>
                <w:rFonts w:ascii="Calibri Light" w:eastAsia="Calibri Light" w:hAnsi="Calibri Light" w:cs="Calibri Light"/>
                <w:b/>
                <w:color w:val="000000"/>
                <w:sz w:val="22"/>
              </w:rPr>
            </w:pPr>
            <w:r>
              <w:rPr>
                <w:rFonts w:ascii="Calibri Light" w:eastAsia="Calibri Light" w:hAnsi="Calibri Light" w:cs="Calibri Light"/>
                <w:b/>
                <w:color w:val="000000"/>
                <w:sz w:val="22"/>
              </w:rPr>
              <w:t>24</w:t>
            </w:r>
          </w:p>
        </w:tc>
        <w:tc>
          <w:tcPr>
            <w:tcW w:w="5065" w:type="dxa"/>
            <w:tcBorders>
              <w:top w:val="single" w:sz="4" w:space="0" w:color="000000"/>
              <w:left w:val="single" w:sz="4" w:space="0" w:color="000000"/>
              <w:bottom w:val="single" w:sz="4" w:space="0" w:color="000000"/>
              <w:right w:val="single" w:sz="4" w:space="0" w:color="000000"/>
            </w:tcBorders>
          </w:tcPr>
          <w:p w14:paraId="18D66E1E" w14:textId="77777777" w:rsidR="00102D8B"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 xml:space="preserve">Bolsa de lona fio 10, confeccionada em lona de algodão impermeável, com divisão interna, na cor azul, com bolso sem lapela. Alça em cadarço de algodão altura </w:t>
            </w:r>
            <w:proofErr w:type="gramStart"/>
            <w:r>
              <w:rPr>
                <w:rFonts w:ascii="Calibri" w:eastAsia="Calibri" w:hAnsi="Calibri" w:cs="Calibri"/>
                <w:color w:val="000000"/>
                <w:sz w:val="22"/>
              </w:rPr>
              <w:t>50 mm Nas</w:t>
            </w:r>
            <w:proofErr w:type="gramEnd"/>
            <w:r>
              <w:rPr>
                <w:rFonts w:ascii="Calibri" w:eastAsia="Calibri" w:hAnsi="Calibri" w:cs="Calibri"/>
                <w:color w:val="000000"/>
                <w:sz w:val="22"/>
              </w:rPr>
              <w:t xml:space="preserve"> medidas 31x37x20, com logo marca impressa por serigrafia do programa Saúde com Agente. (Alça em cadarço 100% algodão) c/ombreira em lona). Cor Caqui</w:t>
            </w:r>
          </w:p>
        </w:tc>
        <w:tc>
          <w:tcPr>
            <w:tcW w:w="1270" w:type="dxa"/>
            <w:tcBorders>
              <w:top w:val="single" w:sz="4" w:space="0" w:color="000000"/>
              <w:left w:val="single" w:sz="4" w:space="0" w:color="000000"/>
              <w:bottom w:val="single" w:sz="4" w:space="0" w:color="000000"/>
              <w:right w:val="single" w:sz="4" w:space="0" w:color="000000"/>
            </w:tcBorders>
          </w:tcPr>
          <w:p w14:paraId="754B235A" w14:textId="77777777" w:rsidR="00102D8B" w:rsidRDefault="00000000">
            <w:pPr>
              <w:spacing w:after="120" w:line="256" w:lineRule="auto"/>
              <w:rPr>
                <w:rFonts w:ascii="Calibri Light" w:eastAsia="Calibri Light" w:hAnsi="Calibri Light" w:cs="Calibri Light"/>
                <w:b/>
                <w:color w:val="000000"/>
                <w:sz w:val="22"/>
              </w:rPr>
            </w:pPr>
            <w:r>
              <w:rPr>
                <w:rFonts w:ascii="Calibri Light" w:eastAsia="Calibri Light" w:hAnsi="Calibri Light" w:cs="Calibri Light"/>
                <w:b/>
                <w:color w:val="000000"/>
                <w:sz w:val="22"/>
              </w:rPr>
              <w:t>UND</w:t>
            </w:r>
          </w:p>
        </w:tc>
        <w:tc>
          <w:tcPr>
            <w:tcW w:w="1540" w:type="dxa"/>
            <w:tcBorders>
              <w:top w:val="single" w:sz="4" w:space="0" w:color="000000"/>
              <w:left w:val="single" w:sz="4" w:space="0" w:color="000000"/>
              <w:bottom w:val="single" w:sz="4" w:space="0" w:color="000000"/>
              <w:right w:val="single" w:sz="4" w:space="0" w:color="000000"/>
            </w:tcBorders>
          </w:tcPr>
          <w:p w14:paraId="5E982536" w14:textId="77777777" w:rsidR="00102D8B" w:rsidRDefault="00000000">
            <w:pPr>
              <w:spacing w:after="120" w:line="256" w:lineRule="auto"/>
              <w:jc w:val="center"/>
              <w:rPr>
                <w:rFonts w:ascii="Calibri" w:eastAsia="Calibri" w:hAnsi="Calibri" w:cs="Calibri"/>
                <w:b/>
                <w:sz w:val="22"/>
              </w:rPr>
            </w:pPr>
            <w:r>
              <w:rPr>
                <w:rFonts w:ascii="Calibri" w:eastAsia="Calibri" w:hAnsi="Calibri" w:cs="Calibri"/>
                <w:b/>
                <w:sz w:val="22"/>
              </w:rPr>
              <w:t>6</w:t>
            </w:r>
          </w:p>
        </w:tc>
      </w:tr>
    </w:tbl>
    <w:p w14:paraId="4259E7C3" w14:textId="77777777" w:rsidR="00102D8B" w:rsidRDefault="00102D8B">
      <w:pPr>
        <w:widowControl/>
        <w:spacing w:after="160" w:line="256" w:lineRule="auto"/>
        <w:jc w:val="center"/>
        <w:rPr>
          <w:rFonts w:ascii="Calibri" w:eastAsia="Calibri" w:hAnsi="Calibri" w:cs="Calibri"/>
          <w:b/>
          <w:sz w:val="22"/>
        </w:rPr>
      </w:pPr>
    </w:p>
    <w:p w14:paraId="0E1CF13F" w14:textId="77777777" w:rsidR="00102D8B" w:rsidRDefault="00102D8B">
      <w:pPr>
        <w:widowControl/>
        <w:spacing w:after="160" w:line="256" w:lineRule="auto"/>
        <w:jc w:val="center"/>
        <w:rPr>
          <w:rFonts w:ascii="Calibri" w:eastAsia="Calibri" w:hAnsi="Calibri" w:cs="Calibri"/>
          <w:b/>
          <w:sz w:val="22"/>
        </w:rPr>
      </w:pPr>
    </w:p>
    <w:p w14:paraId="075FA35B" w14:textId="77777777" w:rsidR="00102D8B" w:rsidRDefault="00102D8B">
      <w:pPr>
        <w:widowControl/>
        <w:spacing w:after="160" w:line="256" w:lineRule="auto"/>
        <w:rPr>
          <w:rFonts w:ascii="Calibri" w:eastAsia="Calibri" w:hAnsi="Calibri" w:cs="Calibri"/>
          <w:sz w:val="22"/>
        </w:rPr>
      </w:pPr>
    </w:p>
    <w:p w14:paraId="7B0A86A3" w14:textId="77777777" w:rsidR="00102D8B" w:rsidRDefault="00102D8B">
      <w:pPr>
        <w:widowControl/>
        <w:spacing w:after="160" w:line="256" w:lineRule="auto"/>
        <w:rPr>
          <w:rFonts w:ascii="Calibri" w:eastAsia="Calibri" w:hAnsi="Calibri" w:cs="Calibri"/>
          <w:sz w:val="22"/>
        </w:rPr>
      </w:pPr>
    </w:p>
    <w:p w14:paraId="5DDC1E56" w14:textId="77777777" w:rsidR="00102D8B" w:rsidRDefault="00102D8B">
      <w:pPr>
        <w:spacing w:line="312" w:lineRule="auto"/>
        <w:jc w:val="both"/>
        <w:rPr>
          <w:rFonts w:ascii="Times New Roman" w:eastAsia="Times New Roman" w:hAnsi="Times New Roman" w:cs="Times New Roman"/>
          <w:sz w:val="24"/>
        </w:rPr>
      </w:pPr>
    </w:p>
    <w:p w14:paraId="6084C4A6" w14:textId="77777777" w:rsidR="00102D8B" w:rsidRDefault="00102D8B">
      <w:pPr>
        <w:spacing w:line="312" w:lineRule="auto"/>
        <w:jc w:val="both"/>
        <w:rPr>
          <w:rFonts w:ascii="Times New Roman" w:eastAsia="Times New Roman" w:hAnsi="Times New Roman" w:cs="Times New Roman"/>
          <w:sz w:val="24"/>
        </w:rPr>
      </w:pPr>
    </w:p>
    <w:p w14:paraId="6078F45C" w14:textId="77777777" w:rsidR="00102D8B" w:rsidRDefault="00102D8B">
      <w:pPr>
        <w:spacing w:line="312" w:lineRule="auto"/>
        <w:jc w:val="both"/>
        <w:rPr>
          <w:rFonts w:ascii="Times New Roman" w:eastAsia="Times New Roman" w:hAnsi="Times New Roman" w:cs="Times New Roman"/>
          <w:sz w:val="24"/>
        </w:rPr>
      </w:pPr>
    </w:p>
    <w:p w14:paraId="1B436862" w14:textId="77777777" w:rsidR="00102D8B" w:rsidRDefault="00102D8B">
      <w:pPr>
        <w:spacing w:line="312" w:lineRule="auto"/>
        <w:jc w:val="both"/>
        <w:rPr>
          <w:rFonts w:ascii="Times New Roman" w:eastAsia="Times New Roman" w:hAnsi="Times New Roman" w:cs="Times New Roman"/>
          <w:sz w:val="24"/>
        </w:rPr>
      </w:pPr>
    </w:p>
    <w:p w14:paraId="04082DDB" w14:textId="77777777" w:rsidR="00102D8B" w:rsidRDefault="00102D8B">
      <w:pPr>
        <w:spacing w:line="312" w:lineRule="auto"/>
        <w:jc w:val="both"/>
        <w:rPr>
          <w:rFonts w:ascii="Times New Roman" w:eastAsia="Times New Roman" w:hAnsi="Times New Roman" w:cs="Times New Roman"/>
          <w:sz w:val="24"/>
        </w:rPr>
      </w:pPr>
    </w:p>
    <w:p w14:paraId="48D3CB27" w14:textId="77777777" w:rsidR="00102D8B" w:rsidRDefault="00102D8B">
      <w:pPr>
        <w:spacing w:line="312" w:lineRule="auto"/>
        <w:jc w:val="both"/>
        <w:rPr>
          <w:rFonts w:ascii="Times New Roman" w:eastAsia="Times New Roman" w:hAnsi="Times New Roman" w:cs="Times New Roman"/>
          <w:sz w:val="24"/>
        </w:rPr>
      </w:pPr>
    </w:p>
    <w:p w14:paraId="00257189" w14:textId="77777777" w:rsidR="00102D8B" w:rsidRDefault="00102D8B">
      <w:pPr>
        <w:spacing w:line="312" w:lineRule="auto"/>
        <w:jc w:val="both"/>
        <w:rPr>
          <w:rFonts w:ascii="Times New Roman" w:eastAsia="Times New Roman" w:hAnsi="Times New Roman" w:cs="Times New Roman"/>
          <w:sz w:val="24"/>
        </w:rPr>
      </w:pPr>
    </w:p>
    <w:p w14:paraId="7613A6AD" w14:textId="77777777" w:rsidR="00102D8B" w:rsidRDefault="00102D8B">
      <w:pPr>
        <w:spacing w:line="312" w:lineRule="auto"/>
        <w:jc w:val="both"/>
        <w:rPr>
          <w:rFonts w:ascii="Times New Roman" w:eastAsia="Times New Roman" w:hAnsi="Times New Roman" w:cs="Times New Roman"/>
          <w:sz w:val="24"/>
        </w:rPr>
      </w:pPr>
    </w:p>
    <w:p w14:paraId="6AEE4071" w14:textId="77777777" w:rsidR="00102D8B" w:rsidRDefault="00102D8B">
      <w:pPr>
        <w:spacing w:line="312" w:lineRule="auto"/>
        <w:jc w:val="both"/>
        <w:rPr>
          <w:rFonts w:ascii="Times New Roman" w:eastAsia="Times New Roman" w:hAnsi="Times New Roman" w:cs="Times New Roman"/>
          <w:sz w:val="24"/>
        </w:rPr>
      </w:pPr>
    </w:p>
    <w:p w14:paraId="512B2A28" w14:textId="77777777" w:rsidR="00102D8B" w:rsidRDefault="00102D8B">
      <w:pPr>
        <w:spacing w:line="312" w:lineRule="auto"/>
        <w:jc w:val="both"/>
        <w:rPr>
          <w:rFonts w:ascii="Times New Roman" w:eastAsia="Times New Roman" w:hAnsi="Times New Roman" w:cs="Times New Roman"/>
          <w:sz w:val="24"/>
        </w:rPr>
      </w:pPr>
    </w:p>
    <w:p w14:paraId="7FFD2B27" w14:textId="77777777" w:rsidR="00102D8B" w:rsidRDefault="00102D8B">
      <w:pPr>
        <w:spacing w:line="312" w:lineRule="auto"/>
        <w:jc w:val="both"/>
        <w:rPr>
          <w:rFonts w:ascii="Times New Roman" w:eastAsia="Times New Roman" w:hAnsi="Times New Roman" w:cs="Times New Roman"/>
          <w:sz w:val="24"/>
        </w:rPr>
      </w:pPr>
    </w:p>
    <w:p w14:paraId="7B281C1D" w14:textId="77777777" w:rsidR="00891610" w:rsidRDefault="00891610">
      <w:pPr>
        <w:spacing w:line="312" w:lineRule="auto"/>
        <w:jc w:val="center"/>
        <w:rPr>
          <w:b/>
          <w:sz w:val="24"/>
        </w:rPr>
        <w:sectPr w:rsidR="00891610" w:rsidSect="00891610">
          <w:pgSz w:w="16838" w:h="11906" w:orient="landscape"/>
          <w:pgMar w:top="1985" w:right="902" w:bottom="851" w:left="1418" w:header="567" w:footer="567" w:gutter="0"/>
          <w:cols w:space="720"/>
        </w:sectPr>
      </w:pPr>
    </w:p>
    <w:p w14:paraId="2CC8AE90" w14:textId="77777777" w:rsidR="00102D8B" w:rsidRDefault="00000000">
      <w:pPr>
        <w:spacing w:line="312" w:lineRule="auto"/>
        <w:jc w:val="center"/>
        <w:rPr>
          <w:b/>
          <w:sz w:val="24"/>
        </w:rPr>
      </w:pPr>
      <w:r>
        <w:rPr>
          <w:b/>
          <w:sz w:val="24"/>
        </w:rPr>
        <w:lastRenderedPageBreak/>
        <w:t>ANEXO II</w:t>
      </w:r>
    </w:p>
    <w:p w14:paraId="29DD90F9" w14:textId="77777777" w:rsidR="00102D8B" w:rsidRDefault="00102D8B">
      <w:pPr>
        <w:spacing w:line="312" w:lineRule="auto"/>
        <w:jc w:val="both"/>
        <w:rPr>
          <w:rFonts w:ascii="Times New Roman" w:eastAsia="Times New Roman" w:hAnsi="Times New Roman" w:cs="Times New Roman"/>
          <w:sz w:val="24"/>
        </w:rPr>
      </w:pPr>
    </w:p>
    <w:p w14:paraId="340F5EF3" w14:textId="77777777" w:rsidR="00102D8B" w:rsidRDefault="00000000">
      <w:pPr>
        <w:widowControl/>
        <w:spacing w:line="312" w:lineRule="auto"/>
        <w:jc w:val="center"/>
        <w:rPr>
          <w:b/>
          <w:sz w:val="24"/>
        </w:rPr>
      </w:pPr>
      <w:r>
        <w:rPr>
          <w:b/>
          <w:sz w:val="24"/>
        </w:rPr>
        <w:t>DOS REPRESENTANTES E DAS VIAS DE COMUNICAÇÃO</w:t>
      </w:r>
    </w:p>
    <w:p w14:paraId="4CBA567C" w14:textId="77777777" w:rsidR="00102D8B" w:rsidRDefault="00102D8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102D8B" w14:paraId="7199C15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394B475" w14:textId="77777777" w:rsidR="00102D8B" w:rsidRDefault="00000000">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ADBA514" w14:textId="77777777" w:rsidR="00102D8B" w:rsidRDefault="00000000">
            <w:pPr>
              <w:pBdr>
                <w:top w:val="none" w:sz="6" w:space="0" w:color="auto"/>
                <w:left w:val="none" w:sz="6" w:space="0" w:color="auto"/>
                <w:bottom w:val="none" w:sz="6" w:space="0" w:color="auto"/>
                <w:right w:val="none" w:sz="6" w:space="0" w:color="auto"/>
                <w:between w:val="none" w:sz="6" w:space="0" w:color="auto"/>
              </w:pBdr>
            </w:pPr>
            <w:r>
              <w:t>000212/24</w:t>
            </w:r>
          </w:p>
        </w:tc>
        <w:tc>
          <w:tcPr>
            <w:tcW w:w="2275" w:type="dxa"/>
            <w:gridSpan w:val="2"/>
            <w:tcBorders>
              <w:top w:val="single" w:sz="4" w:space="0" w:color="000000"/>
              <w:left w:val="single" w:sz="4" w:space="0" w:color="000000"/>
              <w:bottom w:val="single" w:sz="4" w:space="0" w:color="000000"/>
              <w:right w:val="single" w:sz="4" w:space="0" w:color="000000"/>
            </w:tcBorders>
          </w:tcPr>
          <w:p w14:paraId="7758A90F" w14:textId="77777777" w:rsidR="00102D8B"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1F5A9884" w14:textId="77777777" w:rsidR="00102D8B"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26</w:t>
            </w:r>
          </w:p>
        </w:tc>
      </w:tr>
      <w:tr w:rsidR="00102D8B" w14:paraId="253593E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29BFC94" w14:textId="77777777" w:rsidR="00102D8B" w:rsidRDefault="00000000">
            <w:pPr>
              <w:widowControl/>
              <w:spacing w:line="312" w:lineRule="auto"/>
              <w:jc w:val="both"/>
              <w:rPr>
                <w:b/>
                <w:sz w:val="16"/>
                <w:shd w:val="clear" w:color="auto" w:fill="FFFFFF"/>
              </w:rPr>
            </w:pPr>
            <w:r>
              <w:rPr>
                <w:b/>
                <w:sz w:val="16"/>
                <w:shd w:val="clear" w:color="auto" w:fill="FFFFFF"/>
              </w:rPr>
              <w:t>DADOS DA EMPRESA</w:t>
            </w:r>
          </w:p>
        </w:tc>
      </w:tr>
      <w:tr w:rsidR="00102D8B" w14:paraId="784E7B2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377F277" w14:textId="77777777" w:rsidR="00102D8B" w:rsidRDefault="00000000">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7B9D8822"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57C7670" w14:textId="77777777" w:rsidR="00102D8B" w:rsidRDefault="00000000">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72D88AB7"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0762C34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5D66326" w14:textId="77777777" w:rsidR="00102D8B"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3CA691A1"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D2DABD2" w14:textId="77777777" w:rsidR="00102D8B"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3C258B6E"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2E913C3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2E9EC67" w14:textId="77777777" w:rsidR="00102D8B"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31F306B" w14:textId="77777777" w:rsidR="00102D8B" w:rsidRDefault="00102D8B">
            <w:pPr>
              <w:widowControl/>
              <w:spacing w:line="312" w:lineRule="auto"/>
              <w:jc w:val="both"/>
              <w:rPr>
                <w:sz w:val="16"/>
              </w:rPr>
            </w:pPr>
          </w:p>
        </w:tc>
      </w:tr>
      <w:tr w:rsidR="00102D8B" w14:paraId="1E360C5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4C08897" w14:textId="77777777" w:rsidR="00102D8B"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3944C493"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4880C79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A83AC96" w14:textId="77777777" w:rsidR="00102D8B" w:rsidRDefault="00000000">
            <w:pPr>
              <w:widowControl/>
              <w:spacing w:line="312" w:lineRule="auto"/>
              <w:jc w:val="both"/>
              <w:rPr>
                <w:b/>
                <w:sz w:val="16"/>
              </w:rPr>
            </w:pPr>
            <w:r>
              <w:rPr>
                <w:b/>
                <w:sz w:val="16"/>
              </w:rPr>
              <w:t>DADOS DO REPRESENTANTE LEGAL – COM PODERES PARA ASSINAR O CONTRATO</w:t>
            </w:r>
          </w:p>
        </w:tc>
      </w:tr>
      <w:tr w:rsidR="00102D8B" w14:paraId="2DA4ABA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F74CDAF" w14:textId="77777777" w:rsidR="00102D8B"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0F037B68"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3A20D8A" w14:textId="77777777" w:rsidR="00102D8B"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4AEE28EB"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6A39BEF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1599E7A" w14:textId="77777777" w:rsidR="00102D8B"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06217761"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CED7B89" w14:textId="77777777" w:rsidR="00102D8B"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4DA9128E"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0FFBEB80"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44608484" w14:textId="77777777" w:rsidR="00102D8B"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45C893EB"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ADF81A7" w14:textId="77777777" w:rsidR="00102D8B"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2B7DB0FF"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078ED53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E863E34" w14:textId="77777777" w:rsidR="00102D8B"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0F0D2D48" w14:textId="77777777" w:rsidR="00102D8B" w:rsidRDefault="00102D8B">
            <w:pPr>
              <w:widowControl/>
              <w:spacing w:line="312" w:lineRule="auto"/>
              <w:jc w:val="both"/>
              <w:rPr>
                <w:sz w:val="16"/>
              </w:rPr>
            </w:pPr>
          </w:p>
        </w:tc>
      </w:tr>
      <w:tr w:rsidR="00102D8B" w14:paraId="548208E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D9638FC" w14:textId="77777777" w:rsidR="00102D8B"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5714D025"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6EC95B2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B9CBAF2" w14:textId="77777777" w:rsidR="00102D8B"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66BCA9C2"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2165623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B9F128" w14:textId="77777777" w:rsidR="00102D8B" w:rsidRDefault="00000000">
            <w:pPr>
              <w:widowControl/>
              <w:spacing w:line="312" w:lineRule="auto"/>
              <w:jc w:val="both"/>
              <w:rPr>
                <w:b/>
                <w:sz w:val="16"/>
              </w:rPr>
            </w:pPr>
            <w:r>
              <w:rPr>
                <w:b/>
                <w:sz w:val="16"/>
              </w:rPr>
              <w:t>DADOS DO PREPOSTO – RESPONSÁVEL PELA EXECUÇÃO DO CONTRATO</w:t>
            </w:r>
          </w:p>
        </w:tc>
      </w:tr>
      <w:tr w:rsidR="00102D8B" w14:paraId="637797E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976049D" w14:textId="77777777" w:rsidR="00102D8B"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4F9BE80E"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B2245F1" w14:textId="77777777" w:rsidR="00102D8B"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5CE1F4C2"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55FE253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E0A9808" w14:textId="77777777" w:rsidR="00102D8B"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7777706D"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C20F9D0" w14:textId="77777777" w:rsidR="00102D8B"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581C6FE9"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463896A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1E5CA0E" w14:textId="77777777" w:rsidR="00102D8B"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37853B3A"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D3DE622" w14:textId="77777777" w:rsidR="00102D8B"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AB25376"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7F2C6E68"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3F96FA0" w14:textId="77777777" w:rsidR="00102D8B"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33BFB82" w14:textId="77777777" w:rsidR="00102D8B" w:rsidRDefault="00102D8B">
            <w:pPr>
              <w:widowControl/>
              <w:spacing w:line="312" w:lineRule="auto"/>
              <w:jc w:val="both"/>
              <w:rPr>
                <w:sz w:val="16"/>
              </w:rPr>
            </w:pPr>
          </w:p>
        </w:tc>
      </w:tr>
      <w:tr w:rsidR="00102D8B" w14:paraId="06186D35"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6949739" w14:textId="77777777" w:rsidR="00102D8B"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6D7A40E4"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7F82A8C8"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2223FD3" w14:textId="77777777" w:rsidR="00102D8B"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26F77CFC"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482353A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2920DAC" w14:textId="77777777" w:rsidR="00102D8B" w:rsidRDefault="00000000">
            <w:pPr>
              <w:widowControl/>
              <w:spacing w:line="312" w:lineRule="auto"/>
              <w:jc w:val="both"/>
              <w:rPr>
                <w:b/>
                <w:sz w:val="16"/>
              </w:rPr>
            </w:pPr>
            <w:r>
              <w:rPr>
                <w:b/>
                <w:sz w:val="16"/>
              </w:rPr>
              <w:t>DADOS PARA ENCAMINHAR CORRESPONDÊNCIA ELETRÔNICA</w:t>
            </w:r>
          </w:p>
        </w:tc>
      </w:tr>
      <w:tr w:rsidR="00102D8B" w14:paraId="6240B06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E4C20A8" w14:textId="77777777" w:rsidR="00102D8B" w:rsidRDefault="00000000">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198D865B" w14:textId="77777777" w:rsidR="00102D8B"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656802CF" w14:textId="77777777" w:rsidR="00102D8B" w:rsidRDefault="00000000">
            <w:pPr>
              <w:widowControl/>
              <w:spacing w:line="312" w:lineRule="auto"/>
              <w:jc w:val="both"/>
              <w:rPr>
                <w:b/>
                <w:sz w:val="16"/>
                <w:u w:val="single"/>
              </w:rPr>
            </w:pPr>
            <w:r>
              <w:rPr>
                <w:b/>
                <w:sz w:val="16"/>
                <w:u w:val="single"/>
              </w:rPr>
              <w:t>TELEFONE</w:t>
            </w:r>
          </w:p>
        </w:tc>
      </w:tr>
      <w:tr w:rsidR="00102D8B" w14:paraId="7EEAC0F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6BCBDF4" w14:textId="77777777" w:rsidR="00102D8B" w:rsidRDefault="00102D8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1D0259C" w14:textId="77777777" w:rsidR="00102D8B" w:rsidRDefault="00102D8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93FC80F"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320A586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EFA8613" w14:textId="77777777" w:rsidR="00102D8B" w:rsidRDefault="00102D8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BF64A90" w14:textId="77777777" w:rsidR="00102D8B" w:rsidRDefault="00102D8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29750F9"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1380FD4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1EED35E" w14:textId="77777777" w:rsidR="00102D8B" w:rsidRDefault="00102D8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22F9676" w14:textId="77777777" w:rsidR="00102D8B" w:rsidRDefault="00102D8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06AC1A7E"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0D0615E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681A51F" w14:textId="77777777" w:rsidR="00102D8B" w:rsidRDefault="00102D8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46A87AAA" w14:textId="77777777" w:rsidR="00102D8B" w:rsidRDefault="00102D8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876B4E2"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2D4AF09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D81E8B3" w14:textId="77777777" w:rsidR="00102D8B" w:rsidRDefault="00102D8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BC8E8F4" w14:textId="77777777" w:rsidR="00102D8B" w:rsidRDefault="00102D8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59DAEE3"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76D9F95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EFBA3B3" w14:textId="77777777" w:rsidR="00102D8B" w:rsidRDefault="00102D8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6C3C646" w14:textId="77777777" w:rsidR="00102D8B" w:rsidRDefault="00102D8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F9A2068"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4DB095C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3405ED8" w14:textId="77777777" w:rsidR="00102D8B" w:rsidRDefault="00102D8B">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7835A42" w14:textId="77777777" w:rsidR="00102D8B" w:rsidRDefault="00102D8B">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052A955C" w14:textId="77777777" w:rsidR="00102D8B" w:rsidRDefault="00102D8B">
            <w:pPr>
              <w:widowControl/>
              <w:spacing w:line="312" w:lineRule="auto"/>
              <w:jc w:val="both"/>
              <w:rPr>
                <w:rFonts w:ascii="Times New Roman" w:eastAsia="Times New Roman" w:hAnsi="Times New Roman" w:cs="Times New Roman"/>
                <w:sz w:val="16"/>
              </w:rPr>
            </w:pPr>
          </w:p>
        </w:tc>
      </w:tr>
    </w:tbl>
    <w:p w14:paraId="0A6FE033" w14:textId="77777777" w:rsidR="00102D8B" w:rsidRDefault="00102D8B">
      <w:pPr>
        <w:widowControl/>
        <w:spacing w:line="312" w:lineRule="auto"/>
        <w:jc w:val="both"/>
        <w:rPr>
          <w:rFonts w:ascii="Times New Roman" w:eastAsia="Times New Roman" w:hAnsi="Times New Roman" w:cs="Times New Roman"/>
          <w:sz w:val="24"/>
        </w:rPr>
      </w:pPr>
    </w:p>
    <w:p w14:paraId="00F8A846" w14:textId="77777777" w:rsidR="00102D8B"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5E5C2B31" w14:textId="77777777" w:rsidR="00102D8B" w:rsidRDefault="00000000">
      <w:pPr>
        <w:widowControl/>
        <w:spacing w:after="160" w:line="312" w:lineRule="auto"/>
        <w:jc w:val="both"/>
        <w:rPr>
          <w:sz w:val="24"/>
        </w:rPr>
      </w:pPr>
      <w:r>
        <w:rPr>
          <w:sz w:val="24"/>
        </w:rPr>
        <w:t>Local e Data.</w:t>
      </w:r>
    </w:p>
    <w:p w14:paraId="10F1E5A0" w14:textId="77777777" w:rsidR="00102D8B" w:rsidRDefault="00000000">
      <w:pPr>
        <w:widowControl/>
        <w:spacing w:after="160" w:line="312" w:lineRule="auto"/>
        <w:jc w:val="both"/>
        <w:rPr>
          <w:b/>
          <w:sz w:val="24"/>
        </w:rPr>
      </w:pPr>
      <w:r>
        <w:rPr>
          <w:b/>
          <w:sz w:val="24"/>
        </w:rPr>
        <w:t>_____________________________________</w:t>
      </w:r>
    </w:p>
    <w:p w14:paraId="2B02DC81" w14:textId="77777777" w:rsidR="00102D8B" w:rsidRDefault="00000000">
      <w:pPr>
        <w:widowControl/>
        <w:spacing w:after="160" w:line="312" w:lineRule="auto"/>
        <w:jc w:val="both"/>
        <w:rPr>
          <w:b/>
          <w:sz w:val="24"/>
        </w:rPr>
      </w:pPr>
      <w:r>
        <w:rPr>
          <w:b/>
          <w:sz w:val="24"/>
        </w:rPr>
        <w:t>Representante Legal</w:t>
      </w:r>
    </w:p>
    <w:p w14:paraId="27D20F3D" w14:textId="77777777" w:rsidR="00102D8B" w:rsidRDefault="00000000">
      <w:pPr>
        <w:widowControl/>
        <w:spacing w:line="312" w:lineRule="auto"/>
        <w:jc w:val="center"/>
        <w:rPr>
          <w:b/>
          <w:sz w:val="24"/>
        </w:rPr>
      </w:pPr>
      <w:r>
        <w:rPr>
          <w:b/>
          <w:sz w:val="24"/>
        </w:rPr>
        <w:lastRenderedPageBreak/>
        <w:t>ANEXO III</w:t>
      </w:r>
    </w:p>
    <w:p w14:paraId="409F70DA" w14:textId="77777777" w:rsidR="00102D8B"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3FB91EEE" w14:textId="77777777" w:rsidR="00102D8B" w:rsidRDefault="00102D8B">
      <w:pPr>
        <w:widowControl/>
        <w:spacing w:line="312" w:lineRule="auto"/>
        <w:jc w:val="both"/>
        <w:rPr>
          <w:rFonts w:ascii="Times New Roman" w:eastAsia="Times New Roman" w:hAnsi="Times New Roman" w:cs="Times New Roman"/>
          <w:sz w:val="24"/>
        </w:rPr>
      </w:pPr>
    </w:p>
    <w:p w14:paraId="3BE47218" w14:textId="77777777" w:rsidR="00102D8B"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45F9D032" w14:textId="77777777" w:rsidR="00102D8B" w:rsidRDefault="00102D8B">
      <w:pPr>
        <w:widowControl/>
        <w:spacing w:line="312" w:lineRule="auto"/>
        <w:jc w:val="both"/>
        <w:rPr>
          <w:rFonts w:ascii="Times New Roman" w:eastAsia="Times New Roman" w:hAnsi="Times New Roman" w:cs="Times New Roman"/>
          <w:sz w:val="24"/>
        </w:rPr>
      </w:pPr>
    </w:p>
    <w:p w14:paraId="1BB4E0F6" w14:textId="77777777" w:rsidR="00102D8B" w:rsidRDefault="00000000">
      <w:pPr>
        <w:widowControl/>
        <w:spacing w:line="312" w:lineRule="auto"/>
        <w:jc w:val="center"/>
        <w:rPr>
          <w:b/>
          <w:sz w:val="24"/>
        </w:rPr>
      </w:pPr>
      <w:r>
        <w:rPr>
          <w:b/>
          <w:sz w:val="24"/>
        </w:rPr>
        <w:t>SOLICITAÇÃO DE DIREITO DE PREFERÊNCIA DE CONTRATAÇÃO</w:t>
      </w:r>
    </w:p>
    <w:p w14:paraId="05270C32" w14:textId="77777777" w:rsidR="00102D8B" w:rsidRDefault="00000000">
      <w:pPr>
        <w:widowControl/>
        <w:spacing w:line="312" w:lineRule="auto"/>
        <w:jc w:val="center"/>
        <w:rPr>
          <w:b/>
          <w:sz w:val="24"/>
        </w:rPr>
      </w:pPr>
      <w:r>
        <w:rPr>
          <w:b/>
          <w:sz w:val="24"/>
        </w:rPr>
        <w:t>(Para microempresas e empresas de pequeno porte)</w:t>
      </w:r>
    </w:p>
    <w:p w14:paraId="460B90F0" w14:textId="77777777" w:rsidR="00102D8B" w:rsidRDefault="00102D8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102D8B" w14:paraId="0D1E05B8"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4C4188F" w14:textId="77777777" w:rsidR="00102D8B"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1EF09D4" w14:textId="77777777" w:rsidR="00102D8B" w:rsidRDefault="00000000">
            <w:pPr>
              <w:pBdr>
                <w:top w:val="none" w:sz="6" w:space="0" w:color="auto"/>
                <w:left w:val="none" w:sz="6" w:space="0" w:color="auto"/>
                <w:bottom w:val="none" w:sz="6" w:space="0" w:color="auto"/>
                <w:right w:val="none" w:sz="6" w:space="0" w:color="auto"/>
                <w:between w:val="none" w:sz="6" w:space="0" w:color="auto"/>
              </w:pBdr>
            </w:pPr>
            <w:r>
              <w:t>000212/24</w:t>
            </w:r>
          </w:p>
        </w:tc>
        <w:tc>
          <w:tcPr>
            <w:tcW w:w="2275" w:type="dxa"/>
            <w:gridSpan w:val="2"/>
            <w:tcBorders>
              <w:top w:val="single" w:sz="4" w:space="0" w:color="000000"/>
              <w:left w:val="single" w:sz="4" w:space="0" w:color="000000"/>
              <w:bottom w:val="single" w:sz="4" w:space="0" w:color="000000"/>
              <w:right w:val="single" w:sz="4" w:space="0" w:color="000000"/>
            </w:tcBorders>
          </w:tcPr>
          <w:p w14:paraId="3A58E8BA" w14:textId="77777777" w:rsidR="00102D8B"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FE4F1D2" w14:textId="77777777" w:rsidR="00102D8B"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26</w:t>
            </w:r>
          </w:p>
        </w:tc>
      </w:tr>
      <w:tr w:rsidR="00102D8B" w14:paraId="264FE03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3CE2435" w14:textId="77777777" w:rsidR="00102D8B" w:rsidRDefault="00000000">
            <w:pPr>
              <w:widowControl/>
              <w:spacing w:line="312" w:lineRule="auto"/>
              <w:jc w:val="both"/>
              <w:rPr>
                <w:b/>
                <w:sz w:val="16"/>
                <w:shd w:val="clear" w:color="auto" w:fill="FFFFFF"/>
              </w:rPr>
            </w:pPr>
            <w:r>
              <w:rPr>
                <w:b/>
                <w:sz w:val="16"/>
                <w:shd w:val="clear" w:color="auto" w:fill="FFFFFF"/>
              </w:rPr>
              <w:t>DADOS DA EMPRESA</w:t>
            </w:r>
          </w:p>
        </w:tc>
      </w:tr>
      <w:tr w:rsidR="00102D8B" w14:paraId="757109D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1598B73" w14:textId="77777777" w:rsidR="00102D8B" w:rsidRDefault="00000000">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347A314"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E480A1D" w14:textId="77777777" w:rsidR="00102D8B" w:rsidRDefault="00000000">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1CB8B7D4"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4E718A8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C9293E9" w14:textId="77777777" w:rsidR="00102D8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E410438"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F4BC97C"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97D7EAD"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69B9652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4DBB15B" w14:textId="77777777" w:rsidR="00102D8B"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B2FF43C" w14:textId="77777777" w:rsidR="00102D8B" w:rsidRDefault="00102D8B">
            <w:pPr>
              <w:widowControl/>
              <w:spacing w:line="312" w:lineRule="auto"/>
              <w:jc w:val="both"/>
              <w:rPr>
                <w:sz w:val="16"/>
              </w:rPr>
            </w:pPr>
          </w:p>
        </w:tc>
      </w:tr>
      <w:tr w:rsidR="00102D8B" w14:paraId="7BD6DFA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86A94B0" w14:textId="77777777" w:rsidR="00102D8B" w:rsidRDefault="00000000">
            <w:pPr>
              <w:widowControl/>
              <w:spacing w:line="312" w:lineRule="auto"/>
              <w:jc w:val="both"/>
              <w:rPr>
                <w:b/>
                <w:sz w:val="16"/>
              </w:rPr>
            </w:pPr>
            <w:r>
              <w:rPr>
                <w:b/>
                <w:sz w:val="16"/>
              </w:rPr>
              <w:t>DADOS DO REPRESENTANTE LEGAL</w:t>
            </w:r>
          </w:p>
        </w:tc>
      </w:tr>
      <w:tr w:rsidR="00102D8B" w14:paraId="27B663B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D4F00F3" w14:textId="77777777" w:rsidR="00102D8B"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AE47112"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8D2B70E" w14:textId="77777777" w:rsidR="00102D8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6C53CB3"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664B2EE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1D12CB" w14:textId="77777777" w:rsidR="00102D8B"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566B403"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014AEC2" w14:textId="77777777" w:rsidR="00102D8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4810FE3"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7F02601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D538A5E" w14:textId="77777777" w:rsidR="00102D8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8F01D4D"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EA0F533"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FEBAAC0"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6EFB973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92D321E" w14:textId="77777777" w:rsidR="00102D8B"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5E861C4" w14:textId="77777777" w:rsidR="00102D8B" w:rsidRDefault="00102D8B">
            <w:pPr>
              <w:widowControl/>
              <w:spacing w:line="312" w:lineRule="auto"/>
              <w:jc w:val="both"/>
              <w:rPr>
                <w:sz w:val="16"/>
              </w:rPr>
            </w:pPr>
          </w:p>
        </w:tc>
      </w:tr>
    </w:tbl>
    <w:p w14:paraId="44E5BC87" w14:textId="77777777" w:rsidR="00102D8B" w:rsidRDefault="00102D8B">
      <w:pPr>
        <w:widowControl/>
        <w:spacing w:line="312" w:lineRule="auto"/>
        <w:jc w:val="both"/>
        <w:rPr>
          <w:rFonts w:ascii="Times New Roman" w:eastAsia="Times New Roman" w:hAnsi="Times New Roman" w:cs="Times New Roman"/>
          <w:sz w:val="24"/>
        </w:rPr>
      </w:pPr>
    </w:p>
    <w:p w14:paraId="3C7E57E4" w14:textId="77777777" w:rsidR="00102D8B" w:rsidRDefault="00102D8B">
      <w:pPr>
        <w:widowControl/>
        <w:spacing w:line="312" w:lineRule="auto"/>
        <w:jc w:val="both"/>
        <w:rPr>
          <w:rFonts w:ascii="Times New Roman" w:eastAsia="Times New Roman" w:hAnsi="Times New Roman" w:cs="Times New Roman"/>
          <w:sz w:val="24"/>
        </w:rPr>
      </w:pPr>
    </w:p>
    <w:p w14:paraId="55FE9F4B" w14:textId="77777777" w:rsidR="00102D8B"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2431D571" w14:textId="77777777" w:rsidR="00102D8B" w:rsidRDefault="00000000">
      <w:pPr>
        <w:widowControl/>
        <w:spacing w:after="160" w:line="312" w:lineRule="auto"/>
        <w:jc w:val="center"/>
        <w:rPr>
          <w:sz w:val="24"/>
        </w:rPr>
      </w:pPr>
      <w:r>
        <w:rPr>
          <w:sz w:val="24"/>
        </w:rPr>
        <w:t>Local e Data.</w:t>
      </w:r>
    </w:p>
    <w:p w14:paraId="26D617AF" w14:textId="77777777" w:rsidR="00102D8B" w:rsidRDefault="00102D8B">
      <w:pPr>
        <w:widowControl/>
        <w:spacing w:line="312" w:lineRule="auto"/>
        <w:jc w:val="center"/>
        <w:rPr>
          <w:rFonts w:ascii="Times New Roman" w:eastAsia="Times New Roman" w:hAnsi="Times New Roman" w:cs="Times New Roman"/>
          <w:sz w:val="24"/>
        </w:rPr>
      </w:pPr>
    </w:p>
    <w:p w14:paraId="7E5760EC" w14:textId="77777777" w:rsidR="00102D8B" w:rsidRDefault="00000000">
      <w:pPr>
        <w:widowControl/>
        <w:spacing w:after="160" w:line="312" w:lineRule="auto"/>
        <w:jc w:val="center"/>
        <w:rPr>
          <w:b/>
          <w:sz w:val="24"/>
        </w:rPr>
      </w:pPr>
      <w:r>
        <w:rPr>
          <w:b/>
          <w:sz w:val="24"/>
        </w:rPr>
        <w:t>_____________________________________</w:t>
      </w:r>
    </w:p>
    <w:p w14:paraId="792E4175" w14:textId="77777777" w:rsidR="00102D8B" w:rsidRDefault="00000000">
      <w:pPr>
        <w:widowControl/>
        <w:spacing w:after="160" w:line="312" w:lineRule="auto"/>
        <w:jc w:val="center"/>
        <w:rPr>
          <w:b/>
          <w:sz w:val="24"/>
        </w:rPr>
      </w:pPr>
      <w:r>
        <w:rPr>
          <w:b/>
          <w:sz w:val="24"/>
        </w:rPr>
        <w:t>Representante Legal</w:t>
      </w:r>
    </w:p>
    <w:p w14:paraId="7E920BED" w14:textId="77777777" w:rsidR="00102D8B" w:rsidRDefault="00102D8B">
      <w:pPr>
        <w:widowControl/>
        <w:spacing w:after="160" w:line="312" w:lineRule="auto"/>
        <w:jc w:val="center"/>
        <w:rPr>
          <w:rFonts w:ascii="Times New Roman" w:eastAsia="Times New Roman" w:hAnsi="Times New Roman" w:cs="Times New Roman"/>
          <w:b/>
          <w:sz w:val="24"/>
        </w:rPr>
      </w:pPr>
    </w:p>
    <w:p w14:paraId="43E08EFD" w14:textId="77777777" w:rsidR="00102D8B" w:rsidRDefault="00102D8B">
      <w:pPr>
        <w:widowControl/>
        <w:spacing w:after="160" w:line="312" w:lineRule="auto"/>
        <w:jc w:val="center"/>
        <w:rPr>
          <w:rFonts w:ascii="Times New Roman" w:eastAsia="Times New Roman" w:hAnsi="Times New Roman" w:cs="Times New Roman"/>
          <w:b/>
          <w:sz w:val="24"/>
        </w:rPr>
      </w:pPr>
    </w:p>
    <w:p w14:paraId="18DA5E8C" w14:textId="77777777" w:rsidR="00102D8B" w:rsidRDefault="00102D8B">
      <w:pPr>
        <w:widowControl/>
        <w:spacing w:after="160" w:line="312" w:lineRule="auto"/>
        <w:jc w:val="center"/>
        <w:rPr>
          <w:rFonts w:ascii="Times New Roman" w:eastAsia="Times New Roman" w:hAnsi="Times New Roman" w:cs="Times New Roman"/>
          <w:b/>
          <w:sz w:val="24"/>
        </w:rPr>
      </w:pPr>
    </w:p>
    <w:p w14:paraId="0C69E426" w14:textId="77777777" w:rsidR="00102D8B" w:rsidRDefault="00102D8B">
      <w:pPr>
        <w:widowControl/>
        <w:spacing w:after="160" w:line="312" w:lineRule="auto"/>
        <w:jc w:val="center"/>
        <w:rPr>
          <w:rFonts w:ascii="Times New Roman" w:eastAsia="Times New Roman" w:hAnsi="Times New Roman" w:cs="Times New Roman"/>
          <w:sz w:val="24"/>
        </w:rPr>
      </w:pPr>
    </w:p>
    <w:p w14:paraId="55623DA0" w14:textId="77777777" w:rsidR="00102D8B" w:rsidRDefault="00000000">
      <w:pPr>
        <w:widowControl/>
        <w:spacing w:line="312" w:lineRule="auto"/>
        <w:jc w:val="center"/>
        <w:rPr>
          <w:b/>
          <w:sz w:val="24"/>
        </w:rPr>
      </w:pPr>
      <w:r>
        <w:rPr>
          <w:b/>
          <w:sz w:val="24"/>
        </w:rPr>
        <w:lastRenderedPageBreak/>
        <w:t>ANEXO III</w:t>
      </w:r>
    </w:p>
    <w:p w14:paraId="34E30954" w14:textId="77777777" w:rsidR="00102D8B"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04E9AC11" w14:textId="77777777" w:rsidR="00102D8B" w:rsidRDefault="00102D8B">
      <w:pPr>
        <w:widowControl/>
        <w:spacing w:line="312" w:lineRule="auto"/>
        <w:jc w:val="both"/>
        <w:rPr>
          <w:rFonts w:ascii="Times New Roman" w:eastAsia="Times New Roman" w:hAnsi="Times New Roman" w:cs="Times New Roman"/>
          <w:sz w:val="24"/>
        </w:rPr>
      </w:pPr>
    </w:p>
    <w:p w14:paraId="137AC5C5" w14:textId="77777777" w:rsidR="00102D8B"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6801D5E1" w14:textId="77777777" w:rsidR="00102D8B" w:rsidRDefault="00102D8B">
      <w:pPr>
        <w:widowControl/>
        <w:spacing w:line="312" w:lineRule="auto"/>
        <w:jc w:val="both"/>
        <w:rPr>
          <w:rFonts w:ascii="Times New Roman" w:eastAsia="Times New Roman" w:hAnsi="Times New Roman" w:cs="Times New Roman"/>
          <w:sz w:val="24"/>
        </w:rPr>
      </w:pPr>
    </w:p>
    <w:p w14:paraId="2977053C" w14:textId="77777777" w:rsidR="00102D8B" w:rsidRDefault="00000000">
      <w:pPr>
        <w:widowControl/>
        <w:spacing w:line="312" w:lineRule="auto"/>
        <w:jc w:val="center"/>
        <w:rPr>
          <w:b/>
          <w:sz w:val="24"/>
        </w:rPr>
      </w:pPr>
      <w:r>
        <w:rPr>
          <w:b/>
          <w:sz w:val="24"/>
        </w:rPr>
        <w:t>SOLICITAÇÃO DE DIREITO DE PREFERÊNCIA DE CONTRATAÇÃO</w:t>
      </w:r>
    </w:p>
    <w:p w14:paraId="5610A93C" w14:textId="77777777" w:rsidR="00102D8B" w:rsidRDefault="00000000">
      <w:pPr>
        <w:widowControl/>
        <w:spacing w:line="312" w:lineRule="auto"/>
        <w:jc w:val="center"/>
        <w:rPr>
          <w:b/>
          <w:sz w:val="24"/>
        </w:rPr>
      </w:pPr>
      <w:r>
        <w:rPr>
          <w:b/>
          <w:sz w:val="24"/>
        </w:rPr>
        <w:t>(Para cooperativas)</w:t>
      </w:r>
    </w:p>
    <w:p w14:paraId="583945DA" w14:textId="77777777" w:rsidR="00102D8B" w:rsidRDefault="00102D8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102D8B" w14:paraId="75CCF18C"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8399AFB" w14:textId="77777777" w:rsidR="00102D8B"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44FB6068" w14:textId="77777777" w:rsidR="00102D8B" w:rsidRDefault="00000000">
            <w:pPr>
              <w:pBdr>
                <w:top w:val="none" w:sz="6" w:space="0" w:color="auto"/>
                <w:left w:val="none" w:sz="6" w:space="0" w:color="auto"/>
                <w:bottom w:val="none" w:sz="6" w:space="0" w:color="auto"/>
                <w:right w:val="none" w:sz="6" w:space="0" w:color="auto"/>
                <w:between w:val="none" w:sz="6" w:space="0" w:color="auto"/>
              </w:pBdr>
            </w:pPr>
            <w:r>
              <w:t>000212/24</w:t>
            </w:r>
          </w:p>
        </w:tc>
        <w:tc>
          <w:tcPr>
            <w:tcW w:w="2275" w:type="dxa"/>
            <w:gridSpan w:val="2"/>
            <w:tcBorders>
              <w:top w:val="single" w:sz="4" w:space="0" w:color="000000"/>
              <w:left w:val="single" w:sz="4" w:space="0" w:color="000000"/>
              <w:bottom w:val="single" w:sz="4" w:space="0" w:color="000000"/>
              <w:right w:val="single" w:sz="4" w:space="0" w:color="000000"/>
            </w:tcBorders>
          </w:tcPr>
          <w:p w14:paraId="7AAE4BB9" w14:textId="77777777" w:rsidR="00102D8B"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B9BDF29" w14:textId="77777777" w:rsidR="00102D8B"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26</w:t>
            </w:r>
          </w:p>
        </w:tc>
      </w:tr>
      <w:tr w:rsidR="00102D8B" w14:paraId="19ED5D4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25B76E7" w14:textId="77777777" w:rsidR="00102D8B" w:rsidRDefault="00000000">
            <w:pPr>
              <w:widowControl/>
              <w:spacing w:line="312" w:lineRule="auto"/>
              <w:jc w:val="both"/>
              <w:rPr>
                <w:b/>
                <w:sz w:val="16"/>
              </w:rPr>
            </w:pPr>
            <w:r>
              <w:rPr>
                <w:b/>
                <w:sz w:val="16"/>
              </w:rPr>
              <w:t>DADOS DA EMPRESA</w:t>
            </w:r>
          </w:p>
        </w:tc>
      </w:tr>
      <w:tr w:rsidR="00102D8B" w14:paraId="7CDCF43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1F3837" w14:textId="77777777" w:rsidR="00102D8B"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2BC7943"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384CCAA" w14:textId="77777777" w:rsidR="00102D8B"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28AC80FB"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33EDB23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39317A3" w14:textId="77777777" w:rsidR="00102D8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CFEA0B4"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F680716"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4E4ADD5"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762CB8D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0DB197C" w14:textId="77777777" w:rsidR="00102D8B"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06D8FA7" w14:textId="77777777" w:rsidR="00102D8B" w:rsidRDefault="00102D8B">
            <w:pPr>
              <w:widowControl/>
              <w:spacing w:line="312" w:lineRule="auto"/>
              <w:jc w:val="both"/>
              <w:rPr>
                <w:sz w:val="16"/>
              </w:rPr>
            </w:pPr>
          </w:p>
        </w:tc>
      </w:tr>
      <w:tr w:rsidR="00102D8B" w14:paraId="3540570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CBBA1F1" w14:textId="77777777" w:rsidR="00102D8B" w:rsidRDefault="00000000">
            <w:pPr>
              <w:widowControl/>
              <w:spacing w:line="312" w:lineRule="auto"/>
              <w:jc w:val="both"/>
              <w:rPr>
                <w:b/>
                <w:sz w:val="16"/>
              </w:rPr>
            </w:pPr>
            <w:r>
              <w:rPr>
                <w:b/>
                <w:sz w:val="16"/>
              </w:rPr>
              <w:t>DADOS DO REPRESENTANTE LEGAL</w:t>
            </w:r>
          </w:p>
        </w:tc>
      </w:tr>
      <w:tr w:rsidR="00102D8B" w14:paraId="250A996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5724B3" w14:textId="77777777" w:rsidR="00102D8B"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A279E40"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CEED212" w14:textId="77777777" w:rsidR="00102D8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0FDD615"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7D214E2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2ACD47A" w14:textId="77777777" w:rsidR="00102D8B"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B5FFE2F"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CA73991" w14:textId="77777777" w:rsidR="00102D8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6581B70"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42F2EFD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1C056C3" w14:textId="77777777" w:rsidR="00102D8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ACD1EA0"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A1CCB47"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DAF2387"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14D6926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CE830C5" w14:textId="77777777" w:rsidR="00102D8B"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2A3E6B5" w14:textId="77777777" w:rsidR="00102D8B" w:rsidRDefault="00102D8B">
            <w:pPr>
              <w:widowControl/>
              <w:spacing w:line="312" w:lineRule="auto"/>
              <w:jc w:val="both"/>
              <w:rPr>
                <w:sz w:val="16"/>
              </w:rPr>
            </w:pPr>
          </w:p>
        </w:tc>
      </w:tr>
    </w:tbl>
    <w:p w14:paraId="06BA9159" w14:textId="77777777" w:rsidR="00102D8B" w:rsidRDefault="00102D8B">
      <w:pPr>
        <w:widowControl/>
        <w:spacing w:line="312" w:lineRule="auto"/>
        <w:jc w:val="both"/>
        <w:rPr>
          <w:rFonts w:ascii="Times New Roman" w:eastAsia="Times New Roman" w:hAnsi="Times New Roman" w:cs="Times New Roman"/>
          <w:sz w:val="24"/>
        </w:rPr>
      </w:pPr>
    </w:p>
    <w:p w14:paraId="3E66AB58" w14:textId="77777777" w:rsidR="00102D8B" w:rsidRDefault="00102D8B">
      <w:pPr>
        <w:widowControl/>
        <w:spacing w:line="312" w:lineRule="auto"/>
        <w:jc w:val="both"/>
        <w:rPr>
          <w:rFonts w:ascii="Times New Roman" w:eastAsia="Times New Roman" w:hAnsi="Times New Roman" w:cs="Times New Roman"/>
          <w:sz w:val="24"/>
        </w:rPr>
      </w:pPr>
    </w:p>
    <w:p w14:paraId="03C828A9" w14:textId="77777777" w:rsidR="00102D8B"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30CC9F22" w14:textId="77777777" w:rsidR="00102D8B" w:rsidRDefault="00102D8B">
      <w:pPr>
        <w:widowControl/>
        <w:spacing w:line="312" w:lineRule="auto"/>
        <w:jc w:val="center"/>
        <w:rPr>
          <w:rFonts w:ascii="Times New Roman" w:eastAsia="Times New Roman" w:hAnsi="Times New Roman" w:cs="Times New Roman"/>
          <w:sz w:val="24"/>
        </w:rPr>
      </w:pPr>
    </w:p>
    <w:p w14:paraId="3501969F" w14:textId="77777777" w:rsidR="00102D8B" w:rsidRDefault="00000000">
      <w:pPr>
        <w:widowControl/>
        <w:spacing w:after="160" w:line="312" w:lineRule="auto"/>
        <w:jc w:val="center"/>
        <w:rPr>
          <w:sz w:val="24"/>
        </w:rPr>
      </w:pPr>
      <w:r>
        <w:rPr>
          <w:sz w:val="24"/>
        </w:rPr>
        <w:t>Local e Data.</w:t>
      </w:r>
    </w:p>
    <w:p w14:paraId="18FC1F3E" w14:textId="77777777" w:rsidR="00102D8B" w:rsidRDefault="00000000">
      <w:pPr>
        <w:widowControl/>
        <w:spacing w:after="160" w:line="312" w:lineRule="auto"/>
        <w:jc w:val="center"/>
        <w:rPr>
          <w:b/>
          <w:sz w:val="24"/>
        </w:rPr>
      </w:pPr>
      <w:r>
        <w:rPr>
          <w:b/>
          <w:sz w:val="24"/>
        </w:rPr>
        <w:t>_____________________________________</w:t>
      </w:r>
    </w:p>
    <w:p w14:paraId="1B4739F5" w14:textId="77777777" w:rsidR="00102D8B" w:rsidRDefault="00000000">
      <w:pPr>
        <w:widowControl/>
        <w:spacing w:after="160" w:line="312" w:lineRule="auto"/>
        <w:jc w:val="center"/>
        <w:rPr>
          <w:b/>
          <w:sz w:val="24"/>
        </w:rPr>
      </w:pPr>
      <w:r>
        <w:rPr>
          <w:b/>
          <w:sz w:val="24"/>
        </w:rPr>
        <w:t>Representante Legal</w:t>
      </w:r>
    </w:p>
    <w:p w14:paraId="16873AD5" w14:textId="77777777" w:rsidR="00102D8B" w:rsidRDefault="00102D8B">
      <w:pPr>
        <w:widowControl/>
        <w:spacing w:line="312" w:lineRule="auto"/>
        <w:jc w:val="both"/>
        <w:rPr>
          <w:rFonts w:ascii="Times New Roman" w:eastAsia="Times New Roman" w:hAnsi="Times New Roman" w:cs="Times New Roman"/>
          <w:b/>
          <w:sz w:val="24"/>
        </w:rPr>
      </w:pPr>
    </w:p>
    <w:p w14:paraId="5CE8B426" w14:textId="77777777" w:rsidR="00102D8B" w:rsidRDefault="00102D8B">
      <w:pPr>
        <w:widowControl/>
        <w:spacing w:line="312" w:lineRule="auto"/>
        <w:jc w:val="both"/>
        <w:rPr>
          <w:rFonts w:ascii="Times New Roman" w:eastAsia="Times New Roman" w:hAnsi="Times New Roman" w:cs="Times New Roman"/>
          <w:b/>
          <w:sz w:val="24"/>
        </w:rPr>
      </w:pPr>
    </w:p>
    <w:p w14:paraId="66540D8A" w14:textId="77777777" w:rsidR="00102D8B" w:rsidRDefault="00102D8B">
      <w:pPr>
        <w:widowControl/>
        <w:spacing w:line="312" w:lineRule="auto"/>
        <w:jc w:val="both"/>
        <w:rPr>
          <w:rFonts w:ascii="Times New Roman" w:eastAsia="Times New Roman" w:hAnsi="Times New Roman" w:cs="Times New Roman"/>
          <w:b/>
          <w:sz w:val="24"/>
        </w:rPr>
      </w:pPr>
    </w:p>
    <w:p w14:paraId="41984B03" w14:textId="77777777" w:rsidR="00102D8B" w:rsidRDefault="00102D8B">
      <w:pPr>
        <w:widowControl/>
        <w:spacing w:line="312" w:lineRule="auto"/>
        <w:jc w:val="both"/>
        <w:rPr>
          <w:rFonts w:ascii="Times New Roman" w:eastAsia="Times New Roman" w:hAnsi="Times New Roman" w:cs="Times New Roman"/>
          <w:b/>
          <w:sz w:val="24"/>
        </w:rPr>
      </w:pPr>
    </w:p>
    <w:p w14:paraId="0A8290CE" w14:textId="77777777" w:rsidR="00102D8B" w:rsidRDefault="00102D8B">
      <w:pPr>
        <w:widowControl/>
        <w:spacing w:line="312" w:lineRule="auto"/>
        <w:jc w:val="both"/>
        <w:rPr>
          <w:rFonts w:ascii="Times New Roman" w:eastAsia="Times New Roman" w:hAnsi="Times New Roman" w:cs="Times New Roman"/>
          <w:b/>
          <w:sz w:val="24"/>
        </w:rPr>
      </w:pPr>
    </w:p>
    <w:p w14:paraId="4DF9D2BA" w14:textId="77777777" w:rsidR="00102D8B" w:rsidRDefault="00000000">
      <w:pPr>
        <w:widowControl/>
        <w:spacing w:line="312" w:lineRule="auto"/>
        <w:jc w:val="center"/>
        <w:rPr>
          <w:b/>
          <w:sz w:val="24"/>
        </w:rPr>
      </w:pPr>
      <w:r>
        <w:rPr>
          <w:b/>
          <w:sz w:val="24"/>
        </w:rPr>
        <w:lastRenderedPageBreak/>
        <w:t>ANEXO III</w:t>
      </w:r>
    </w:p>
    <w:p w14:paraId="041603A3" w14:textId="77777777" w:rsidR="00102D8B"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5B96446D" w14:textId="77777777" w:rsidR="00102D8B" w:rsidRDefault="00102D8B">
      <w:pPr>
        <w:widowControl/>
        <w:spacing w:line="312" w:lineRule="auto"/>
        <w:jc w:val="both"/>
        <w:rPr>
          <w:rFonts w:ascii="Times New Roman" w:eastAsia="Times New Roman" w:hAnsi="Times New Roman" w:cs="Times New Roman"/>
          <w:sz w:val="24"/>
        </w:rPr>
      </w:pPr>
    </w:p>
    <w:p w14:paraId="2ECBFCFD" w14:textId="77777777" w:rsidR="00102D8B" w:rsidRDefault="00000000">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62B54542" w14:textId="77777777" w:rsidR="00102D8B" w:rsidRDefault="00102D8B">
      <w:pPr>
        <w:widowControl/>
        <w:spacing w:line="312" w:lineRule="auto"/>
        <w:jc w:val="center"/>
        <w:rPr>
          <w:rFonts w:ascii="Times New Roman" w:eastAsia="Times New Roman" w:hAnsi="Times New Roman" w:cs="Times New Roman"/>
          <w:sz w:val="24"/>
        </w:rPr>
      </w:pPr>
    </w:p>
    <w:p w14:paraId="5F2EDC87" w14:textId="77777777" w:rsidR="00102D8B" w:rsidRDefault="00000000">
      <w:pPr>
        <w:widowControl/>
        <w:spacing w:line="312" w:lineRule="auto"/>
        <w:jc w:val="center"/>
        <w:rPr>
          <w:b/>
          <w:sz w:val="24"/>
        </w:rPr>
      </w:pPr>
      <w:r>
        <w:rPr>
          <w:b/>
          <w:sz w:val="24"/>
        </w:rPr>
        <w:t>DECLARAÇÃO DE OBSERVÂNCIA À RECEITA BRUTA</w:t>
      </w:r>
    </w:p>
    <w:p w14:paraId="23CF01EF" w14:textId="77777777" w:rsidR="00102D8B" w:rsidRDefault="00000000">
      <w:pPr>
        <w:widowControl/>
        <w:spacing w:line="312" w:lineRule="auto"/>
        <w:jc w:val="center"/>
        <w:rPr>
          <w:b/>
          <w:sz w:val="24"/>
        </w:rPr>
      </w:pPr>
      <w:r>
        <w:rPr>
          <w:b/>
          <w:sz w:val="24"/>
        </w:rPr>
        <w:t>(Para ME, EPP e COOPERATIVA)</w:t>
      </w:r>
    </w:p>
    <w:p w14:paraId="5789EDF6" w14:textId="77777777" w:rsidR="00102D8B" w:rsidRDefault="00102D8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102D8B" w14:paraId="244E407B"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17AE2C9" w14:textId="77777777" w:rsidR="00102D8B" w:rsidRDefault="00000000">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425B32DA" w14:textId="77777777" w:rsidR="00102D8B" w:rsidRDefault="00000000">
            <w:pPr>
              <w:pBdr>
                <w:top w:val="none" w:sz="6" w:space="0" w:color="auto"/>
                <w:left w:val="none" w:sz="6" w:space="0" w:color="auto"/>
                <w:bottom w:val="none" w:sz="6" w:space="0" w:color="auto"/>
                <w:right w:val="none" w:sz="6" w:space="0" w:color="auto"/>
                <w:between w:val="none" w:sz="6" w:space="0" w:color="auto"/>
              </w:pBdr>
            </w:pPr>
            <w:r>
              <w:t>000212/24</w:t>
            </w:r>
          </w:p>
        </w:tc>
        <w:tc>
          <w:tcPr>
            <w:tcW w:w="2305" w:type="dxa"/>
            <w:gridSpan w:val="2"/>
            <w:tcBorders>
              <w:top w:val="single" w:sz="4" w:space="0" w:color="000000"/>
              <w:left w:val="single" w:sz="4" w:space="0" w:color="000000"/>
              <w:bottom w:val="single" w:sz="4" w:space="0" w:color="000000"/>
              <w:right w:val="single" w:sz="4" w:space="0" w:color="000000"/>
            </w:tcBorders>
          </w:tcPr>
          <w:p w14:paraId="3FBABC5F" w14:textId="77777777" w:rsidR="00102D8B"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9D966EB" w14:textId="77777777" w:rsidR="00102D8B"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26</w:t>
            </w:r>
          </w:p>
        </w:tc>
      </w:tr>
      <w:tr w:rsidR="00102D8B" w14:paraId="1DA2739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90C72F1" w14:textId="77777777" w:rsidR="00102D8B" w:rsidRDefault="00000000">
            <w:pPr>
              <w:widowControl/>
              <w:spacing w:line="312" w:lineRule="auto"/>
              <w:jc w:val="both"/>
              <w:rPr>
                <w:b/>
                <w:sz w:val="16"/>
                <w:shd w:val="clear" w:color="auto" w:fill="FFFFFF"/>
              </w:rPr>
            </w:pPr>
            <w:r>
              <w:rPr>
                <w:b/>
                <w:sz w:val="16"/>
                <w:shd w:val="clear" w:color="auto" w:fill="FFFFFF"/>
              </w:rPr>
              <w:t>DADOS DA EMPRESA</w:t>
            </w:r>
          </w:p>
        </w:tc>
      </w:tr>
      <w:tr w:rsidR="00102D8B" w14:paraId="5B3F10D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C398B92" w14:textId="77777777" w:rsidR="00102D8B"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6AC5BD2"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D4B63D3" w14:textId="77777777" w:rsidR="00102D8B"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0417C01"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2BCCA55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D76308C" w14:textId="77777777" w:rsidR="00102D8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A312AEC"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B488530"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82A5A08"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7390F89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4F002E6" w14:textId="77777777" w:rsidR="00102D8B"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6AC1AE7" w14:textId="77777777" w:rsidR="00102D8B" w:rsidRDefault="00102D8B">
            <w:pPr>
              <w:widowControl/>
              <w:spacing w:line="312" w:lineRule="auto"/>
              <w:jc w:val="both"/>
              <w:rPr>
                <w:sz w:val="16"/>
              </w:rPr>
            </w:pPr>
          </w:p>
        </w:tc>
      </w:tr>
      <w:tr w:rsidR="00102D8B" w14:paraId="0B64368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B9DAF8B" w14:textId="77777777" w:rsidR="00102D8B" w:rsidRDefault="00000000">
            <w:pPr>
              <w:widowControl/>
              <w:spacing w:line="312" w:lineRule="auto"/>
              <w:jc w:val="both"/>
              <w:rPr>
                <w:b/>
                <w:sz w:val="16"/>
              </w:rPr>
            </w:pPr>
            <w:r>
              <w:rPr>
                <w:b/>
                <w:sz w:val="16"/>
              </w:rPr>
              <w:t>DADOS DO REPRESENTANTE LEGAL</w:t>
            </w:r>
          </w:p>
        </w:tc>
      </w:tr>
      <w:tr w:rsidR="00102D8B" w14:paraId="0E15F71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E8D648A" w14:textId="77777777" w:rsidR="00102D8B"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156C725"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9229514" w14:textId="77777777" w:rsidR="00102D8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EBE1AC5"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54C60AB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BB5338C" w14:textId="77777777" w:rsidR="00102D8B"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1878E46"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869FC8D" w14:textId="77777777" w:rsidR="00102D8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50AA76F"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2E51BE7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C94F913" w14:textId="77777777" w:rsidR="00102D8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A242067" w14:textId="77777777" w:rsidR="00102D8B" w:rsidRDefault="00102D8B">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6FBC25F"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35C7DC5" w14:textId="77777777" w:rsidR="00102D8B" w:rsidRDefault="00102D8B">
            <w:pPr>
              <w:widowControl/>
              <w:spacing w:line="312" w:lineRule="auto"/>
              <w:jc w:val="both"/>
              <w:rPr>
                <w:rFonts w:ascii="Times New Roman" w:eastAsia="Times New Roman" w:hAnsi="Times New Roman" w:cs="Times New Roman"/>
                <w:sz w:val="16"/>
              </w:rPr>
            </w:pPr>
          </w:p>
        </w:tc>
      </w:tr>
      <w:tr w:rsidR="00102D8B" w14:paraId="7969BAA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103C0A8" w14:textId="77777777" w:rsidR="00102D8B"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802AB12" w14:textId="77777777" w:rsidR="00102D8B" w:rsidRDefault="00102D8B">
            <w:pPr>
              <w:widowControl/>
              <w:spacing w:line="312" w:lineRule="auto"/>
              <w:jc w:val="both"/>
              <w:rPr>
                <w:sz w:val="16"/>
              </w:rPr>
            </w:pPr>
          </w:p>
        </w:tc>
      </w:tr>
    </w:tbl>
    <w:p w14:paraId="682ADF87" w14:textId="77777777" w:rsidR="00102D8B" w:rsidRDefault="00102D8B">
      <w:pPr>
        <w:widowControl/>
        <w:spacing w:line="312" w:lineRule="auto"/>
        <w:jc w:val="both"/>
        <w:rPr>
          <w:rFonts w:ascii="Times New Roman" w:eastAsia="Times New Roman" w:hAnsi="Times New Roman" w:cs="Times New Roman"/>
          <w:sz w:val="24"/>
        </w:rPr>
      </w:pPr>
    </w:p>
    <w:p w14:paraId="4FCE1AE1" w14:textId="77777777" w:rsidR="00102D8B"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30EA059A" w14:textId="77777777" w:rsidR="00102D8B"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102D8B" w14:paraId="06487D7E" w14:textId="77777777">
        <w:tc>
          <w:tcPr>
            <w:tcW w:w="1690" w:type="dxa"/>
            <w:tcBorders>
              <w:top w:val="single" w:sz="4" w:space="0" w:color="000000"/>
              <w:left w:val="single" w:sz="4" w:space="0" w:color="000000"/>
              <w:bottom w:val="single" w:sz="4" w:space="0" w:color="000000"/>
              <w:right w:val="single" w:sz="4" w:space="0" w:color="000000"/>
            </w:tcBorders>
          </w:tcPr>
          <w:p w14:paraId="1CE5B2F3" w14:textId="77777777" w:rsidR="00102D8B"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330ECB20" w14:textId="77777777" w:rsidR="00102D8B"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599362F7" w14:textId="77777777" w:rsidR="00102D8B"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102D8B" w14:paraId="607C210B" w14:textId="77777777">
        <w:tc>
          <w:tcPr>
            <w:tcW w:w="1690" w:type="dxa"/>
            <w:tcBorders>
              <w:top w:val="single" w:sz="4" w:space="0" w:color="000000"/>
              <w:left w:val="single" w:sz="4" w:space="0" w:color="000000"/>
              <w:bottom w:val="single" w:sz="4" w:space="0" w:color="000000"/>
              <w:right w:val="single" w:sz="4" w:space="0" w:color="000000"/>
            </w:tcBorders>
          </w:tcPr>
          <w:p w14:paraId="2603037F" w14:textId="77777777" w:rsidR="00102D8B" w:rsidRDefault="00102D8B">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5CA9E5DE" w14:textId="77777777" w:rsidR="00102D8B" w:rsidRDefault="00102D8B">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7CE46178" w14:textId="77777777" w:rsidR="00102D8B" w:rsidRDefault="00102D8B">
            <w:pPr>
              <w:widowControl/>
              <w:shd w:val="clear" w:color="auto" w:fill="CCCCCC"/>
              <w:spacing w:before="100" w:after="100" w:line="312" w:lineRule="auto"/>
              <w:jc w:val="both"/>
              <w:rPr>
                <w:rFonts w:ascii="Times New Roman" w:eastAsia="Times New Roman" w:hAnsi="Times New Roman" w:cs="Times New Roman"/>
                <w:sz w:val="16"/>
              </w:rPr>
            </w:pPr>
          </w:p>
        </w:tc>
      </w:tr>
      <w:tr w:rsidR="00102D8B" w14:paraId="5186B1AE" w14:textId="77777777">
        <w:tc>
          <w:tcPr>
            <w:tcW w:w="1690" w:type="dxa"/>
            <w:tcBorders>
              <w:top w:val="single" w:sz="4" w:space="0" w:color="000000"/>
              <w:left w:val="single" w:sz="4" w:space="0" w:color="000000"/>
              <w:bottom w:val="single" w:sz="4" w:space="0" w:color="000000"/>
              <w:right w:val="single" w:sz="4" w:space="0" w:color="000000"/>
            </w:tcBorders>
          </w:tcPr>
          <w:p w14:paraId="150C84EE" w14:textId="77777777" w:rsidR="00102D8B" w:rsidRDefault="00102D8B">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1C546173" w14:textId="77777777" w:rsidR="00102D8B" w:rsidRDefault="00102D8B">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6C2B3B16" w14:textId="77777777" w:rsidR="00102D8B" w:rsidRDefault="00102D8B">
            <w:pPr>
              <w:widowControl/>
              <w:shd w:val="clear" w:color="auto" w:fill="CCCCCC"/>
              <w:spacing w:before="100" w:after="100" w:line="312" w:lineRule="auto"/>
              <w:jc w:val="both"/>
              <w:rPr>
                <w:rFonts w:ascii="Times New Roman" w:eastAsia="Times New Roman" w:hAnsi="Times New Roman" w:cs="Times New Roman"/>
                <w:sz w:val="16"/>
              </w:rPr>
            </w:pPr>
          </w:p>
        </w:tc>
      </w:tr>
      <w:tr w:rsidR="00102D8B" w14:paraId="4A1968A8" w14:textId="77777777">
        <w:tc>
          <w:tcPr>
            <w:tcW w:w="1690" w:type="dxa"/>
            <w:tcBorders>
              <w:top w:val="single" w:sz="4" w:space="0" w:color="000000"/>
              <w:left w:val="single" w:sz="4" w:space="0" w:color="000000"/>
              <w:bottom w:val="single" w:sz="4" w:space="0" w:color="000000"/>
              <w:right w:val="single" w:sz="4" w:space="0" w:color="000000"/>
            </w:tcBorders>
          </w:tcPr>
          <w:p w14:paraId="375B2F43" w14:textId="77777777" w:rsidR="00102D8B" w:rsidRDefault="00102D8B">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4030E905" w14:textId="77777777" w:rsidR="00102D8B"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2F6829D4" w14:textId="77777777" w:rsidR="00102D8B" w:rsidRDefault="00102D8B">
            <w:pPr>
              <w:widowControl/>
              <w:shd w:val="clear" w:color="auto" w:fill="CCCCCC"/>
              <w:spacing w:before="100" w:after="100" w:line="312" w:lineRule="auto"/>
              <w:jc w:val="both"/>
              <w:rPr>
                <w:rFonts w:ascii="Times New Roman" w:eastAsia="Times New Roman" w:hAnsi="Times New Roman" w:cs="Times New Roman"/>
                <w:sz w:val="16"/>
              </w:rPr>
            </w:pPr>
          </w:p>
        </w:tc>
      </w:tr>
    </w:tbl>
    <w:p w14:paraId="4BD0C92D" w14:textId="77777777" w:rsidR="00102D8B"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23C29C84" w14:textId="77777777" w:rsidR="00102D8B" w:rsidRDefault="00102D8B">
      <w:pPr>
        <w:widowControl/>
        <w:spacing w:after="160" w:line="312" w:lineRule="auto"/>
        <w:jc w:val="both"/>
        <w:rPr>
          <w:rFonts w:ascii="Times New Roman" w:eastAsia="Times New Roman" w:hAnsi="Times New Roman" w:cs="Times New Roman"/>
          <w:sz w:val="24"/>
        </w:rPr>
      </w:pPr>
    </w:p>
    <w:p w14:paraId="7BFB2D45" w14:textId="77777777" w:rsidR="00102D8B" w:rsidRDefault="00102D8B">
      <w:pPr>
        <w:widowControl/>
        <w:spacing w:after="160" w:line="312" w:lineRule="auto"/>
        <w:jc w:val="both"/>
        <w:rPr>
          <w:rFonts w:ascii="Times New Roman" w:eastAsia="Times New Roman" w:hAnsi="Times New Roman" w:cs="Times New Roman"/>
          <w:sz w:val="24"/>
        </w:rPr>
      </w:pPr>
    </w:p>
    <w:p w14:paraId="6E04AE8B" w14:textId="77777777" w:rsidR="00102D8B" w:rsidRDefault="00000000">
      <w:pPr>
        <w:widowControl/>
        <w:spacing w:after="160" w:line="312" w:lineRule="auto"/>
        <w:jc w:val="center"/>
        <w:rPr>
          <w:b/>
          <w:color w:val="FF0000"/>
          <w:sz w:val="56"/>
        </w:rPr>
      </w:pPr>
      <w:r>
        <w:rPr>
          <w:b/>
          <w:color w:val="FF0000"/>
          <w:sz w:val="56"/>
        </w:rPr>
        <w:lastRenderedPageBreak/>
        <w:t>OU</w:t>
      </w:r>
    </w:p>
    <w:p w14:paraId="44A8FBB6" w14:textId="77777777" w:rsidR="00102D8B" w:rsidRDefault="00102D8B">
      <w:pPr>
        <w:widowControl/>
        <w:spacing w:after="160" w:line="312" w:lineRule="auto"/>
        <w:jc w:val="both"/>
        <w:rPr>
          <w:rFonts w:ascii="Times New Roman" w:eastAsia="Times New Roman" w:hAnsi="Times New Roman" w:cs="Times New Roman"/>
          <w:b/>
          <w:sz w:val="24"/>
        </w:rPr>
      </w:pPr>
    </w:p>
    <w:p w14:paraId="21CD60A4" w14:textId="77777777" w:rsidR="00102D8B"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5F014027" w14:textId="77777777" w:rsidR="00102D8B" w:rsidRDefault="00102D8B">
      <w:pPr>
        <w:widowControl/>
        <w:spacing w:after="160" w:line="312" w:lineRule="auto"/>
        <w:jc w:val="center"/>
        <w:rPr>
          <w:rFonts w:ascii="Times New Roman" w:eastAsia="Times New Roman" w:hAnsi="Times New Roman" w:cs="Times New Roman"/>
          <w:sz w:val="24"/>
        </w:rPr>
      </w:pPr>
    </w:p>
    <w:p w14:paraId="4E070A6F" w14:textId="77777777" w:rsidR="00102D8B" w:rsidRDefault="00000000">
      <w:pPr>
        <w:widowControl/>
        <w:spacing w:after="160" w:line="312" w:lineRule="auto"/>
        <w:jc w:val="center"/>
        <w:rPr>
          <w:sz w:val="24"/>
        </w:rPr>
      </w:pPr>
      <w:r>
        <w:rPr>
          <w:sz w:val="24"/>
        </w:rPr>
        <w:t>Local e Data.</w:t>
      </w:r>
    </w:p>
    <w:p w14:paraId="7F281E3C" w14:textId="77777777" w:rsidR="00102D8B" w:rsidRDefault="00102D8B">
      <w:pPr>
        <w:widowControl/>
        <w:spacing w:after="160" w:line="312" w:lineRule="auto"/>
        <w:jc w:val="center"/>
        <w:rPr>
          <w:sz w:val="24"/>
        </w:rPr>
      </w:pPr>
    </w:p>
    <w:p w14:paraId="411CE2CD" w14:textId="77777777" w:rsidR="00102D8B" w:rsidRDefault="00000000">
      <w:pPr>
        <w:widowControl/>
        <w:spacing w:after="160" w:line="312" w:lineRule="auto"/>
        <w:jc w:val="center"/>
        <w:rPr>
          <w:b/>
          <w:sz w:val="24"/>
        </w:rPr>
      </w:pPr>
      <w:r>
        <w:rPr>
          <w:b/>
          <w:sz w:val="24"/>
        </w:rPr>
        <w:t>_____________________________________</w:t>
      </w:r>
    </w:p>
    <w:p w14:paraId="0C35A7D2" w14:textId="77777777" w:rsidR="00102D8B" w:rsidRDefault="00000000">
      <w:pPr>
        <w:widowControl/>
        <w:spacing w:after="160" w:line="312" w:lineRule="auto"/>
        <w:jc w:val="center"/>
        <w:rPr>
          <w:b/>
          <w:sz w:val="24"/>
        </w:rPr>
      </w:pPr>
      <w:r>
        <w:rPr>
          <w:b/>
          <w:sz w:val="24"/>
        </w:rPr>
        <w:t>Representante Legal</w:t>
      </w:r>
    </w:p>
    <w:p w14:paraId="0173D27F" w14:textId="77777777" w:rsidR="00102D8B" w:rsidRDefault="00102D8B">
      <w:pPr>
        <w:widowControl/>
        <w:spacing w:line="312" w:lineRule="auto"/>
        <w:jc w:val="both"/>
        <w:rPr>
          <w:rFonts w:ascii="Times New Roman" w:eastAsia="Times New Roman" w:hAnsi="Times New Roman" w:cs="Times New Roman"/>
          <w:sz w:val="24"/>
        </w:rPr>
      </w:pPr>
    </w:p>
    <w:p w14:paraId="535F163F" w14:textId="77777777" w:rsidR="00102D8B" w:rsidRDefault="00102D8B">
      <w:pPr>
        <w:widowControl/>
        <w:spacing w:line="312" w:lineRule="auto"/>
        <w:jc w:val="both"/>
        <w:rPr>
          <w:rFonts w:ascii="Times New Roman" w:eastAsia="Times New Roman" w:hAnsi="Times New Roman" w:cs="Times New Roman"/>
          <w:sz w:val="24"/>
        </w:rPr>
      </w:pPr>
    </w:p>
    <w:p w14:paraId="01E54D00" w14:textId="77777777" w:rsidR="00102D8B" w:rsidRDefault="00102D8B">
      <w:pPr>
        <w:widowControl/>
        <w:spacing w:line="312" w:lineRule="auto"/>
        <w:jc w:val="both"/>
        <w:rPr>
          <w:rFonts w:ascii="Times New Roman" w:eastAsia="Times New Roman" w:hAnsi="Times New Roman" w:cs="Times New Roman"/>
          <w:sz w:val="24"/>
        </w:rPr>
      </w:pPr>
    </w:p>
    <w:p w14:paraId="54C7BD55" w14:textId="77777777" w:rsidR="00102D8B" w:rsidRDefault="00102D8B">
      <w:pPr>
        <w:widowControl/>
        <w:spacing w:line="312" w:lineRule="auto"/>
        <w:jc w:val="both"/>
        <w:rPr>
          <w:rFonts w:ascii="Times New Roman" w:eastAsia="Times New Roman" w:hAnsi="Times New Roman" w:cs="Times New Roman"/>
          <w:sz w:val="24"/>
        </w:rPr>
      </w:pPr>
    </w:p>
    <w:p w14:paraId="0DB758E6" w14:textId="77777777" w:rsidR="00102D8B" w:rsidRDefault="00102D8B">
      <w:pPr>
        <w:widowControl/>
        <w:spacing w:line="312" w:lineRule="auto"/>
        <w:jc w:val="both"/>
        <w:rPr>
          <w:rFonts w:ascii="Times New Roman" w:eastAsia="Times New Roman" w:hAnsi="Times New Roman" w:cs="Times New Roman"/>
          <w:sz w:val="24"/>
        </w:rPr>
      </w:pPr>
    </w:p>
    <w:p w14:paraId="4DDA3311" w14:textId="77777777" w:rsidR="00102D8B" w:rsidRDefault="00102D8B">
      <w:pPr>
        <w:widowControl/>
        <w:spacing w:line="312" w:lineRule="auto"/>
        <w:jc w:val="both"/>
        <w:rPr>
          <w:rFonts w:ascii="Times New Roman" w:eastAsia="Times New Roman" w:hAnsi="Times New Roman" w:cs="Times New Roman"/>
          <w:sz w:val="24"/>
        </w:rPr>
      </w:pPr>
    </w:p>
    <w:p w14:paraId="46E5DFE7" w14:textId="77777777" w:rsidR="00102D8B" w:rsidRDefault="00102D8B">
      <w:pPr>
        <w:widowControl/>
        <w:spacing w:line="312" w:lineRule="auto"/>
        <w:jc w:val="both"/>
        <w:rPr>
          <w:rFonts w:ascii="Times New Roman" w:eastAsia="Times New Roman" w:hAnsi="Times New Roman" w:cs="Times New Roman"/>
          <w:sz w:val="24"/>
        </w:rPr>
      </w:pPr>
    </w:p>
    <w:p w14:paraId="7BCB7AC1" w14:textId="77777777" w:rsidR="00102D8B" w:rsidRDefault="00102D8B">
      <w:pPr>
        <w:widowControl/>
        <w:spacing w:line="312" w:lineRule="auto"/>
        <w:jc w:val="both"/>
        <w:rPr>
          <w:rFonts w:ascii="Times New Roman" w:eastAsia="Times New Roman" w:hAnsi="Times New Roman" w:cs="Times New Roman"/>
          <w:sz w:val="24"/>
        </w:rPr>
      </w:pPr>
    </w:p>
    <w:p w14:paraId="48313626" w14:textId="77777777" w:rsidR="00102D8B" w:rsidRDefault="00102D8B">
      <w:pPr>
        <w:widowControl/>
        <w:spacing w:line="312" w:lineRule="auto"/>
        <w:jc w:val="both"/>
        <w:rPr>
          <w:rFonts w:ascii="Times New Roman" w:eastAsia="Times New Roman" w:hAnsi="Times New Roman" w:cs="Times New Roman"/>
          <w:sz w:val="24"/>
        </w:rPr>
      </w:pPr>
    </w:p>
    <w:p w14:paraId="22F72959" w14:textId="77777777" w:rsidR="00102D8B" w:rsidRDefault="00102D8B">
      <w:pPr>
        <w:widowControl/>
        <w:spacing w:line="312" w:lineRule="auto"/>
        <w:jc w:val="both"/>
        <w:rPr>
          <w:rFonts w:ascii="Times New Roman" w:eastAsia="Times New Roman" w:hAnsi="Times New Roman" w:cs="Times New Roman"/>
          <w:sz w:val="24"/>
        </w:rPr>
      </w:pPr>
    </w:p>
    <w:p w14:paraId="7EF9F121" w14:textId="77777777" w:rsidR="00102D8B" w:rsidRDefault="00102D8B">
      <w:pPr>
        <w:widowControl/>
        <w:spacing w:line="312" w:lineRule="auto"/>
        <w:jc w:val="both"/>
        <w:rPr>
          <w:rFonts w:ascii="Times New Roman" w:eastAsia="Times New Roman" w:hAnsi="Times New Roman" w:cs="Times New Roman"/>
          <w:sz w:val="24"/>
        </w:rPr>
      </w:pPr>
    </w:p>
    <w:p w14:paraId="55A468DC" w14:textId="77777777" w:rsidR="00102D8B" w:rsidRDefault="00102D8B">
      <w:pPr>
        <w:widowControl/>
        <w:spacing w:line="312" w:lineRule="auto"/>
        <w:jc w:val="both"/>
        <w:rPr>
          <w:rFonts w:ascii="Times New Roman" w:eastAsia="Times New Roman" w:hAnsi="Times New Roman" w:cs="Times New Roman"/>
          <w:sz w:val="24"/>
        </w:rPr>
      </w:pPr>
    </w:p>
    <w:p w14:paraId="1F57B317" w14:textId="77777777" w:rsidR="00102D8B" w:rsidRDefault="00102D8B">
      <w:pPr>
        <w:widowControl/>
        <w:spacing w:line="312" w:lineRule="auto"/>
        <w:jc w:val="both"/>
        <w:rPr>
          <w:rFonts w:ascii="Times New Roman" w:eastAsia="Times New Roman" w:hAnsi="Times New Roman" w:cs="Times New Roman"/>
          <w:sz w:val="24"/>
        </w:rPr>
      </w:pPr>
    </w:p>
    <w:p w14:paraId="027E33CE" w14:textId="77777777" w:rsidR="00102D8B" w:rsidRDefault="00102D8B">
      <w:pPr>
        <w:widowControl/>
        <w:spacing w:line="312" w:lineRule="auto"/>
        <w:jc w:val="both"/>
        <w:rPr>
          <w:rFonts w:ascii="Times New Roman" w:eastAsia="Times New Roman" w:hAnsi="Times New Roman" w:cs="Times New Roman"/>
          <w:sz w:val="24"/>
        </w:rPr>
      </w:pPr>
    </w:p>
    <w:p w14:paraId="3E960D06" w14:textId="77777777" w:rsidR="00102D8B" w:rsidRDefault="00102D8B">
      <w:pPr>
        <w:widowControl/>
        <w:spacing w:line="312" w:lineRule="auto"/>
        <w:jc w:val="both"/>
        <w:rPr>
          <w:rFonts w:ascii="Times New Roman" w:eastAsia="Times New Roman" w:hAnsi="Times New Roman" w:cs="Times New Roman"/>
          <w:sz w:val="24"/>
        </w:rPr>
      </w:pPr>
    </w:p>
    <w:p w14:paraId="1D7E78F3" w14:textId="77777777" w:rsidR="00102D8B" w:rsidRDefault="00102D8B">
      <w:pPr>
        <w:widowControl/>
        <w:spacing w:line="312" w:lineRule="auto"/>
        <w:jc w:val="both"/>
        <w:rPr>
          <w:rFonts w:ascii="Times New Roman" w:eastAsia="Times New Roman" w:hAnsi="Times New Roman" w:cs="Times New Roman"/>
          <w:sz w:val="24"/>
        </w:rPr>
      </w:pPr>
    </w:p>
    <w:p w14:paraId="17F2BDA0" w14:textId="77777777" w:rsidR="00102D8B" w:rsidRDefault="00102D8B">
      <w:pPr>
        <w:widowControl/>
        <w:spacing w:line="312" w:lineRule="auto"/>
        <w:jc w:val="both"/>
        <w:rPr>
          <w:rFonts w:ascii="Times New Roman" w:eastAsia="Times New Roman" w:hAnsi="Times New Roman" w:cs="Times New Roman"/>
          <w:sz w:val="24"/>
        </w:rPr>
      </w:pPr>
    </w:p>
    <w:p w14:paraId="56615134" w14:textId="77777777" w:rsidR="00102D8B" w:rsidRDefault="00102D8B">
      <w:pPr>
        <w:widowControl/>
        <w:spacing w:line="312" w:lineRule="auto"/>
        <w:jc w:val="both"/>
        <w:rPr>
          <w:rFonts w:ascii="Times New Roman" w:eastAsia="Times New Roman" w:hAnsi="Times New Roman" w:cs="Times New Roman"/>
          <w:sz w:val="24"/>
        </w:rPr>
      </w:pPr>
    </w:p>
    <w:p w14:paraId="6E752CED" w14:textId="77777777" w:rsidR="00102D8B" w:rsidRDefault="00102D8B">
      <w:pPr>
        <w:widowControl/>
        <w:spacing w:line="312" w:lineRule="auto"/>
        <w:jc w:val="both"/>
        <w:rPr>
          <w:rFonts w:ascii="Times New Roman" w:eastAsia="Times New Roman" w:hAnsi="Times New Roman" w:cs="Times New Roman"/>
          <w:sz w:val="24"/>
        </w:rPr>
      </w:pPr>
    </w:p>
    <w:p w14:paraId="204975AA" w14:textId="77777777" w:rsidR="00102D8B" w:rsidRDefault="00102D8B">
      <w:pPr>
        <w:widowControl/>
        <w:spacing w:line="312" w:lineRule="auto"/>
        <w:jc w:val="both"/>
        <w:rPr>
          <w:rFonts w:ascii="Times New Roman" w:eastAsia="Times New Roman" w:hAnsi="Times New Roman" w:cs="Times New Roman"/>
          <w:sz w:val="24"/>
        </w:rPr>
      </w:pPr>
    </w:p>
    <w:p w14:paraId="3D33AE16" w14:textId="77777777" w:rsidR="00102D8B" w:rsidRDefault="00102D8B">
      <w:pPr>
        <w:widowControl/>
        <w:spacing w:line="312" w:lineRule="auto"/>
        <w:jc w:val="center"/>
        <w:rPr>
          <w:b/>
          <w:sz w:val="24"/>
        </w:rPr>
      </w:pPr>
    </w:p>
    <w:p w14:paraId="02AA45BB" w14:textId="77777777" w:rsidR="00102D8B" w:rsidRDefault="00000000">
      <w:pPr>
        <w:widowControl/>
        <w:spacing w:line="312" w:lineRule="auto"/>
        <w:jc w:val="center"/>
        <w:rPr>
          <w:b/>
          <w:sz w:val="24"/>
        </w:rPr>
      </w:pPr>
      <w:r>
        <w:rPr>
          <w:b/>
          <w:sz w:val="24"/>
        </w:rPr>
        <w:t>ANEXO IV</w:t>
      </w:r>
    </w:p>
    <w:p w14:paraId="5941D233" w14:textId="77777777" w:rsidR="00102D8B" w:rsidRDefault="00102D8B">
      <w:pPr>
        <w:widowControl/>
        <w:spacing w:line="312" w:lineRule="auto"/>
        <w:jc w:val="both"/>
        <w:rPr>
          <w:rFonts w:ascii="Times New Roman" w:eastAsia="Times New Roman" w:hAnsi="Times New Roman" w:cs="Times New Roman"/>
          <w:sz w:val="24"/>
        </w:rPr>
      </w:pPr>
    </w:p>
    <w:p w14:paraId="4D29E25E" w14:textId="77777777" w:rsidR="00102D8B" w:rsidRDefault="00000000">
      <w:pPr>
        <w:widowControl/>
        <w:spacing w:line="312" w:lineRule="auto"/>
        <w:jc w:val="center"/>
        <w:rPr>
          <w:b/>
          <w:sz w:val="24"/>
        </w:rPr>
      </w:pPr>
      <w:r>
        <w:rPr>
          <w:b/>
          <w:sz w:val="24"/>
        </w:rPr>
        <w:t>Proposta de Preço – cláusula 5.5.3</w:t>
      </w:r>
    </w:p>
    <w:p w14:paraId="5ADE19F2" w14:textId="77777777" w:rsidR="00102D8B" w:rsidRDefault="00102D8B">
      <w:pPr>
        <w:widowControl/>
        <w:spacing w:line="312" w:lineRule="auto"/>
        <w:jc w:val="both"/>
        <w:rPr>
          <w:rFonts w:ascii="Times New Roman" w:eastAsia="Times New Roman" w:hAnsi="Times New Roman" w:cs="Times New Roman"/>
          <w:sz w:val="24"/>
        </w:rPr>
      </w:pPr>
    </w:p>
    <w:p w14:paraId="1596450A" w14:textId="77777777" w:rsidR="00102D8B" w:rsidRDefault="00102D8B">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102D8B" w14:paraId="285472DB"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40E3483B" w14:textId="77777777" w:rsidR="00102D8B" w:rsidRDefault="00000000">
            <w:pPr>
              <w:widowControl/>
              <w:spacing w:line="312" w:lineRule="auto"/>
              <w:jc w:val="both"/>
              <w:rPr>
                <w:b/>
                <w:sz w:val="16"/>
                <w:shd w:val="clear" w:color="auto" w:fill="FFFFFF"/>
              </w:rPr>
            </w:pPr>
            <w:r>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6A56D0BB" w14:textId="77777777" w:rsidR="00102D8B" w:rsidRDefault="00000000">
            <w:pPr>
              <w:widowControl/>
              <w:spacing w:line="312" w:lineRule="auto"/>
              <w:jc w:val="both"/>
              <w:rPr>
                <w:b/>
                <w:sz w:val="16"/>
                <w:shd w:val="clear" w:color="auto" w:fill="FFFFFF"/>
              </w:rPr>
            </w:pPr>
            <w:r>
              <w:rPr>
                <w:b/>
                <w:sz w:val="16"/>
                <w:shd w:val="clear" w:color="auto" w:fill="FFFFFF"/>
              </w:rPr>
              <w:t xml:space="preserve"> 000212/24</w:t>
            </w:r>
          </w:p>
        </w:tc>
        <w:tc>
          <w:tcPr>
            <w:tcW w:w="2305" w:type="dxa"/>
            <w:gridSpan w:val="2"/>
            <w:tcBorders>
              <w:top w:val="single" w:sz="4" w:space="0" w:color="000000"/>
              <w:left w:val="single" w:sz="4" w:space="0" w:color="000000"/>
              <w:bottom w:val="single" w:sz="4" w:space="0" w:color="000000"/>
              <w:right w:val="single" w:sz="4" w:space="0" w:color="000000"/>
            </w:tcBorders>
          </w:tcPr>
          <w:p w14:paraId="1F9272D9" w14:textId="77777777" w:rsidR="00102D8B"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504CAB4C" w14:textId="77777777" w:rsidR="00102D8B" w:rsidRDefault="00000000">
            <w:pPr>
              <w:widowControl/>
              <w:spacing w:line="312" w:lineRule="auto"/>
              <w:jc w:val="both"/>
              <w:rPr>
                <w:b/>
                <w:sz w:val="16"/>
                <w:shd w:val="clear" w:color="auto" w:fill="FFFFFF"/>
              </w:rPr>
            </w:pPr>
            <w:r>
              <w:rPr>
                <w:b/>
                <w:sz w:val="16"/>
                <w:shd w:val="clear" w:color="auto" w:fill="FFFFFF"/>
              </w:rPr>
              <w:t xml:space="preserve"> 26</w:t>
            </w:r>
          </w:p>
        </w:tc>
      </w:tr>
      <w:tr w:rsidR="00102D8B" w14:paraId="4D5CB779"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AC6F2C8" w14:textId="77777777" w:rsidR="00102D8B" w:rsidRDefault="00000000">
            <w:pPr>
              <w:widowControl/>
              <w:spacing w:line="312" w:lineRule="auto"/>
              <w:jc w:val="both"/>
              <w:rPr>
                <w:b/>
                <w:sz w:val="16"/>
              </w:rPr>
            </w:pPr>
            <w:r>
              <w:rPr>
                <w:b/>
                <w:sz w:val="16"/>
              </w:rPr>
              <w:t>DADOS DA EMPRESA</w:t>
            </w:r>
          </w:p>
        </w:tc>
      </w:tr>
      <w:tr w:rsidR="00102D8B" w14:paraId="5DBF0BA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8F78E78" w14:textId="77777777" w:rsidR="00102D8B" w:rsidRDefault="00000000">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4C2198EA"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FF424A5" w14:textId="77777777" w:rsidR="00102D8B"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42EAD67" w14:textId="77777777" w:rsidR="00102D8B" w:rsidRDefault="00102D8B">
            <w:pPr>
              <w:widowControl/>
              <w:spacing w:line="312" w:lineRule="auto"/>
              <w:jc w:val="both"/>
              <w:rPr>
                <w:b/>
                <w:sz w:val="16"/>
              </w:rPr>
            </w:pPr>
          </w:p>
        </w:tc>
      </w:tr>
      <w:tr w:rsidR="00102D8B" w14:paraId="26B0367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2DF6B5" w14:textId="77777777" w:rsidR="00102D8B" w:rsidRDefault="00000000">
            <w:pPr>
              <w:widowControl/>
              <w:spacing w:line="312" w:lineRule="auto"/>
              <w:jc w:val="both"/>
              <w:rPr>
                <w:b/>
                <w:sz w:val="16"/>
              </w:rPr>
            </w:pPr>
            <w:r>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4F5E41B7"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E0BD9A7" w14:textId="77777777" w:rsidR="00102D8B" w:rsidRDefault="00000000">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57A9C325" w14:textId="77777777" w:rsidR="00102D8B" w:rsidRDefault="00102D8B">
            <w:pPr>
              <w:widowControl/>
              <w:spacing w:line="312" w:lineRule="auto"/>
              <w:jc w:val="both"/>
              <w:rPr>
                <w:b/>
                <w:sz w:val="16"/>
              </w:rPr>
            </w:pPr>
          </w:p>
        </w:tc>
      </w:tr>
      <w:tr w:rsidR="00102D8B" w14:paraId="4C9040F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12531EA" w14:textId="77777777" w:rsidR="00102D8B"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1AF8C5F0"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4CE3931"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674DEB4" w14:textId="77777777" w:rsidR="00102D8B" w:rsidRDefault="00102D8B">
            <w:pPr>
              <w:widowControl/>
              <w:spacing w:line="312" w:lineRule="auto"/>
              <w:jc w:val="both"/>
              <w:rPr>
                <w:b/>
                <w:sz w:val="16"/>
              </w:rPr>
            </w:pPr>
          </w:p>
        </w:tc>
      </w:tr>
      <w:tr w:rsidR="00102D8B" w14:paraId="3677697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518DF3A" w14:textId="77777777" w:rsidR="00102D8B" w:rsidRDefault="00000000">
            <w:pPr>
              <w:widowControl/>
              <w:spacing w:line="312" w:lineRule="auto"/>
              <w:jc w:val="both"/>
              <w:rPr>
                <w:b/>
                <w:sz w:val="16"/>
              </w:rPr>
            </w:pPr>
            <w:r>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3638A750" w14:textId="77777777" w:rsidR="00102D8B" w:rsidRDefault="00102D8B">
            <w:pPr>
              <w:widowControl/>
              <w:spacing w:line="312" w:lineRule="auto"/>
              <w:jc w:val="both"/>
              <w:rPr>
                <w:b/>
                <w:sz w:val="16"/>
              </w:rPr>
            </w:pPr>
          </w:p>
        </w:tc>
      </w:tr>
      <w:tr w:rsidR="00102D8B" w14:paraId="76361B0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E1636C1" w14:textId="77777777" w:rsidR="00102D8B" w:rsidRDefault="00000000">
            <w:pPr>
              <w:widowControl/>
              <w:spacing w:line="312" w:lineRule="auto"/>
              <w:jc w:val="both"/>
              <w:rPr>
                <w:b/>
                <w:sz w:val="16"/>
              </w:rPr>
            </w:pPr>
            <w:r>
              <w:rPr>
                <w:b/>
                <w:sz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553F3DE3" w14:textId="77777777" w:rsidR="00102D8B" w:rsidRDefault="00102D8B">
            <w:pPr>
              <w:widowControl/>
              <w:spacing w:line="312" w:lineRule="auto"/>
              <w:jc w:val="both"/>
              <w:rPr>
                <w:b/>
                <w:sz w:val="16"/>
              </w:rPr>
            </w:pPr>
          </w:p>
        </w:tc>
      </w:tr>
      <w:tr w:rsidR="00102D8B" w14:paraId="4D2DA86F"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4B70B00" w14:textId="77777777" w:rsidR="00102D8B" w:rsidRDefault="00000000">
            <w:pPr>
              <w:widowControl/>
              <w:spacing w:line="312" w:lineRule="auto"/>
              <w:jc w:val="both"/>
              <w:rPr>
                <w:b/>
                <w:sz w:val="16"/>
              </w:rPr>
            </w:pPr>
            <w:r>
              <w:rPr>
                <w:b/>
                <w:sz w:val="16"/>
              </w:rPr>
              <w:t>DADOS DO REPRESENTANTE LEGAL</w:t>
            </w:r>
          </w:p>
        </w:tc>
      </w:tr>
      <w:tr w:rsidR="00102D8B" w14:paraId="316A0C4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BA39552" w14:textId="77777777" w:rsidR="00102D8B" w:rsidRDefault="00000000">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7DA45350"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41D0CE4" w14:textId="77777777" w:rsidR="00102D8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9843ECE" w14:textId="77777777" w:rsidR="00102D8B" w:rsidRDefault="00102D8B">
            <w:pPr>
              <w:widowControl/>
              <w:spacing w:line="312" w:lineRule="auto"/>
              <w:jc w:val="both"/>
              <w:rPr>
                <w:b/>
                <w:sz w:val="16"/>
              </w:rPr>
            </w:pPr>
          </w:p>
        </w:tc>
      </w:tr>
      <w:tr w:rsidR="00102D8B" w14:paraId="547F232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C64BB8E" w14:textId="77777777" w:rsidR="00102D8B" w:rsidRDefault="00000000">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4F7C1B4A"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72FC484" w14:textId="77777777" w:rsidR="00102D8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E92E59A" w14:textId="77777777" w:rsidR="00102D8B" w:rsidRDefault="00102D8B">
            <w:pPr>
              <w:widowControl/>
              <w:spacing w:line="312" w:lineRule="auto"/>
              <w:jc w:val="both"/>
              <w:rPr>
                <w:b/>
                <w:sz w:val="16"/>
              </w:rPr>
            </w:pPr>
          </w:p>
        </w:tc>
      </w:tr>
      <w:tr w:rsidR="00102D8B" w14:paraId="4E7039A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C738F31" w14:textId="77777777" w:rsidR="00102D8B"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68491B59"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7AB0949"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7901B32" w14:textId="77777777" w:rsidR="00102D8B" w:rsidRDefault="00102D8B">
            <w:pPr>
              <w:widowControl/>
              <w:spacing w:line="312" w:lineRule="auto"/>
              <w:jc w:val="both"/>
              <w:rPr>
                <w:b/>
                <w:sz w:val="16"/>
              </w:rPr>
            </w:pPr>
          </w:p>
        </w:tc>
      </w:tr>
      <w:tr w:rsidR="00102D8B" w14:paraId="63E3C91B"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260E2D5" w14:textId="77777777" w:rsidR="00102D8B"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19EAE870" w14:textId="77777777" w:rsidR="00102D8B" w:rsidRDefault="00102D8B">
            <w:pPr>
              <w:widowControl/>
              <w:spacing w:line="312" w:lineRule="auto"/>
              <w:jc w:val="both"/>
              <w:rPr>
                <w:b/>
                <w:sz w:val="16"/>
              </w:rPr>
            </w:pPr>
          </w:p>
        </w:tc>
      </w:tr>
    </w:tbl>
    <w:p w14:paraId="34A70865" w14:textId="77777777" w:rsidR="00102D8B" w:rsidRDefault="00102D8B">
      <w:pPr>
        <w:widowControl/>
        <w:spacing w:line="312" w:lineRule="auto"/>
        <w:jc w:val="both"/>
        <w:rPr>
          <w:rFonts w:ascii="Times New Roman" w:eastAsia="Times New Roman" w:hAnsi="Times New Roman" w:cs="Times New Roman"/>
          <w:sz w:val="24"/>
        </w:rPr>
      </w:pPr>
    </w:p>
    <w:p w14:paraId="06F9E0A3" w14:textId="77777777" w:rsidR="00102D8B"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000" w:firstRow="0" w:lastRow="0" w:firstColumn="0" w:lastColumn="0" w:noHBand="0" w:noVBand="0"/>
      </w:tblPr>
      <w:tblGrid>
        <w:gridCol w:w="682"/>
        <w:gridCol w:w="4043"/>
        <w:gridCol w:w="863"/>
        <w:gridCol w:w="878"/>
        <w:gridCol w:w="863"/>
        <w:gridCol w:w="878"/>
        <w:gridCol w:w="863"/>
      </w:tblGrid>
      <w:tr w:rsidR="00102D8B" w14:paraId="2272706B" w14:textId="77777777">
        <w:tc>
          <w:tcPr>
            <w:tcW w:w="675" w:type="dxa"/>
            <w:shd w:val="clear" w:color="auto" w:fill="F0F0F0"/>
          </w:tcPr>
          <w:p w14:paraId="3B2B8DCE"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10EBE158"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4430A7B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0" w:type="dxa"/>
            <w:shd w:val="clear" w:color="auto" w:fill="F0F0F0"/>
          </w:tcPr>
          <w:p w14:paraId="199EDA8B"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7E32CFC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7E59D17E"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56C6C4A2"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102D8B" w14:paraId="47434F01" w14:textId="77777777">
        <w:tc>
          <w:tcPr>
            <w:tcW w:w="675" w:type="dxa"/>
            <w:shd w:val="clear" w:color="auto" w:fill="FFFFFF"/>
          </w:tcPr>
          <w:p w14:paraId="1B4F6C20"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50F3C464"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BONÉ SAMU</w:t>
            </w:r>
          </w:p>
          <w:p w14:paraId="32C2161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BONÉ NA COR AZUL MARINHO, PADRÃO SAMU, MATERIAL RIP STOP, COM BORDADO FRONTAL COM LOGOMARCA DO SAMU E LATERAL DA LOGOMARCA DO SAMU 192, TAMANHO ÚNICO COM AJUSTE.</w:t>
            </w:r>
          </w:p>
        </w:tc>
        <w:tc>
          <w:tcPr>
            <w:tcW w:w="855" w:type="dxa"/>
            <w:shd w:val="clear" w:color="auto" w:fill="FFFFFF"/>
          </w:tcPr>
          <w:p w14:paraId="5AD5F0BB"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870" w:type="dxa"/>
            <w:shd w:val="clear" w:color="auto" w:fill="FFFFFF"/>
          </w:tcPr>
          <w:p w14:paraId="5C810C40"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5DBFD6AE"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39BAC7A"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63480F0"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3EA59F9F" w14:textId="77777777">
        <w:tc>
          <w:tcPr>
            <w:tcW w:w="675" w:type="dxa"/>
            <w:shd w:val="clear" w:color="auto" w:fill="FFFFFF"/>
          </w:tcPr>
          <w:p w14:paraId="7C3AAEB4"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724D2B52"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JAQUETA SAMU</w:t>
            </w:r>
          </w:p>
          <w:p w14:paraId="1583D36A"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JAQUETA EM NYLON COM FORRO MATELASSÊ AZUL MARINHO, BORDADO SAMU 192 NA FRENTE, COSTAS E MANGAS, FECHAMENTO FRONTAL COM ZÍPER DE 80 CM, FAIXAS REFLETIVAS DE 5 CM PRATA, COM GALÃO LARANJA E VERMELHO NAS LATERAIS DE 1,5 CM E ELÁSTICOS DE 2,5 CM NOS PUNHOS E NA CINTURA, TAMANHO PP AO GG.</w:t>
            </w:r>
          </w:p>
        </w:tc>
        <w:tc>
          <w:tcPr>
            <w:tcW w:w="855" w:type="dxa"/>
            <w:shd w:val="clear" w:color="auto" w:fill="FFFFFF"/>
          </w:tcPr>
          <w:p w14:paraId="7D524F43"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870" w:type="dxa"/>
            <w:shd w:val="clear" w:color="auto" w:fill="FFFFFF"/>
          </w:tcPr>
          <w:p w14:paraId="59B7C1A9"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798D6834"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0E37DBD"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25B9665"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436EAE97" w14:textId="77777777">
        <w:tc>
          <w:tcPr>
            <w:tcW w:w="675" w:type="dxa"/>
            <w:shd w:val="clear" w:color="auto" w:fill="FFFFFF"/>
          </w:tcPr>
          <w:p w14:paraId="72E9653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7EDCA94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MACACÃO SAMU</w:t>
            </w:r>
          </w:p>
          <w:p w14:paraId="7256C88E"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MACACÃO EM RIP STOP CEDRO MARINHO, PADRÃO SAMU 192 COM BORDADO NA FRENTE, COSTAS E MANGAS, FECHAMENTO FRONTAL COM ZÍPER DE 80 CM, COM MANGAS REMOVÍVEIS, COM ZÍPER DE 50 CM, FAIXAS </w:t>
            </w:r>
            <w:proofErr w:type="gramStart"/>
            <w:r>
              <w:rPr>
                <w:rFonts w:ascii="Consolas" w:eastAsia="Consolas" w:hAnsi="Consolas" w:cs="Consolas"/>
                <w:b/>
                <w:sz w:val="16"/>
              </w:rPr>
              <w:t>REFLETIVAS  DE</w:t>
            </w:r>
            <w:proofErr w:type="gramEnd"/>
            <w:r>
              <w:rPr>
                <w:rFonts w:ascii="Consolas" w:eastAsia="Consolas" w:hAnsi="Consolas" w:cs="Consolas"/>
                <w:b/>
                <w:sz w:val="16"/>
              </w:rPr>
              <w:t xml:space="preserve"> 5 CM PRATA, COM GALÃO LARANJA E VERMELHO NAS LATERAIS DE 1,5 CM, REFORÇO NOS JOELHOS COM MANTA EM MATELASSÊ  E VELCRO COM REGULAGEM NOS PUNHOS E NA CINTURA. TAMANHOS DO PP AO GG.</w:t>
            </w:r>
          </w:p>
        </w:tc>
        <w:tc>
          <w:tcPr>
            <w:tcW w:w="855" w:type="dxa"/>
            <w:shd w:val="clear" w:color="auto" w:fill="FFFFFF"/>
          </w:tcPr>
          <w:p w14:paraId="0658DF9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870" w:type="dxa"/>
            <w:shd w:val="clear" w:color="auto" w:fill="FFFFFF"/>
          </w:tcPr>
          <w:p w14:paraId="1A870611"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49007BF6"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2A078A4"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140F11C"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1D9FDC23" w14:textId="77777777">
        <w:tc>
          <w:tcPr>
            <w:tcW w:w="675" w:type="dxa"/>
            <w:shd w:val="clear" w:color="auto" w:fill="FFFFFF"/>
          </w:tcPr>
          <w:p w14:paraId="082CB48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361607BE"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BOTA COTURNO CANO LONGO SAMU</w:t>
            </w:r>
          </w:p>
          <w:p w14:paraId="0633CB0F"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BOTA COTURNO CANO LONGO;  CONFECCIONADO EM COURO BOVINO COM ESPESSURA DE 2,2 CM; FORRADA COM FORRO CONFRETEC AIR GRAMATURA DE 220G COM TRATAMENTO ANTIFÚNGICO E ANTIBACTERIANO; COM REFORÇO EM EVA DE 2 MM DUBLADO COM MANTA TRAMADA DE 1 MM; REFORÇO NO BICO E TRASEIRA; ZÍPER LATERAL ANTIFERRUGEM COM PROTEÇÃO EM </w:t>
            </w:r>
            <w:r>
              <w:rPr>
                <w:rFonts w:ascii="Consolas" w:eastAsia="Consolas" w:hAnsi="Consolas" w:cs="Consolas"/>
                <w:b/>
                <w:sz w:val="16"/>
              </w:rPr>
              <w:lastRenderedPageBreak/>
              <w:t>COURO, PRESO COM VELCRO; SOLADO EM BORRACHA ANTIDERRAPANTE ULTRA RESISTÊNTE;  PALMILHA DE CONFORTO EM POLIURETANO DE 15 MM NO SALTO E 9 MM NA FRENTE FORRADA COM FORRO ANTIBACTERÍCIDA E ANTIFÚNGICO; PALMILHA DE MONTAGEM PLANTEX 2 MM COM REFORÇO EM FIBRA 4 MM.</w:t>
            </w:r>
          </w:p>
        </w:tc>
        <w:tc>
          <w:tcPr>
            <w:tcW w:w="855" w:type="dxa"/>
            <w:shd w:val="clear" w:color="auto" w:fill="FFFFFF"/>
          </w:tcPr>
          <w:p w14:paraId="0C01B96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24</w:t>
            </w:r>
          </w:p>
        </w:tc>
        <w:tc>
          <w:tcPr>
            <w:tcW w:w="870" w:type="dxa"/>
            <w:shd w:val="clear" w:color="auto" w:fill="FFFFFF"/>
          </w:tcPr>
          <w:p w14:paraId="393315D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PAR</w:t>
            </w:r>
          </w:p>
        </w:tc>
        <w:tc>
          <w:tcPr>
            <w:tcW w:w="855" w:type="dxa"/>
            <w:shd w:val="clear" w:color="auto" w:fill="FFFFFF"/>
          </w:tcPr>
          <w:p w14:paraId="77D99605"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15D3181"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F410D17"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30680123" w14:textId="77777777">
        <w:tc>
          <w:tcPr>
            <w:tcW w:w="675" w:type="dxa"/>
            <w:shd w:val="clear" w:color="auto" w:fill="FFFFFF"/>
          </w:tcPr>
          <w:p w14:paraId="18CCE7B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07E1DF0D"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CAMISETA COM UV FATOR DE PROTEÇÃO MANGA LONGA AZUL</w:t>
            </w:r>
          </w:p>
          <w:p w14:paraId="7F36B67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Camiseta com UV fator de proteção manga longa azul, TECIDO POLIESTER COM 95% E 5%ELASTANO</w:t>
            </w:r>
          </w:p>
        </w:tc>
        <w:tc>
          <w:tcPr>
            <w:tcW w:w="855" w:type="dxa"/>
            <w:shd w:val="clear" w:color="auto" w:fill="FFFFFF"/>
          </w:tcPr>
          <w:p w14:paraId="7102A44E"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870" w:type="dxa"/>
            <w:shd w:val="clear" w:color="auto" w:fill="FFFFFF"/>
          </w:tcPr>
          <w:p w14:paraId="0D6643A4"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273DB56F"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5662869"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B2909C1"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1DFBBF52" w14:textId="77777777">
        <w:tc>
          <w:tcPr>
            <w:tcW w:w="675" w:type="dxa"/>
            <w:shd w:val="clear" w:color="auto" w:fill="FFFFFF"/>
          </w:tcPr>
          <w:p w14:paraId="21007542"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299F1AC7"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COLETE FEMININO E MASCULINO</w:t>
            </w:r>
          </w:p>
          <w:p w14:paraId="57D307CD"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Colete feminino/ masculino confeccionado com </w:t>
            </w:r>
            <w:proofErr w:type="spellStart"/>
            <w:r>
              <w:rPr>
                <w:rFonts w:ascii="Consolas" w:eastAsia="Consolas" w:hAnsi="Consolas" w:cs="Consolas"/>
                <w:b/>
                <w:sz w:val="16"/>
              </w:rPr>
              <w:t>Oxfordine</w:t>
            </w:r>
            <w:proofErr w:type="spellEnd"/>
            <w:r>
              <w:rPr>
                <w:rFonts w:ascii="Consolas" w:eastAsia="Consolas" w:hAnsi="Consolas" w:cs="Consolas"/>
                <w:b/>
                <w:sz w:val="16"/>
              </w:rPr>
              <w:t>, personalizado com dois bolsos inferiores com logomarca frente e verso</w:t>
            </w:r>
          </w:p>
        </w:tc>
        <w:tc>
          <w:tcPr>
            <w:tcW w:w="855" w:type="dxa"/>
            <w:shd w:val="clear" w:color="auto" w:fill="FFFFFF"/>
          </w:tcPr>
          <w:p w14:paraId="55DF3690"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870" w:type="dxa"/>
            <w:shd w:val="clear" w:color="auto" w:fill="FFFFFF"/>
          </w:tcPr>
          <w:p w14:paraId="6F3D0C2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140805D8"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2D4E2A6"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C07B01B"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7BB6310E" w14:textId="77777777">
        <w:tc>
          <w:tcPr>
            <w:tcW w:w="675" w:type="dxa"/>
            <w:shd w:val="clear" w:color="auto" w:fill="FFFFFF"/>
          </w:tcPr>
          <w:p w14:paraId="5DE77984"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142D96C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JALECO SEM MANGA FEMININO/MASCULINO</w:t>
            </w:r>
          </w:p>
          <w:p w14:paraId="33FEBB6B"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Jaleco sem manga feminino/masculino confeccionado no tecido </w:t>
            </w:r>
            <w:proofErr w:type="spellStart"/>
            <w:r>
              <w:rPr>
                <w:rFonts w:ascii="Consolas" w:eastAsia="Consolas" w:hAnsi="Consolas" w:cs="Consolas"/>
                <w:b/>
                <w:sz w:val="16"/>
              </w:rPr>
              <w:t>Oxfordine</w:t>
            </w:r>
            <w:proofErr w:type="spellEnd"/>
            <w:r>
              <w:rPr>
                <w:rFonts w:ascii="Consolas" w:eastAsia="Consolas" w:hAnsi="Consolas" w:cs="Consolas"/>
                <w:b/>
                <w:sz w:val="16"/>
              </w:rPr>
              <w:t xml:space="preserve"> com fechamento 04/05 botões, com dois bolsos inferiores com logomarca frente e verso cor branca. ENFERMEIRA, TEC DE ENF, MÉDICOS, FISIOTERAPEUTA, FONO, MUTRICIONISTA, PSICOLOGA </w:t>
            </w:r>
          </w:p>
        </w:tc>
        <w:tc>
          <w:tcPr>
            <w:tcW w:w="855" w:type="dxa"/>
            <w:shd w:val="clear" w:color="auto" w:fill="FFFFFF"/>
          </w:tcPr>
          <w:p w14:paraId="4E68D143"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w:t>
            </w:r>
          </w:p>
        </w:tc>
        <w:tc>
          <w:tcPr>
            <w:tcW w:w="870" w:type="dxa"/>
            <w:shd w:val="clear" w:color="auto" w:fill="FFFFFF"/>
          </w:tcPr>
          <w:p w14:paraId="2630C591"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3818176E"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F47A2F1"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A42B212"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57657148" w14:textId="77777777">
        <w:tc>
          <w:tcPr>
            <w:tcW w:w="675" w:type="dxa"/>
            <w:shd w:val="clear" w:color="auto" w:fill="FFFFFF"/>
          </w:tcPr>
          <w:p w14:paraId="1784E218"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14:paraId="5FE27DDF"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JALECO SEM MANGA FEMININO/MASCULINO AZUL CLARO</w:t>
            </w:r>
          </w:p>
          <w:p w14:paraId="0F03B4F9"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Jaleco sem manga feminino/masculino confeccionado no tecido </w:t>
            </w:r>
            <w:proofErr w:type="spellStart"/>
            <w:r>
              <w:rPr>
                <w:rFonts w:ascii="Consolas" w:eastAsia="Consolas" w:hAnsi="Consolas" w:cs="Consolas"/>
                <w:b/>
                <w:sz w:val="16"/>
              </w:rPr>
              <w:t>Oxfordine</w:t>
            </w:r>
            <w:proofErr w:type="spellEnd"/>
            <w:r>
              <w:rPr>
                <w:rFonts w:ascii="Consolas" w:eastAsia="Consolas" w:hAnsi="Consolas" w:cs="Consolas"/>
                <w:b/>
                <w:sz w:val="16"/>
              </w:rPr>
              <w:t>- com fechamento 04/05 botões, com dois bolsos inferiores com logomarca frente e verso cor azul claro. FARMACIA</w:t>
            </w:r>
          </w:p>
        </w:tc>
        <w:tc>
          <w:tcPr>
            <w:tcW w:w="855" w:type="dxa"/>
            <w:shd w:val="clear" w:color="auto" w:fill="FFFFFF"/>
          </w:tcPr>
          <w:p w14:paraId="1C42699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870" w:type="dxa"/>
            <w:shd w:val="clear" w:color="auto" w:fill="FFFFFF"/>
          </w:tcPr>
          <w:p w14:paraId="3AD94AA7"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3D11B41F"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B37DFBA"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98ED3F0"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3B35354F" w14:textId="77777777">
        <w:tc>
          <w:tcPr>
            <w:tcW w:w="675" w:type="dxa"/>
            <w:shd w:val="clear" w:color="auto" w:fill="FFFFFF"/>
          </w:tcPr>
          <w:p w14:paraId="69B7C1DA"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14:paraId="4994BB3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JALECO MANGA LONGA</w:t>
            </w:r>
          </w:p>
          <w:p w14:paraId="69DED97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Jaleco confeccionado em tecido </w:t>
            </w:r>
            <w:proofErr w:type="spellStart"/>
            <w:r>
              <w:rPr>
                <w:rFonts w:ascii="Consolas" w:eastAsia="Consolas" w:hAnsi="Consolas" w:cs="Consolas"/>
                <w:b/>
                <w:sz w:val="16"/>
              </w:rPr>
              <w:t>Oxfordine</w:t>
            </w:r>
            <w:proofErr w:type="spellEnd"/>
            <w:r>
              <w:rPr>
                <w:rFonts w:ascii="Consolas" w:eastAsia="Consolas" w:hAnsi="Consolas" w:cs="Consolas"/>
                <w:b/>
                <w:sz w:val="16"/>
              </w:rPr>
              <w:t>, manga longa, 02 bolsos inferiores, com identificação profissional na frente e logomarca no verso, cor branca.</w:t>
            </w:r>
          </w:p>
        </w:tc>
        <w:tc>
          <w:tcPr>
            <w:tcW w:w="855" w:type="dxa"/>
            <w:shd w:val="clear" w:color="auto" w:fill="FFFFFF"/>
          </w:tcPr>
          <w:p w14:paraId="254A6634"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w:t>
            </w:r>
          </w:p>
        </w:tc>
        <w:tc>
          <w:tcPr>
            <w:tcW w:w="870" w:type="dxa"/>
            <w:shd w:val="clear" w:color="auto" w:fill="FFFFFF"/>
          </w:tcPr>
          <w:p w14:paraId="323FB1E8"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5098E307"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44A63E7"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4E75F07"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67D613D3" w14:textId="77777777">
        <w:tc>
          <w:tcPr>
            <w:tcW w:w="675" w:type="dxa"/>
            <w:shd w:val="clear" w:color="auto" w:fill="FFFFFF"/>
          </w:tcPr>
          <w:p w14:paraId="034AE029"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14:paraId="6A862ACE"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JALECO MANGA LONGA</w:t>
            </w:r>
          </w:p>
          <w:p w14:paraId="38251D98"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Jaleco confeccionado em tecido </w:t>
            </w:r>
            <w:proofErr w:type="spellStart"/>
            <w:r>
              <w:rPr>
                <w:rFonts w:ascii="Consolas" w:eastAsia="Consolas" w:hAnsi="Consolas" w:cs="Consolas"/>
                <w:b/>
                <w:sz w:val="16"/>
              </w:rPr>
              <w:t>Oxfordine</w:t>
            </w:r>
            <w:proofErr w:type="spellEnd"/>
            <w:r>
              <w:rPr>
                <w:rFonts w:ascii="Consolas" w:eastAsia="Consolas" w:hAnsi="Consolas" w:cs="Consolas"/>
                <w:b/>
                <w:sz w:val="16"/>
              </w:rPr>
              <w:t>, manga longa, 02 bolsos inferiores, com identificação profissional na frente e logomarca no verso, cor branca com punho DENTISTA E TEC SAUDE BUCAL</w:t>
            </w:r>
          </w:p>
        </w:tc>
        <w:tc>
          <w:tcPr>
            <w:tcW w:w="855" w:type="dxa"/>
            <w:shd w:val="clear" w:color="auto" w:fill="FFFFFF"/>
          </w:tcPr>
          <w:p w14:paraId="02ED2B43"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870" w:type="dxa"/>
            <w:shd w:val="clear" w:color="auto" w:fill="FFFFFF"/>
          </w:tcPr>
          <w:p w14:paraId="5FA1510D"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4AAF43E7"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0CCE024"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EBF9C26"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7B366CBC" w14:textId="77777777">
        <w:tc>
          <w:tcPr>
            <w:tcW w:w="675" w:type="dxa"/>
            <w:shd w:val="clear" w:color="auto" w:fill="FFFFFF"/>
          </w:tcPr>
          <w:p w14:paraId="1AC3846F"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14:paraId="59BC56B0"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GUARDA-CHUVA COM BLECAUTE - PROTEÇÃO UV</w:t>
            </w:r>
          </w:p>
          <w:p w14:paraId="295678E7"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Guarda-Chuva com blecaute, 1,20 m de diâmetro, em nylon azul ou preta com proteção UV, abertura automática, base de metal reforçada, 16 varetas internas, cabo curvo de madeira Dimensões: comprimento 97 cm, copa aberta 120 cm.</w:t>
            </w:r>
          </w:p>
        </w:tc>
        <w:tc>
          <w:tcPr>
            <w:tcW w:w="855" w:type="dxa"/>
            <w:shd w:val="clear" w:color="auto" w:fill="FFFFFF"/>
          </w:tcPr>
          <w:p w14:paraId="7568FD0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870" w:type="dxa"/>
            <w:shd w:val="clear" w:color="auto" w:fill="FFFFFF"/>
          </w:tcPr>
          <w:p w14:paraId="57BFB77B"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70EEBD87"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1E9C7B3"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09EE7FB"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008D66AC" w14:textId="77777777">
        <w:tc>
          <w:tcPr>
            <w:tcW w:w="675" w:type="dxa"/>
            <w:shd w:val="clear" w:color="auto" w:fill="FFFFFF"/>
          </w:tcPr>
          <w:p w14:paraId="71F65F5B"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14:paraId="13B51807"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COLETE FEM/MASC - OXFORDINE</w:t>
            </w:r>
          </w:p>
          <w:p w14:paraId="256782A9"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Colete feminino/ masculino confeccionado com </w:t>
            </w:r>
            <w:proofErr w:type="spellStart"/>
            <w:proofErr w:type="gramStart"/>
            <w:r>
              <w:rPr>
                <w:rFonts w:ascii="Consolas" w:eastAsia="Consolas" w:hAnsi="Consolas" w:cs="Consolas"/>
                <w:b/>
                <w:sz w:val="16"/>
              </w:rPr>
              <w:t>Oxfordine</w:t>
            </w:r>
            <w:proofErr w:type="spellEnd"/>
            <w:r>
              <w:rPr>
                <w:rFonts w:ascii="Consolas" w:eastAsia="Consolas" w:hAnsi="Consolas" w:cs="Consolas"/>
                <w:b/>
                <w:sz w:val="16"/>
              </w:rPr>
              <w:t>,-</w:t>
            </w:r>
            <w:proofErr w:type="gramEnd"/>
            <w:r>
              <w:rPr>
                <w:rFonts w:ascii="Consolas" w:eastAsia="Consolas" w:hAnsi="Consolas" w:cs="Consolas"/>
                <w:b/>
                <w:sz w:val="16"/>
              </w:rPr>
              <w:t xml:space="preserve"> com fechamento 04/05 botões, com dois bolsos inferiores com logomarca frente e verso, cor a definir. SERVIÇOS GERAIS.</w:t>
            </w:r>
          </w:p>
        </w:tc>
        <w:tc>
          <w:tcPr>
            <w:tcW w:w="855" w:type="dxa"/>
            <w:shd w:val="clear" w:color="auto" w:fill="FFFFFF"/>
          </w:tcPr>
          <w:p w14:paraId="0F0C5721"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870" w:type="dxa"/>
            <w:shd w:val="clear" w:color="auto" w:fill="FFFFFF"/>
          </w:tcPr>
          <w:p w14:paraId="6777364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6369F87D"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36EC42D"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B68DA58"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21F5B1B3" w14:textId="77777777">
        <w:tc>
          <w:tcPr>
            <w:tcW w:w="675" w:type="dxa"/>
            <w:shd w:val="clear" w:color="auto" w:fill="FFFFFF"/>
          </w:tcPr>
          <w:p w14:paraId="4BA87BF9"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14:paraId="19A8CEB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CAMISETA FEM/MASC GOLA </w:t>
            </w:r>
            <w:proofErr w:type="gramStart"/>
            <w:r>
              <w:rPr>
                <w:rFonts w:ascii="Consolas" w:eastAsia="Consolas" w:hAnsi="Consolas" w:cs="Consolas"/>
                <w:b/>
                <w:sz w:val="16"/>
              </w:rPr>
              <w:t>POLO  -</w:t>
            </w:r>
            <w:proofErr w:type="gramEnd"/>
            <w:r>
              <w:rPr>
                <w:rFonts w:ascii="Consolas" w:eastAsia="Consolas" w:hAnsi="Consolas" w:cs="Consolas"/>
                <w:b/>
                <w:sz w:val="16"/>
              </w:rPr>
              <w:t xml:space="preserve"> AUXILIAR ADMINISTRATIVO /TRANSPORTE</w:t>
            </w:r>
          </w:p>
          <w:p w14:paraId="7C0FC7FA"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Camiseta feminino-masculina gola polo; cor a escolher; confeccionada em Tecido Malha PV </w:t>
            </w:r>
            <w:proofErr w:type="spellStart"/>
            <w:r>
              <w:rPr>
                <w:rFonts w:ascii="Consolas" w:eastAsia="Consolas" w:hAnsi="Consolas" w:cs="Consolas"/>
                <w:b/>
                <w:sz w:val="16"/>
              </w:rPr>
              <w:t>antipiling</w:t>
            </w:r>
            <w:proofErr w:type="spellEnd"/>
            <w:r>
              <w:rPr>
                <w:rFonts w:ascii="Consolas" w:eastAsia="Consolas" w:hAnsi="Consolas" w:cs="Consolas"/>
                <w:b/>
                <w:sz w:val="16"/>
              </w:rPr>
              <w:t xml:space="preserve">, 65% poliéster e 35% viscose; com gola tipo polo na cor a escolher; modelo masculino e </w:t>
            </w:r>
            <w:proofErr w:type="gramStart"/>
            <w:r>
              <w:rPr>
                <w:rFonts w:ascii="Consolas" w:eastAsia="Consolas" w:hAnsi="Consolas" w:cs="Consolas"/>
                <w:b/>
                <w:sz w:val="16"/>
              </w:rPr>
              <w:t>feminino;  mangas</w:t>
            </w:r>
            <w:proofErr w:type="gramEnd"/>
            <w:r>
              <w:rPr>
                <w:rFonts w:ascii="Consolas" w:eastAsia="Consolas" w:hAnsi="Consolas" w:cs="Consolas"/>
                <w:b/>
                <w:sz w:val="16"/>
              </w:rPr>
              <w:t xml:space="preserve"> curtas; logomarcas bordadas: unidade de Saúde tamanho mínimo 5 cm na altura do peito lado esquerdo com a logomarca do SU;  logomarca da prefeitura Municipal na manga direita, P, M, G, GG AUXILIAR ADMINISTRATIVO /TRANSPORTE</w:t>
            </w:r>
          </w:p>
        </w:tc>
        <w:tc>
          <w:tcPr>
            <w:tcW w:w="855" w:type="dxa"/>
            <w:shd w:val="clear" w:color="auto" w:fill="FFFFFF"/>
          </w:tcPr>
          <w:p w14:paraId="0477BF2E"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870" w:type="dxa"/>
            <w:shd w:val="clear" w:color="auto" w:fill="FFFFFF"/>
          </w:tcPr>
          <w:p w14:paraId="00EDF6D8"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4423799C"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FD37E8"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056833E"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016B1D8F" w14:textId="77777777">
        <w:tc>
          <w:tcPr>
            <w:tcW w:w="675" w:type="dxa"/>
            <w:shd w:val="clear" w:color="auto" w:fill="FFFFFF"/>
          </w:tcPr>
          <w:p w14:paraId="69AEE123"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14:paraId="74FFF5FF"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CAMISETA FEMININO-MASCULINA GOLA POLO - MOTORISTAS</w:t>
            </w:r>
          </w:p>
          <w:p w14:paraId="1A8D2243"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Camiseta feminina e masculina; gola polo; cor a escolher; confeccionada em Tecido Malha PV </w:t>
            </w:r>
            <w:proofErr w:type="spellStart"/>
            <w:r>
              <w:rPr>
                <w:rFonts w:ascii="Consolas" w:eastAsia="Consolas" w:hAnsi="Consolas" w:cs="Consolas"/>
                <w:b/>
                <w:sz w:val="16"/>
              </w:rPr>
              <w:lastRenderedPageBreak/>
              <w:t>antipiling</w:t>
            </w:r>
            <w:proofErr w:type="spellEnd"/>
            <w:r>
              <w:rPr>
                <w:rFonts w:ascii="Consolas" w:eastAsia="Consolas" w:hAnsi="Consolas" w:cs="Consolas"/>
                <w:b/>
                <w:sz w:val="16"/>
              </w:rPr>
              <w:t xml:space="preserve">, 65% poliéster e 35% viscose; com gola tipo polo na cor a escolher; modelo masculino e feminino; mangas curtas; logomarcas bordadas: Unidade de Saúde tamanho mínimo 5 cm na altura do peito lado esquerdo, logomarca do SUS; logomarca da prefeitura Municipal na manga direita; </w:t>
            </w:r>
            <w:proofErr w:type="gramStart"/>
            <w:r>
              <w:rPr>
                <w:rFonts w:ascii="Consolas" w:eastAsia="Consolas" w:hAnsi="Consolas" w:cs="Consolas"/>
                <w:b/>
                <w:sz w:val="16"/>
              </w:rPr>
              <w:t>Tamanhos  P</w:t>
            </w:r>
            <w:proofErr w:type="gramEnd"/>
            <w:r>
              <w:rPr>
                <w:rFonts w:ascii="Consolas" w:eastAsia="Consolas" w:hAnsi="Consolas" w:cs="Consolas"/>
                <w:b/>
                <w:sz w:val="16"/>
              </w:rPr>
              <w:t>, M, G, GG - MOTORISTAS.</w:t>
            </w:r>
          </w:p>
          <w:p w14:paraId="33682A19"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E23DF0B"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100</w:t>
            </w:r>
          </w:p>
        </w:tc>
        <w:tc>
          <w:tcPr>
            <w:tcW w:w="870" w:type="dxa"/>
            <w:shd w:val="clear" w:color="auto" w:fill="FFFFFF"/>
          </w:tcPr>
          <w:p w14:paraId="01307A4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3BD06C28"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5D21D5D"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8BD4E21"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38FAFD07" w14:textId="77777777">
        <w:tc>
          <w:tcPr>
            <w:tcW w:w="675" w:type="dxa"/>
            <w:shd w:val="clear" w:color="auto" w:fill="FFFFFF"/>
          </w:tcPr>
          <w:p w14:paraId="0559BB10"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14:paraId="5E6A0C8F"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CAMISETA FEMININO-MASCULINO GOLA POLO - AGENTE SANITÁRIO</w:t>
            </w:r>
          </w:p>
          <w:p w14:paraId="2570B4AF"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Camiseta feminino-masculino gola polo; cor a escolher; confeccionada em Tecido Malha PV </w:t>
            </w:r>
            <w:proofErr w:type="spellStart"/>
            <w:r>
              <w:rPr>
                <w:rFonts w:ascii="Consolas" w:eastAsia="Consolas" w:hAnsi="Consolas" w:cs="Consolas"/>
                <w:b/>
                <w:sz w:val="16"/>
              </w:rPr>
              <w:t>antipiling</w:t>
            </w:r>
            <w:proofErr w:type="spellEnd"/>
            <w:r>
              <w:rPr>
                <w:rFonts w:ascii="Consolas" w:eastAsia="Consolas" w:hAnsi="Consolas" w:cs="Consolas"/>
                <w:b/>
                <w:sz w:val="16"/>
              </w:rPr>
              <w:t xml:space="preserve">, 65% poliéster e 35% viscose; com gola tipo polo na cor a escolher; modelo masculino e feminino; mangas curtas; logomarcas bordadas: unidade de Saúde tamanho mínimo 5 cm na altura do peito lado </w:t>
            </w:r>
            <w:proofErr w:type="spellStart"/>
            <w:proofErr w:type="gramStart"/>
            <w:r>
              <w:rPr>
                <w:rFonts w:ascii="Consolas" w:eastAsia="Consolas" w:hAnsi="Consolas" w:cs="Consolas"/>
                <w:b/>
                <w:sz w:val="16"/>
              </w:rPr>
              <w:t>esquerdo,logomarca</w:t>
            </w:r>
            <w:proofErr w:type="spellEnd"/>
            <w:proofErr w:type="gramEnd"/>
            <w:r>
              <w:rPr>
                <w:rFonts w:ascii="Consolas" w:eastAsia="Consolas" w:hAnsi="Consolas" w:cs="Consolas"/>
                <w:b/>
                <w:sz w:val="16"/>
              </w:rPr>
              <w:t xml:space="preserve"> do SUS; logomarca da Prefeitura Municipal na manga direita, P, M, G, GG - AGENTE SANITÁRIO</w:t>
            </w:r>
          </w:p>
          <w:p w14:paraId="6FD052EC"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60A0E2A"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870" w:type="dxa"/>
            <w:shd w:val="clear" w:color="auto" w:fill="FFFFFF"/>
          </w:tcPr>
          <w:p w14:paraId="6ACE206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00BEADCC"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E1E2794"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5E122A5"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6ABFE029" w14:textId="77777777">
        <w:tc>
          <w:tcPr>
            <w:tcW w:w="675" w:type="dxa"/>
            <w:shd w:val="clear" w:color="auto" w:fill="FFFFFF"/>
          </w:tcPr>
          <w:p w14:paraId="0FC9D90D"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4005" w:type="dxa"/>
            <w:shd w:val="clear" w:color="auto" w:fill="FFFFFF"/>
          </w:tcPr>
          <w:p w14:paraId="4D988397"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BOLSA PADRÃO FUNASA</w:t>
            </w:r>
          </w:p>
          <w:p w14:paraId="6EFD16B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Bolsa padrão FUNASA confeccionada em tecido de lona 100 % algodão, impermeabilizada, na cor a ser definida, modelo a tira colo, regulável na altura dimensões aproximadas: Comprimento 27 cm, Largura 08 CM Altura 32 cm. </w:t>
            </w:r>
          </w:p>
        </w:tc>
        <w:tc>
          <w:tcPr>
            <w:tcW w:w="855" w:type="dxa"/>
            <w:shd w:val="clear" w:color="auto" w:fill="FFFFFF"/>
          </w:tcPr>
          <w:p w14:paraId="7E5D42AB"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870" w:type="dxa"/>
            <w:shd w:val="clear" w:color="auto" w:fill="FFFFFF"/>
          </w:tcPr>
          <w:p w14:paraId="5AD39261"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01A3819D"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8B00680"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3F64B9F"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2EF988C2" w14:textId="77777777">
        <w:tc>
          <w:tcPr>
            <w:tcW w:w="675" w:type="dxa"/>
            <w:shd w:val="clear" w:color="auto" w:fill="FFFFFF"/>
          </w:tcPr>
          <w:p w14:paraId="5E07771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14:paraId="5F7059F0"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COTURNO PARA AGENTE COMUNITÁRIO DE ENDEMIAS E DE SAÚDE</w:t>
            </w:r>
          </w:p>
          <w:p w14:paraId="743728F2"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Coturno com fechamento por atacador, confeccionada em vaqueta </w:t>
            </w:r>
            <w:proofErr w:type="spellStart"/>
            <w:r>
              <w:rPr>
                <w:rFonts w:ascii="Consolas" w:eastAsia="Consolas" w:hAnsi="Consolas" w:cs="Consolas"/>
                <w:b/>
                <w:sz w:val="16"/>
              </w:rPr>
              <w:t>Nobuk</w:t>
            </w:r>
            <w:proofErr w:type="spellEnd"/>
            <w:r>
              <w:rPr>
                <w:rFonts w:ascii="Consolas" w:eastAsia="Consolas" w:hAnsi="Consolas" w:cs="Consolas"/>
                <w:b/>
                <w:sz w:val="16"/>
              </w:rPr>
              <w:t>, forro interno: tratamento antimicrobiano, biqueira termoplástica, palmilha de montagem, solado injeção direta, Bi densidade, bicolor e palmilha antimicrobiana para ACE e ACS. Tamanho a ser definido.</w:t>
            </w:r>
          </w:p>
        </w:tc>
        <w:tc>
          <w:tcPr>
            <w:tcW w:w="855" w:type="dxa"/>
            <w:shd w:val="clear" w:color="auto" w:fill="FFFFFF"/>
          </w:tcPr>
          <w:p w14:paraId="032AC72D"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870" w:type="dxa"/>
            <w:shd w:val="clear" w:color="auto" w:fill="FFFFFF"/>
          </w:tcPr>
          <w:p w14:paraId="1B27B52F"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PAR</w:t>
            </w:r>
          </w:p>
        </w:tc>
        <w:tc>
          <w:tcPr>
            <w:tcW w:w="855" w:type="dxa"/>
            <w:shd w:val="clear" w:color="auto" w:fill="FFFFFF"/>
          </w:tcPr>
          <w:p w14:paraId="5D5E8984"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ECE7BB3"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26C4757"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7BB042FD" w14:textId="77777777">
        <w:tc>
          <w:tcPr>
            <w:tcW w:w="675" w:type="dxa"/>
            <w:shd w:val="clear" w:color="auto" w:fill="FFFFFF"/>
          </w:tcPr>
          <w:p w14:paraId="36003E23"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14:paraId="425C9F61"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CAMISETA</w:t>
            </w:r>
          </w:p>
          <w:p w14:paraId="765B1DD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Camiseta confeccionada em malha, com gola tipo careca acabamento em ribana; cor a escolher, mangas curtas, aplicação de logomarcas em silkscreen: Tamanho P, M, G, GG.</w:t>
            </w:r>
          </w:p>
        </w:tc>
        <w:tc>
          <w:tcPr>
            <w:tcW w:w="855" w:type="dxa"/>
            <w:shd w:val="clear" w:color="auto" w:fill="FFFFFF"/>
          </w:tcPr>
          <w:p w14:paraId="20946D2A"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w:t>
            </w:r>
          </w:p>
        </w:tc>
        <w:tc>
          <w:tcPr>
            <w:tcW w:w="870" w:type="dxa"/>
            <w:shd w:val="clear" w:color="auto" w:fill="FFFFFF"/>
          </w:tcPr>
          <w:p w14:paraId="792CB69A"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436623B0"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073E696"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961E58E"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0AB7C1F8" w14:textId="77777777">
        <w:tc>
          <w:tcPr>
            <w:tcW w:w="675" w:type="dxa"/>
            <w:shd w:val="clear" w:color="auto" w:fill="FFFFFF"/>
          </w:tcPr>
          <w:p w14:paraId="3406CBE9"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14:paraId="03C987F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BONÉ BRIM</w:t>
            </w:r>
          </w:p>
          <w:p w14:paraId="657275F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Boné tecido Brim médio, regulador em PVC, cor a definir, viés algodão, carneira grossa, tela nas laterais e traseiros, possui ajuste de tamanho traseiro.</w:t>
            </w:r>
          </w:p>
        </w:tc>
        <w:tc>
          <w:tcPr>
            <w:tcW w:w="855" w:type="dxa"/>
            <w:shd w:val="clear" w:color="auto" w:fill="FFFFFF"/>
          </w:tcPr>
          <w:p w14:paraId="732426A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870" w:type="dxa"/>
            <w:shd w:val="clear" w:color="auto" w:fill="FFFFFF"/>
          </w:tcPr>
          <w:p w14:paraId="4CEC7930"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26F20513"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DB96D30"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D9EA89F"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72BCBDBA" w14:textId="77777777">
        <w:tc>
          <w:tcPr>
            <w:tcW w:w="675" w:type="dxa"/>
            <w:shd w:val="clear" w:color="auto" w:fill="FFFFFF"/>
          </w:tcPr>
          <w:p w14:paraId="4698F147"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4005" w:type="dxa"/>
            <w:shd w:val="clear" w:color="auto" w:fill="FFFFFF"/>
          </w:tcPr>
          <w:p w14:paraId="746D14BF"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COLETE BRIM AZUL MARINHO COM ZIPER</w:t>
            </w:r>
          </w:p>
          <w:p w14:paraId="17C1C911"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Colete em Brim na cor azul marinho, com zíper, elástico na cintura com dois bolsos na parte inferior frontal e 01 bolso na parte superior lado direito, com personalização da logo direito superior, abaixo a função “Agente Comunitário de Saúde” Costas personalizada “Saúde com </w:t>
            </w:r>
            <w:proofErr w:type="spellStart"/>
            <w:r>
              <w:rPr>
                <w:rFonts w:ascii="Consolas" w:eastAsia="Consolas" w:hAnsi="Consolas" w:cs="Consolas"/>
                <w:b/>
                <w:sz w:val="16"/>
              </w:rPr>
              <w:t>Agente</w:t>
            </w:r>
            <w:proofErr w:type="spellEnd"/>
            <w:r>
              <w:rPr>
                <w:rFonts w:ascii="Consolas" w:eastAsia="Consolas" w:hAnsi="Consolas" w:cs="Consolas"/>
                <w:b/>
                <w:sz w:val="16"/>
              </w:rPr>
              <w:t xml:space="preserve">” 40 azuis. </w:t>
            </w:r>
          </w:p>
          <w:p w14:paraId="004B5763"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Colete em brim na cor caqui, com zíper elástico na cintura com dois bolsos na parte superior com Brasão da saúde da Família em cima bolso direito superior, abaixo a função “Agente de combate a Endemias” Costas personalizada programa “Saúde com Agente”</w:t>
            </w:r>
          </w:p>
          <w:p w14:paraId="65642C02"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EF927A9"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46</w:t>
            </w:r>
          </w:p>
        </w:tc>
        <w:tc>
          <w:tcPr>
            <w:tcW w:w="870" w:type="dxa"/>
            <w:shd w:val="clear" w:color="auto" w:fill="FFFFFF"/>
          </w:tcPr>
          <w:p w14:paraId="47736BF1"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3200C575"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2A3E93A"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5373A19"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426F1229" w14:textId="77777777">
        <w:tc>
          <w:tcPr>
            <w:tcW w:w="675" w:type="dxa"/>
            <w:shd w:val="clear" w:color="auto" w:fill="FFFFFF"/>
          </w:tcPr>
          <w:p w14:paraId="4DC770F2"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14:paraId="7744CECD"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CHAPEU EM BRIM AZUL MARINHO</w:t>
            </w:r>
          </w:p>
          <w:p w14:paraId="25BE74FA"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Chapéu em brim azul marinho, estilo pescador com proteção na nuca e regulagem no cordão com personalização do programa “Saúde com Agente” </w:t>
            </w:r>
          </w:p>
        </w:tc>
        <w:tc>
          <w:tcPr>
            <w:tcW w:w="855" w:type="dxa"/>
            <w:shd w:val="clear" w:color="auto" w:fill="FFFFFF"/>
          </w:tcPr>
          <w:p w14:paraId="169A60E2"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870" w:type="dxa"/>
            <w:shd w:val="clear" w:color="auto" w:fill="FFFFFF"/>
          </w:tcPr>
          <w:p w14:paraId="3B836B36"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3BB4B76E"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EEDD55F"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51F7242"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3EA20855" w14:textId="77777777">
        <w:tc>
          <w:tcPr>
            <w:tcW w:w="675" w:type="dxa"/>
            <w:shd w:val="clear" w:color="auto" w:fill="FFFFFF"/>
          </w:tcPr>
          <w:p w14:paraId="3A1893F9"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22</w:t>
            </w:r>
          </w:p>
        </w:tc>
        <w:tc>
          <w:tcPr>
            <w:tcW w:w="4005" w:type="dxa"/>
            <w:shd w:val="clear" w:color="auto" w:fill="FFFFFF"/>
          </w:tcPr>
          <w:p w14:paraId="5BF19292"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CHAPÉU EM BRIM COR CAQUI</w:t>
            </w:r>
          </w:p>
          <w:p w14:paraId="5D90C01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Chapéu em brim cor caqui, estilo pescador com proteção na nuca e regulagem no cordão com personalização do programa “Saúde com Agente”</w:t>
            </w:r>
          </w:p>
        </w:tc>
        <w:tc>
          <w:tcPr>
            <w:tcW w:w="855" w:type="dxa"/>
            <w:shd w:val="clear" w:color="auto" w:fill="FFFFFF"/>
          </w:tcPr>
          <w:p w14:paraId="1525C5B1"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870" w:type="dxa"/>
            <w:shd w:val="clear" w:color="auto" w:fill="FFFFFF"/>
          </w:tcPr>
          <w:p w14:paraId="651DC588"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422FCF05"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F25B9C6"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554BB4C"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640C53AE" w14:textId="77777777">
        <w:tc>
          <w:tcPr>
            <w:tcW w:w="675" w:type="dxa"/>
            <w:shd w:val="clear" w:color="auto" w:fill="FFFFFF"/>
          </w:tcPr>
          <w:p w14:paraId="692687C8"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14:paraId="0633FADF"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BOLSA LONA FIO 10 AZUL</w:t>
            </w:r>
          </w:p>
          <w:p w14:paraId="132BF01E"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Bolsa de lona fio 10, confeccionada em lona de algodão impermeável, com divisão interna, na cor azul, com bolso sem lapela. Alça em cadarço de algodão altura </w:t>
            </w:r>
            <w:proofErr w:type="gramStart"/>
            <w:r>
              <w:rPr>
                <w:rFonts w:ascii="Consolas" w:eastAsia="Consolas" w:hAnsi="Consolas" w:cs="Consolas"/>
                <w:b/>
                <w:sz w:val="16"/>
              </w:rPr>
              <w:t>50 mm Nas</w:t>
            </w:r>
            <w:proofErr w:type="gramEnd"/>
            <w:r>
              <w:rPr>
                <w:rFonts w:ascii="Consolas" w:eastAsia="Consolas" w:hAnsi="Consolas" w:cs="Consolas"/>
                <w:b/>
                <w:sz w:val="16"/>
              </w:rPr>
              <w:t xml:space="preserve"> medidas 31x37x20, com logo marca impressa por serigrafia do programa Saúde com Agente. (Alça em cadarço 100% algodão) c/ombreira em lona). </w:t>
            </w:r>
          </w:p>
        </w:tc>
        <w:tc>
          <w:tcPr>
            <w:tcW w:w="855" w:type="dxa"/>
            <w:shd w:val="clear" w:color="auto" w:fill="FFFFFF"/>
          </w:tcPr>
          <w:p w14:paraId="17A75DBB"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870" w:type="dxa"/>
            <w:shd w:val="clear" w:color="auto" w:fill="FFFFFF"/>
          </w:tcPr>
          <w:p w14:paraId="0AC39692"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0C740508"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9F1BAE7"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99C1632"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r w:rsidR="00102D8B" w14:paraId="4BEEFC5B" w14:textId="77777777">
        <w:tc>
          <w:tcPr>
            <w:tcW w:w="675" w:type="dxa"/>
            <w:shd w:val="clear" w:color="auto" w:fill="FFFFFF"/>
          </w:tcPr>
          <w:p w14:paraId="47F31A0B"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4005" w:type="dxa"/>
            <w:shd w:val="clear" w:color="auto" w:fill="FFFFFF"/>
          </w:tcPr>
          <w:p w14:paraId="543AFE0C"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BOLSA LONA FIO 10 COR CAQUI</w:t>
            </w:r>
          </w:p>
          <w:p w14:paraId="7630FB55"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Bolsa de lona fio 10, confeccionada em lona de algodão impermeável, com divisão interna, na cor caqui, com bolso sem lapela. Alça em cadarço de algodão altura </w:t>
            </w:r>
            <w:proofErr w:type="gramStart"/>
            <w:r>
              <w:rPr>
                <w:rFonts w:ascii="Consolas" w:eastAsia="Consolas" w:hAnsi="Consolas" w:cs="Consolas"/>
                <w:b/>
                <w:sz w:val="16"/>
              </w:rPr>
              <w:t>50 mm Nas</w:t>
            </w:r>
            <w:proofErr w:type="gramEnd"/>
            <w:r>
              <w:rPr>
                <w:rFonts w:ascii="Consolas" w:eastAsia="Consolas" w:hAnsi="Consolas" w:cs="Consolas"/>
                <w:b/>
                <w:sz w:val="16"/>
              </w:rPr>
              <w:t xml:space="preserve"> medidas 31x37x20, com logo marca impressa por serigrafia do programa Saúde com Agente. (Alça em cadarço 100% algodão) c/ombreira em lona).</w:t>
            </w:r>
          </w:p>
        </w:tc>
        <w:tc>
          <w:tcPr>
            <w:tcW w:w="855" w:type="dxa"/>
            <w:shd w:val="clear" w:color="auto" w:fill="FFFFFF"/>
          </w:tcPr>
          <w:p w14:paraId="5026D813"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870" w:type="dxa"/>
            <w:shd w:val="clear" w:color="auto" w:fill="FFFFFF"/>
          </w:tcPr>
          <w:p w14:paraId="7D3C35D4" w14:textId="77777777" w:rsidR="00102D8B"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55" w:type="dxa"/>
            <w:shd w:val="clear" w:color="auto" w:fill="FFFFFF"/>
          </w:tcPr>
          <w:p w14:paraId="09E9F98F" w14:textId="77777777" w:rsidR="00102D8B" w:rsidRDefault="00102D8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0179A05"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47C9F10" w14:textId="77777777" w:rsidR="00102D8B" w:rsidRDefault="00102D8B">
            <w:pPr>
              <w:pBdr>
                <w:top w:val="none" w:sz="6" w:space="0" w:color="auto"/>
                <w:left w:val="none" w:sz="6" w:space="0" w:color="auto"/>
                <w:bottom w:val="none" w:sz="6" w:space="0" w:color="auto"/>
                <w:right w:val="none" w:sz="6" w:space="0" w:color="auto"/>
                <w:between w:val="none" w:sz="6" w:space="0" w:color="auto"/>
              </w:pBdr>
            </w:pPr>
          </w:p>
        </w:tc>
      </w:tr>
    </w:tbl>
    <w:p w14:paraId="2A541D34" w14:textId="77777777" w:rsidR="00102D8B" w:rsidRDefault="00000000">
      <w:pPr>
        <w:widowControl/>
        <w:spacing w:after="160" w:line="312" w:lineRule="auto"/>
        <w:jc w:val="both"/>
        <w:rPr>
          <w:sz w:val="24"/>
        </w:rPr>
      </w:pPr>
      <w:r>
        <w:rPr>
          <w:sz w:val="24"/>
        </w:rPr>
        <w:t>1) O preço global é de R$ _____ (_________________).</w:t>
      </w:r>
    </w:p>
    <w:p w14:paraId="77F12E2D" w14:textId="0A01A256" w:rsidR="00102D8B" w:rsidRDefault="00000000">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r w:rsidR="00CA0786">
        <w:rPr>
          <w:sz w:val="24"/>
        </w:rPr>
        <w:t>.</w:t>
      </w:r>
    </w:p>
    <w:p w14:paraId="7A856FD4" w14:textId="77777777" w:rsidR="00102D8B" w:rsidRDefault="00000000">
      <w:pPr>
        <w:widowControl/>
        <w:spacing w:after="160" w:line="312" w:lineRule="auto"/>
        <w:jc w:val="both"/>
        <w:rPr>
          <w:sz w:val="24"/>
        </w:rPr>
      </w:pPr>
      <w:r>
        <w:rPr>
          <w:sz w:val="24"/>
        </w:rPr>
        <w:t>3) Prazo de validade da Proposta: 60 dias.</w:t>
      </w:r>
    </w:p>
    <w:p w14:paraId="6C1FFF0A" w14:textId="77777777" w:rsidR="00102D8B" w:rsidRDefault="00102D8B">
      <w:pPr>
        <w:widowControl/>
        <w:spacing w:after="160" w:line="312" w:lineRule="auto"/>
        <w:jc w:val="center"/>
        <w:rPr>
          <w:rFonts w:ascii="Times New Roman" w:eastAsia="Times New Roman" w:hAnsi="Times New Roman" w:cs="Times New Roman"/>
          <w:sz w:val="24"/>
        </w:rPr>
      </w:pPr>
    </w:p>
    <w:p w14:paraId="2288198C" w14:textId="77777777" w:rsidR="00102D8B" w:rsidRDefault="00000000">
      <w:pPr>
        <w:widowControl/>
        <w:spacing w:after="160" w:line="312" w:lineRule="auto"/>
        <w:jc w:val="center"/>
        <w:rPr>
          <w:sz w:val="24"/>
        </w:rPr>
      </w:pPr>
      <w:r>
        <w:rPr>
          <w:sz w:val="24"/>
        </w:rPr>
        <w:t>Local e Data.</w:t>
      </w:r>
    </w:p>
    <w:p w14:paraId="5A48CD86" w14:textId="77777777" w:rsidR="00102D8B" w:rsidRDefault="00000000">
      <w:pPr>
        <w:widowControl/>
        <w:spacing w:after="160" w:line="312" w:lineRule="auto"/>
        <w:jc w:val="center"/>
        <w:rPr>
          <w:b/>
          <w:sz w:val="24"/>
        </w:rPr>
      </w:pPr>
      <w:r>
        <w:rPr>
          <w:b/>
          <w:sz w:val="24"/>
        </w:rPr>
        <w:t>_____________________________________</w:t>
      </w:r>
    </w:p>
    <w:p w14:paraId="36017A54" w14:textId="77777777" w:rsidR="00102D8B" w:rsidRDefault="00000000">
      <w:pPr>
        <w:widowControl/>
        <w:spacing w:after="160" w:line="312" w:lineRule="auto"/>
        <w:jc w:val="center"/>
        <w:rPr>
          <w:b/>
          <w:sz w:val="24"/>
        </w:rPr>
      </w:pPr>
      <w:r>
        <w:rPr>
          <w:b/>
          <w:sz w:val="24"/>
        </w:rPr>
        <w:t>Representante Legal</w:t>
      </w:r>
    </w:p>
    <w:p w14:paraId="71BEAA86" w14:textId="77777777" w:rsidR="00102D8B" w:rsidRDefault="00102D8B">
      <w:pPr>
        <w:widowControl/>
        <w:spacing w:line="312" w:lineRule="auto"/>
        <w:jc w:val="center"/>
        <w:rPr>
          <w:rFonts w:ascii="Times New Roman" w:eastAsia="Times New Roman" w:hAnsi="Times New Roman" w:cs="Times New Roman"/>
          <w:sz w:val="24"/>
        </w:rPr>
      </w:pPr>
    </w:p>
    <w:p w14:paraId="3AA0D7DB" w14:textId="77777777" w:rsidR="00102D8B" w:rsidRDefault="00102D8B">
      <w:pPr>
        <w:widowControl/>
        <w:spacing w:line="312" w:lineRule="auto"/>
        <w:jc w:val="center"/>
        <w:rPr>
          <w:b/>
          <w:sz w:val="24"/>
        </w:rPr>
      </w:pPr>
    </w:p>
    <w:p w14:paraId="02CFD006" w14:textId="77777777" w:rsidR="00CA0786" w:rsidRDefault="00CA0786">
      <w:pPr>
        <w:widowControl/>
        <w:spacing w:line="312" w:lineRule="auto"/>
        <w:jc w:val="center"/>
        <w:rPr>
          <w:b/>
          <w:sz w:val="24"/>
        </w:rPr>
      </w:pPr>
    </w:p>
    <w:p w14:paraId="4680F874" w14:textId="77777777" w:rsidR="00CA0786" w:rsidRDefault="00CA0786">
      <w:pPr>
        <w:widowControl/>
        <w:spacing w:line="312" w:lineRule="auto"/>
        <w:jc w:val="center"/>
        <w:rPr>
          <w:b/>
          <w:sz w:val="24"/>
        </w:rPr>
      </w:pPr>
    </w:p>
    <w:p w14:paraId="0DAF05D3" w14:textId="77777777" w:rsidR="00CA0786" w:rsidRDefault="00CA0786">
      <w:pPr>
        <w:widowControl/>
        <w:spacing w:line="312" w:lineRule="auto"/>
        <w:jc w:val="center"/>
        <w:rPr>
          <w:b/>
          <w:sz w:val="24"/>
        </w:rPr>
      </w:pPr>
    </w:p>
    <w:p w14:paraId="3C8AD0A5" w14:textId="77777777" w:rsidR="00CA0786" w:rsidRDefault="00CA0786">
      <w:pPr>
        <w:widowControl/>
        <w:spacing w:line="312" w:lineRule="auto"/>
        <w:jc w:val="center"/>
        <w:rPr>
          <w:b/>
          <w:sz w:val="24"/>
        </w:rPr>
      </w:pPr>
    </w:p>
    <w:p w14:paraId="41A070C6" w14:textId="77777777" w:rsidR="00CA0786" w:rsidRDefault="00CA0786">
      <w:pPr>
        <w:widowControl/>
        <w:spacing w:line="312" w:lineRule="auto"/>
        <w:jc w:val="center"/>
        <w:rPr>
          <w:b/>
          <w:sz w:val="24"/>
        </w:rPr>
      </w:pPr>
    </w:p>
    <w:p w14:paraId="54614876" w14:textId="77777777" w:rsidR="00CA0786" w:rsidRDefault="00CA0786">
      <w:pPr>
        <w:widowControl/>
        <w:spacing w:line="312" w:lineRule="auto"/>
        <w:jc w:val="center"/>
        <w:rPr>
          <w:b/>
          <w:sz w:val="24"/>
        </w:rPr>
      </w:pPr>
    </w:p>
    <w:p w14:paraId="474C692F" w14:textId="77777777" w:rsidR="00CA0786" w:rsidRDefault="00CA0786">
      <w:pPr>
        <w:widowControl/>
        <w:spacing w:line="312" w:lineRule="auto"/>
        <w:jc w:val="center"/>
        <w:rPr>
          <w:b/>
          <w:sz w:val="24"/>
        </w:rPr>
      </w:pPr>
    </w:p>
    <w:p w14:paraId="23434AF9" w14:textId="77777777" w:rsidR="00CA0786" w:rsidRDefault="00CA0786">
      <w:pPr>
        <w:widowControl/>
        <w:spacing w:line="312" w:lineRule="auto"/>
        <w:jc w:val="center"/>
        <w:rPr>
          <w:b/>
          <w:sz w:val="24"/>
        </w:rPr>
      </w:pPr>
    </w:p>
    <w:p w14:paraId="7D13CA2E" w14:textId="77777777" w:rsidR="00CA0786" w:rsidRDefault="00CA0786">
      <w:pPr>
        <w:widowControl/>
        <w:spacing w:line="312" w:lineRule="auto"/>
        <w:jc w:val="center"/>
        <w:rPr>
          <w:b/>
          <w:sz w:val="24"/>
        </w:rPr>
      </w:pPr>
    </w:p>
    <w:p w14:paraId="6D62FFF1" w14:textId="77777777" w:rsidR="00CA0786" w:rsidRDefault="00CA0786">
      <w:pPr>
        <w:widowControl/>
        <w:spacing w:line="312" w:lineRule="auto"/>
        <w:jc w:val="center"/>
        <w:rPr>
          <w:b/>
          <w:sz w:val="24"/>
        </w:rPr>
      </w:pPr>
    </w:p>
    <w:p w14:paraId="4785CC18" w14:textId="77777777" w:rsidR="00102D8B" w:rsidRDefault="00000000">
      <w:pPr>
        <w:widowControl/>
        <w:spacing w:line="312" w:lineRule="auto"/>
        <w:jc w:val="center"/>
        <w:rPr>
          <w:b/>
          <w:sz w:val="24"/>
        </w:rPr>
      </w:pPr>
      <w:r>
        <w:rPr>
          <w:b/>
          <w:sz w:val="24"/>
        </w:rPr>
        <w:lastRenderedPageBreak/>
        <w:t>ANEXO V</w:t>
      </w:r>
    </w:p>
    <w:p w14:paraId="72F37EE5" w14:textId="77777777" w:rsidR="00102D8B" w:rsidRDefault="00102D8B">
      <w:pPr>
        <w:widowControl/>
        <w:spacing w:line="312" w:lineRule="auto"/>
        <w:jc w:val="both"/>
        <w:rPr>
          <w:rFonts w:ascii="Times New Roman" w:eastAsia="Times New Roman" w:hAnsi="Times New Roman" w:cs="Times New Roman"/>
          <w:sz w:val="24"/>
        </w:rPr>
      </w:pPr>
    </w:p>
    <w:p w14:paraId="025810A7" w14:textId="77777777" w:rsidR="00102D8B" w:rsidRDefault="00000000">
      <w:pPr>
        <w:widowControl/>
        <w:spacing w:line="312" w:lineRule="auto"/>
        <w:jc w:val="both"/>
        <w:rPr>
          <w:b/>
          <w:sz w:val="24"/>
        </w:rPr>
      </w:pPr>
      <w:r>
        <w:rPr>
          <w:b/>
          <w:sz w:val="24"/>
        </w:rPr>
        <w:t>DAS DECLARAÇÕES QUE DEVEM ACOMPANHAR A PROPOSTA DE PREÇO</w:t>
      </w:r>
    </w:p>
    <w:p w14:paraId="07839B15" w14:textId="77777777" w:rsidR="00102D8B" w:rsidRDefault="00102D8B">
      <w:pPr>
        <w:widowControl/>
        <w:spacing w:line="312" w:lineRule="auto"/>
        <w:jc w:val="both"/>
        <w:rPr>
          <w:rFonts w:ascii="Times New Roman" w:eastAsia="Times New Roman" w:hAnsi="Times New Roman" w:cs="Times New Roman"/>
          <w:sz w:val="24"/>
        </w:rPr>
      </w:pPr>
    </w:p>
    <w:p w14:paraId="5EE121E3" w14:textId="77777777" w:rsidR="00102D8B"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7DDDE734" w14:textId="77777777" w:rsidR="00102D8B" w:rsidRDefault="00102D8B">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102D8B" w14:paraId="5D18096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4FBC06F" w14:textId="77777777" w:rsidR="00102D8B" w:rsidRDefault="00000000">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0912369F" w14:textId="77777777" w:rsidR="00102D8B" w:rsidRDefault="00000000">
            <w:pPr>
              <w:pBdr>
                <w:top w:val="none" w:sz="6" w:space="0" w:color="auto"/>
                <w:left w:val="none" w:sz="6" w:space="0" w:color="auto"/>
                <w:bottom w:val="none" w:sz="6" w:space="0" w:color="auto"/>
                <w:right w:val="none" w:sz="6" w:space="0" w:color="auto"/>
                <w:between w:val="none" w:sz="6" w:space="0" w:color="auto"/>
              </w:pBdr>
            </w:pPr>
            <w:r>
              <w:t>000212/24</w:t>
            </w:r>
          </w:p>
        </w:tc>
        <w:tc>
          <w:tcPr>
            <w:tcW w:w="2185" w:type="dxa"/>
            <w:gridSpan w:val="2"/>
            <w:tcBorders>
              <w:top w:val="single" w:sz="4" w:space="0" w:color="000000"/>
              <w:left w:val="single" w:sz="4" w:space="0" w:color="000000"/>
              <w:bottom w:val="single" w:sz="4" w:space="0" w:color="000000"/>
              <w:right w:val="single" w:sz="4" w:space="0" w:color="000000"/>
            </w:tcBorders>
          </w:tcPr>
          <w:p w14:paraId="1AC63281" w14:textId="77777777" w:rsidR="00102D8B"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408C2FF1" w14:textId="77777777" w:rsidR="00102D8B"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26</w:t>
            </w:r>
          </w:p>
        </w:tc>
      </w:tr>
      <w:tr w:rsidR="00102D8B" w14:paraId="486928D0"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2E11AD" w14:textId="77777777" w:rsidR="00102D8B" w:rsidRDefault="00000000">
            <w:pPr>
              <w:widowControl/>
              <w:spacing w:line="312" w:lineRule="auto"/>
              <w:jc w:val="both"/>
              <w:rPr>
                <w:b/>
                <w:sz w:val="16"/>
              </w:rPr>
            </w:pPr>
            <w:r>
              <w:rPr>
                <w:b/>
                <w:sz w:val="16"/>
              </w:rPr>
              <w:t>DADOS DA EMPRESA</w:t>
            </w:r>
          </w:p>
        </w:tc>
      </w:tr>
      <w:tr w:rsidR="00102D8B" w14:paraId="4E521B9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4F7CEC" w14:textId="77777777" w:rsidR="00102D8B"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5578168A"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B059DCC" w14:textId="77777777" w:rsidR="00102D8B"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21838A01" w14:textId="77777777" w:rsidR="00102D8B" w:rsidRDefault="00102D8B">
            <w:pPr>
              <w:widowControl/>
              <w:spacing w:line="312" w:lineRule="auto"/>
              <w:jc w:val="both"/>
              <w:rPr>
                <w:b/>
                <w:sz w:val="16"/>
              </w:rPr>
            </w:pPr>
          </w:p>
        </w:tc>
      </w:tr>
      <w:tr w:rsidR="00102D8B" w14:paraId="40B4CF6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EFA01F2" w14:textId="77777777" w:rsidR="00102D8B"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18296554"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720F4C7" w14:textId="77777777" w:rsidR="00102D8B"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165B1EAF" w14:textId="77777777" w:rsidR="00102D8B" w:rsidRDefault="00102D8B">
            <w:pPr>
              <w:widowControl/>
              <w:spacing w:line="312" w:lineRule="auto"/>
              <w:jc w:val="both"/>
              <w:rPr>
                <w:b/>
                <w:sz w:val="16"/>
              </w:rPr>
            </w:pPr>
          </w:p>
        </w:tc>
      </w:tr>
      <w:tr w:rsidR="00102D8B" w14:paraId="4CB328EB"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738491BB" w14:textId="77777777" w:rsidR="00102D8B"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3FD79670" w14:textId="77777777" w:rsidR="00102D8B" w:rsidRDefault="00102D8B">
            <w:pPr>
              <w:widowControl/>
              <w:spacing w:line="312" w:lineRule="auto"/>
              <w:jc w:val="both"/>
              <w:rPr>
                <w:b/>
                <w:sz w:val="16"/>
              </w:rPr>
            </w:pPr>
          </w:p>
        </w:tc>
      </w:tr>
      <w:tr w:rsidR="00102D8B" w14:paraId="7404159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0359E3C" w14:textId="77777777" w:rsidR="00102D8B" w:rsidRDefault="00000000">
            <w:pPr>
              <w:widowControl/>
              <w:spacing w:line="312" w:lineRule="auto"/>
              <w:jc w:val="both"/>
              <w:rPr>
                <w:b/>
                <w:sz w:val="16"/>
              </w:rPr>
            </w:pPr>
            <w:r>
              <w:rPr>
                <w:b/>
                <w:sz w:val="16"/>
              </w:rPr>
              <w:t>DADOS DO REPRESENTANTE LEGAL</w:t>
            </w:r>
          </w:p>
        </w:tc>
      </w:tr>
      <w:tr w:rsidR="00102D8B" w14:paraId="250728F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BBE6CF2" w14:textId="77777777" w:rsidR="00102D8B"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3366673E"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A937B81" w14:textId="77777777" w:rsidR="00102D8B"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06F5F6BB" w14:textId="77777777" w:rsidR="00102D8B" w:rsidRDefault="00102D8B">
            <w:pPr>
              <w:widowControl/>
              <w:spacing w:line="312" w:lineRule="auto"/>
              <w:jc w:val="both"/>
              <w:rPr>
                <w:b/>
                <w:sz w:val="16"/>
              </w:rPr>
            </w:pPr>
          </w:p>
        </w:tc>
      </w:tr>
      <w:tr w:rsidR="00102D8B" w14:paraId="19FAA51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EBA8A8E" w14:textId="77777777" w:rsidR="00102D8B"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75623DBA"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4E70819" w14:textId="77777777" w:rsidR="00102D8B"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3E2E86EA" w14:textId="77777777" w:rsidR="00102D8B" w:rsidRDefault="00102D8B">
            <w:pPr>
              <w:widowControl/>
              <w:spacing w:line="312" w:lineRule="auto"/>
              <w:jc w:val="both"/>
              <w:rPr>
                <w:b/>
                <w:sz w:val="16"/>
              </w:rPr>
            </w:pPr>
          </w:p>
        </w:tc>
      </w:tr>
      <w:tr w:rsidR="00102D8B" w14:paraId="08356BA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F9B196D" w14:textId="77777777" w:rsidR="00102D8B"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C2B306E"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FEDD0E3" w14:textId="77777777" w:rsidR="00102D8B"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41738801" w14:textId="77777777" w:rsidR="00102D8B" w:rsidRDefault="00102D8B">
            <w:pPr>
              <w:widowControl/>
              <w:spacing w:line="312" w:lineRule="auto"/>
              <w:jc w:val="both"/>
              <w:rPr>
                <w:b/>
                <w:sz w:val="16"/>
              </w:rPr>
            </w:pPr>
          </w:p>
        </w:tc>
      </w:tr>
      <w:tr w:rsidR="00102D8B" w14:paraId="23334DF2"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046F9E9E" w14:textId="77777777" w:rsidR="00102D8B"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4924C8AC" w14:textId="77777777" w:rsidR="00102D8B" w:rsidRDefault="00102D8B">
            <w:pPr>
              <w:widowControl/>
              <w:spacing w:line="312" w:lineRule="auto"/>
              <w:jc w:val="both"/>
              <w:rPr>
                <w:b/>
                <w:sz w:val="16"/>
              </w:rPr>
            </w:pPr>
          </w:p>
        </w:tc>
      </w:tr>
    </w:tbl>
    <w:p w14:paraId="02420021" w14:textId="77777777" w:rsidR="00102D8B" w:rsidRDefault="00102D8B">
      <w:pPr>
        <w:widowControl/>
        <w:spacing w:line="312" w:lineRule="auto"/>
        <w:jc w:val="both"/>
        <w:rPr>
          <w:rFonts w:ascii="Times New Roman" w:eastAsia="Times New Roman" w:hAnsi="Times New Roman" w:cs="Times New Roman"/>
          <w:sz w:val="24"/>
        </w:rPr>
      </w:pPr>
    </w:p>
    <w:p w14:paraId="390BA2D8" w14:textId="77777777" w:rsidR="00102D8B"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0E72FC6F" w14:textId="77777777" w:rsidR="00102D8B" w:rsidRDefault="00102D8B">
      <w:pPr>
        <w:widowControl/>
        <w:spacing w:line="312" w:lineRule="auto"/>
        <w:jc w:val="both"/>
        <w:rPr>
          <w:sz w:val="24"/>
        </w:rPr>
      </w:pPr>
    </w:p>
    <w:p w14:paraId="6C4AEF23" w14:textId="77777777" w:rsidR="00102D8B" w:rsidRDefault="00000000">
      <w:pPr>
        <w:widowControl/>
        <w:spacing w:line="312" w:lineRule="auto"/>
        <w:jc w:val="both"/>
        <w:rPr>
          <w:b/>
          <w:sz w:val="24"/>
        </w:rPr>
      </w:pPr>
      <w:r>
        <w:rPr>
          <w:b/>
          <w:sz w:val="24"/>
        </w:rPr>
        <w:t>I - DECLARA que:</w:t>
      </w:r>
    </w:p>
    <w:p w14:paraId="11C4F021" w14:textId="77777777" w:rsidR="00102D8B" w:rsidRDefault="00102D8B">
      <w:pPr>
        <w:widowControl/>
        <w:spacing w:line="312" w:lineRule="auto"/>
        <w:jc w:val="both"/>
        <w:rPr>
          <w:rFonts w:ascii="Times New Roman" w:eastAsia="Times New Roman" w:hAnsi="Times New Roman" w:cs="Times New Roman"/>
          <w:sz w:val="24"/>
        </w:rPr>
      </w:pPr>
    </w:p>
    <w:p w14:paraId="4B3CD05E" w14:textId="77777777" w:rsidR="00102D8B"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771290B2" w14:textId="77777777" w:rsidR="00102D8B" w:rsidRDefault="00102D8B">
      <w:pPr>
        <w:widowControl/>
        <w:spacing w:line="312" w:lineRule="auto"/>
        <w:jc w:val="both"/>
        <w:rPr>
          <w:rFonts w:ascii="Times New Roman" w:eastAsia="Times New Roman" w:hAnsi="Times New Roman" w:cs="Times New Roman"/>
          <w:sz w:val="24"/>
        </w:rPr>
      </w:pPr>
    </w:p>
    <w:p w14:paraId="1E45E1BF" w14:textId="77777777" w:rsidR="00102D8B"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79F21135" w14:textId="77777777" w:rsidR="00102D8B" w:rsidRDefault="00102D8B">
      <w:pPr>
        <w:widowControl/>
        <w:spacing w:line="312" w:lineRule="auto"/>
        <w:jc w:val="both"/>
        <w:rPr>
          <w:rFonts w:ascii="Times New Roman" w:eastAsia="Times New Roman" w:hAnsi="Times New Roman" w:cs="Times New Roman"/>
          <w:b/>
          <w:sz w:val="24"/>
        </w:rPr>
      </w:pPr>
    </w:p>
    <w:p w14:paraId="568B20A1" w14:textId="77777777" w:rsidR="00102D8B"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326F9C6D" w14:textId="77777777" w:rsidR="00102D8B" w:rsidRDefault="00102D8B">
      <w:pPr>
        <w:widowControl/>
        <w:spacing w:line="312" w:lineRule="auto"/>
        <w:jc w:val="both"/>
        <w:rPr>
          <w:rFonts w:ascii="Times New Roman" w:eastAsia="Times New Roman" w:hAnsi="Times New Roman" w:cs="Times New Roman"/>
          <w:sz w:val="24"/>
        </w:rPr>
      </w:pPr>
    </w:p>
    <w:p w14:paraId="7ED0D690" w14:textId="77777777" w:rsidR="00102D8B"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2CC451C4" w14:textId="77777777" w:rsidR="00102D8B" w:rsidRDefault="00102D8B">
      <w:pPr>
        <w:widowControl/>
        <w:spacing w:line="312" w:lineRule="auto"/>
        <w:jc w:val="both"/>
        <w:rPr>
          <w:rFonts w:ascii="Times New Roman" w:eastAsia="Times New Roman" w:hAnsi="Times New Roman" w:cs="Times New Roman"/>
          <w:sz w:val="24"/>
        </w:rPr>
      </w:pPr>
    </w:p>
    <w:p w14:paraId="0281A4FF" w14:textId="77777777" w:rsidR="00102D8B"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42A3877B" w14:textId="77777777" w:rsidR="00102D8B" w:rsidRDefault="00102D8B">
      <w:pPr>
        <w:widowControl/>
        <w:spacing w:line="312" w:lineRule="auto"/>
        <w:jc w:val="both"/>
        <w:rPr>
          <w:sz w:val="24"/>
        </w:rPr>
      </w:pPr>
    </w:p>
    <w:p w14:paraId="1691400C" w14:textId="77777777" w:rsidR="00102D8B"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5D52C5FA" w14:textId="77777777" w:rsidR="00102D8B" w:rsidRDefault="00102D8B">
      <w:pPr>
        <w:widowControl/>
        <w:spacing w:line="312" w:lineRule="auto"/>
        <w:jc w:val="both"/>
        <w:rPr>
          <w:rFonts w:ascii="Times New Roman" w:eastAsia="Times New Roman" w:hAnsi="Times New Roman" w:cs="Times New Roman"/>
          <w:sz w:val="24"/>
        </w:rPr>
      </w:pPr>
    </w:p>
    <w:p w14:paraId="4B81FBCF" w14:textId="77777777" w:rsidR="00102D8B"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4A614EE" w14:textId="77777777" w:rsidR="00102D8B" w:rsidRDefault="00102D8B">
      <w:pPr>
        <w:widowControl/>
        <w:tabs>
          <w:tab w:val="left" w:pos="1044"/>
        </w:tabs>
        <w:spacing w:before="119" w:after="160" w:line="312" w:lineRule="auto"/>
        <w:jc w:val="both"/>
        <w:rPr>
          <w:rFonts w:ascii="Times New Roman" w:eastAsia="Times New Roman" w:hAnsi="Times New Roman" w:cs="Times New Roman"/>
          <w:sz w:val="24"/>
        </w:rPr>
      </w:pPr>
    </w:p>
    <w:p w14:paraId="027DDB69" w14:textId="77777777" w:rsidR="00102D8B"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315702AB" w14:textId="77777777" w:rsidR="00102D8B" w:rsidRDefault="00102D8B">
      <w:pPr>
        <w:widowControl/>
        <w:tabs>
          <w:tab w:val="left" w:pos="1044"/>
        </w:tabs>
        <w:spacing w:before="119" w:after="160" w:line="312" w:lineRule="auto"/>
        <w:jc w:val="both"/>
        <w:rPr>
          <w:rFonts w:ascii="Times New Roman" w:eastAsia="Times New Roman" w:hAnsi="Times New Roman" w:cs="Times New Roman"/>
          <w:sz w:val="24"/>
        </w:rPr>
      </w:pPr>
    </w:p>
    <w:p w14:paraId="720E2473" w14:textId="77777777" w:rsidR="00102D8B"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239947D1" w14:textId="77777777" w:rsidR="00102D8B" w:rsidRDefault="00102D8B">
      <w:pPr>
        <w:widowControl/>
        <w:spacing w:after="160" w:line="312" w:lineRule="auto"/>
        <w:jc w:val="center"/>
        <w:rPr>
          <w:rFonts w:ascii="Times New Roman" w:eastAsia="Times New Roman" w:hAnsi="Times New Roman" w:cs="Times New Roman"/>
          <w:sz w:val="24"/>
        </w:rPr>
      </w:pPr>
    </w:p>
    <w:p w14:paraId="4A64D01A" w14:textId="77777777" w:rsidR="00102D8B" w:rsidRDefault="00000000">
      <w:pPr>
        <w:widowControl/>
        <w:spacing w:after="160" w:line="312" w:lineRule="auto"/>
        <w:jc w:val="center"/>
        <w:rPr>
          <w:sz w:val="24"/>
        </w:rPr>
      </w:pPr>
      <w:r>
        <w:rPr>
          <w:sz w:val="24"/>
        </w:rPr>
        <w:t>Local e Data.</w:t>
      </w:r>
    </w:p>
    <w:p w14:paraId="1890519C" w14:textId="77777777" w:rsidR="00102D8B" w:rsidRDefault="00000000">
      <w:pPr>
        <w:widowControl/>
        <w:spacing w:after="160" w:line="312" w:lineRule="auto"/>
        <w:jc w:val="center"/>
        <w:rPr>
          <w:b/>
          <w:sz w:val="24"/>
        </w:rPr>
      </w:pPr>
      <w:r>
        <w:rPr>
          <w:b/>
          <w:sz w:val="24"/>
        </w:rPr>
        <w:t>_____________________________________</w:t>
      </w:r>
    </w:p>
    <w:p w14:paraId="7397912E" w14:textId="77777777" w:rsidR="00102D8B" w:rsidRDefault="00000000">
      <w:pPr>
        <w:widowControl/>
        <w:spacing w:after="160" w:line="312" w:lineRule="auto"/>
        <w:jc w:val="center"/>
        <w:rPr>
          <w:b/>
          <w:sz w:val="24"/>
        </w:rPr>
      </w:pPr>
      <w:r>
        <w:rPr>
          <w:b/>
          <w:sz w:val="24"/>
        </w:rPr>
        <w:t>Representante Legal</w:t>
      </w:r>
    </w:p>
    <w:p w14:paraId="18A984CE" w14:textId="77777777" w:rsidR="00102D8B" w:rsidRDefault="00102D8B">
      <w:pPr>
        <w:widowControl/>
        <w:spacing w:line="312" w:lineRule="auto"/>
        <w:jc w:val="center"/>
        <w:rPr>
          <w:rFonts w:ascii="Times New Roman" w:eastAsia="Times New Roman" w:hAnsi="Times New Roman" w:cs="Times New Roman"/>
          <w:sz w:val="24"/>
        </w:rPr>
      </w:pPr>
    </w:p>
    <w:p w14:paraId="3A588650" w14:textId="77777777" w:rsidR="00102D8B" w:rsidRDefault="00102D8B">
      <w:pPr>
        <w:widowControl/>
        <w:spacing w:line="312" w:lineRule="auto"/>
        <w:jc w:val="center"/>
        <w:rPr>
          <w:rFonts w:ascii="Times New Roman" w:eastAsia="Times New Roman" w:hAnsi="Times New Roman" w:cs="Times New Roman"/>
          <w:sz w:val="24"/>
        </w:rPr>
      </w:pPr>
    </w:p>
    <w:p w14:paraId="71257CBB" w14:textId="77777777" w:rsidR="00102D8B" w:rsidRDefault="00102D8B">
      <w:pPr>
        <w:widowControl/>
        <w:spacing w:line="312" w:lineRule="auto"/>
        <w:jc w:val="center"/>
        <w:rPr>
          <w:rFonts w:ascii="Times New Roman" w:eastAsia="Times New Roman" w:hAnsi="Times New Roman" w:cs="Times New Roman"/>
          <w:sz w:val="24"/>
        </w:rPr>
      </w:pPr>
    </w:p>
    <w:p w14:paraId="462F11B0" w14:textId="77777777" w:rsidR="00102D8B" w:rsidRDefault="00102D8B">
      <w:pPr>
        <w:widowControl/>
        <w:spacing w:line="312" w:lineRule="auto"/>
        <w:jc w:val="center"/>
        <w:rPr>
          <w:rFonts w:ascii="Times New Roman" w:eastAsia="Times New Roman" w:hAnsi="Times New Roman" w:cs="Times New Roman"/>
          <w:sz w:val="24"/>
        </w:rPr>
      </w:pPr>
    </w:p>
    <w:p w14:paraId="16C65B3E" w14:textId="77777777" w:rsidR="00102D8B" w:rsidRDefault="00102D8B">
      <w:pPr>
        <w:widowControl/>
        <w:spacing w:line="312" w:lineRule="auto"/>
        <w:jc w:val="center"/>
        <w:rPr>
          <w:rFonts w:ascii="Times New Roman" w:eastAsia="Times New Roman" w:hAnsi="Times New Roman" w:cs="Times New Roman"/>
          <w:sz w:val="24"/>
        </w:rPr>
      </w:pPr>
    </w:p>
    <w:p w14:paraId="52A705E1" w14:textId="77777777" w:rsidR="00102D8B" w:rsidRDefault="00102D8B">
      <w:pPr>
        <w:widowControl/>
        <w:spacing w:line="312" w:lineRule="auto"/>
        <w:jc w:val="center"/>
        <w:rPr>
          <w:b/>
          <w:sz w:val="24"/>
        </w:rPr>
      </w:pPr>
    </w:p>
    <w:p w14:paraId="7346B97C" w14:textId="77777777" w:rsidR="00102D8B" w:rsidRDefault="00000000">
      <w:pPr>
        <w:widowControl/>
        <w:spacing w:line="312" w:lineRule="auto"/>
        <w:jc w:val="center"/>
        <w:rPr>
          <w:b/>
          <w:sz w:val="24"/>
        </w:rPr>
      </w:pPr>
      <w:r>
        <w:rPr>
          <w:b/>
          <w:sz w:val="24"/>
        </w:rPr>
        <w:lastRenderedPageBreak/>
        <w:t>ANEXO VI</w:t>
      </w:r>
    </w:p>
    <w:p w14:paraId="7B46BF62" w14:textId="77777777" w:rsidR="00102D8B" w:rsidRDefault="00102D8B">
      <w:pPr>
        <w:widowControl/>
        <w:spacing w:line="312" w:lineRule="auto"/>
        <w:jc w:val="both"/>
        <w:rPr>
          <w:rFonts w:ascii="Times New Roman" w:eastAsia="Times New Roman" w:hAnsi="Times New Roman" w:cs="Times New Roman"/>
          <w:sz w:val="24"/>
        </w:rPr>
      </w:pPr>
    </w:p>
    <w:p w14:paraId="6428FDD2" w14:textId="77777777" w:rsidR="00102D8B" w:rsidRDefault="00000000">
      <w:pPr>
        <w:widowControl/>
        <w:spacing w:line="312" w:lineRule="auto"/>
        <w:jc w:val="center"/>
        <w:rPr>
          <w:b/>
          <w:sz w:val="24"/>
        </w:rPr>
      </w:pPr>
      <w:r>
        <w:rPr>
          <w:b/>
          <w:sz w:val="24"/>
        </w:rPr>
        <w:t>Das declarações que devem acompanhar os documentos de Habilitação</w:t>
      </w:r>
    </w:p>
    <w:p w14:paraId="139E5ECC" w14:textId="77777777" w:rsidR="00102D8B" w:rsidRDefault="00102D8B">
      <w:pPr>
        <w:tabs>
          <w:tab w:val="left" w:pos="1418"/>
        </w:tabs>
        <w:spacing w:line="312" w:lineRule="auto"/>
        <w:jc w:val="both"/>
        <w:rPr>
          <w:rFonts w:ascii="Times New Roman" w:eastAsia="Times New Roman" w:hAnsi="Times New Roman" w:cs="Times New Roman"/>
          <w:sz w:val="24"/>
        </w:rPr>
      </w:pPr>
    </w:p>
    <w:p w14:paraId="3DA7751A" w14:textId="77777777" w:rsidR="00102D8B" w:rsidRDefault="00000000">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5C443ABD" w14:textId="77777777" w:rsidR="00102D8B" w:rsidRDefault="00102D8B">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102D8B" w14:paraId="34CFBD8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08E4BC3" w14:textId="77777777" w:rsidR="00102D8B"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2DFD4F48" w14:textId="77777777" w:rsidR="00102D8B" w:rsidRDefault="00000000">
            <w:pPr>
              <w:pBdr>
                <w:top w:val="none" w:sz="6" w:space="0" w:color="auto"/>
                <w:left w:val="none" w:sz="6" w:space="0" w:color="auto"/>
                <w:bottom w:val="none" w:sz="6" w:space="0" w:color="auto"/>
                <w:right w:val="none" w:sz="6" w:space="0" w:color="auto"/>
                <w:between w:val="none" w:sz="6" w:space="0" w:color="auto"/>
              </w:pBdr>
            </w:pPr>
            <w:r>
              <w:t>000212/24</w:t>
            </w:r>
          </w:p>
        </w:tc>
        <w:tc>
          <w:tcPr>
            <w:tcW w:w="2275" w:type="dxa"/>
            <w:gridSpan w:val="2"/>
            <w:tcBorders>
              <w:top w:val="single" w:sz="4" w:space="0" w:color="000000"/>
              <w:left w:val="single" w:sz="4" w:space="0" w:color="000000"/>
              <w:bottom w:val="single" w:sz="4" w:space="0" w:color="000000"/>
              <w:right w:val="single" w:sz="4" w:space="0" w:color="000000"/>
            </w:tcBorders>
          </w:tcPr>
          <w:p w14:paraId="69D75605" w14:textId="77777777" w:rsidR="00102D8B"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050BE7FE" w14:textId="77777777" w:rsidR="00102D8B"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26/2024</w:t>
            </w:r>
          </w:p>
        </w:tc>
      </w:tr>
      <w:tr w:rsidR="00102D8B" w14:paraId="1E57FE1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0A613F2" w14:textId="77777777" w:rsidR="00102D8B" w:rsidRDefault="00000000">
            <w:pPr>
              <w:widowControl/>
              <w:spacing w:line="312" w:lineRule="auto"/>
              <w:jc w:val="both"/>
              <w:rPr>
                <w:b/>
                <w:sz w:val="16"/>
                <w:shd w:val="clear" w:color="auto" w:fill="FFFFFF"/>
              </w:rPr>
            </w:pPr>
            <w:r>
              <w:rPr>
                <w:b/>
                <w:sz w:val="16"/>
                <w:shd w:val="clear" w:color="auto" w:fill="FFFFFF"/>
              </w:rPr>
              <w:t>DADOS DA EMPRESA</w:t>
            </w:r>
          </w:p>
        </w:tc>
      </w:tr>
      <w:tr w:rsidR="00102D8B" w14:paraId="28F6D50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0BB5D4C" w14:textId="77777777" w:rsidR="00102D8B"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EF6F524"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3273954" w14:textId="77777777" w:rsidR="00102D8B"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2CEF76D" w14:textId="77777777" w:rsidR="00102D8B" w:rsidRDefault="00102D8B">
            <w:pPr>
              <w:widowControl/>
              <w:spacing w:line="312" w:lineRule="auto"/>
              <w:jc w:val="both"/>
              <w:rPr>
                <w:b/>
                <w:sz w:val="16"/>
              </w:rPr>
            </w:pPr>
          </w:p>
        </w:tc>
      </w:tr>
      <w:tr w:rsidR="00102D8B" w14:paraId="76E0C5B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056985A" w14:textId="77777777" w:rsidR="00102D8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51F7A61"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3A6B23C"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D1056D9" w14:textId="77777777" w:rsidR="00102D8B" w:rsidRDefault="00102D8B">
            <w:pPr>
              <w:widowControl/>
              <w:spacing w:line="312" w:lineRule="auto"/>
              <w:jc w:val="both"/>
              <w:rPr>
                <w:b/>
                <w:sz w:val="16"/>
              </w:rPr>
            </w:pPr>
          </w:p>
        </w:tc>
      </w:tr>
      <w:tr w:rsidR="00102D8B" w14:paraId="525FA3D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80E7D5D" w14:textId="77777777" w:rsidR="00102D8B"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4EEC17F3" w14:textId="77777777" w:rsidR="00102D8B" w:rsidRDefault="00102D8B">
            <w:pPr>
              <w:widowControl/>
              <w:spacing w:line="312" w:lineRule="auto"/>
              <w:jc w:val="both"/>
              <w:rPr>
                <w:b/>
                <w:sz w:val="16"/>
              </w:rPr>
            </w:pPr>
          </w:p>
        </w:tc>
      </w:tr>
      <w:tr w:rsidR="00102D8B" w14:paraId="0C17B08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A1D2B6C" w14:textId="77777777" w:rsidR="00102D8B" w:rsidRDefault="00000000">
            <w:pPr>
              <w:widowControl/>
              <w:spacing w:line="312" w:lineRule="auto"/>
              <w:jc w:val="both"/>
              <w:rPr>
                <w:b/>
                <w:sz w:val="16"/>
              </w:rPr>
            </w:pPr>
            <w:r>
              <w:rPr>
                <w:b/>
                <w:sz w:val="16"/>
              </w:rPr>
              <w:t>DADOS DO REPRESENTANTE LEGAL</w:t>
            </w:r>
          </w:p>
        </w:tc>
      </w:tr>
      <w:tr w:rsidR="00102D8B" w14:paraId="73BE0B0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3DC83F7" w14:textId="77777777" w:rsidR="00102D8B"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DBF4870"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E4AC2E2" w14:textId="77777777" w:rsidR="00102D8B"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45233BE8" w14:textId="77777777" w:rsidR="00102D8B" w:rsidRDefault="00102D8B">
            <w:pPr>
              <w:widowControl/>
              <w:spacing w:line="312" w:lineRule="auto"/>
              <w:jc w:val="both"/>
              <w:rPr>
                <w:b/>
                <w:sz w:val="16"/>
              </w:rPr>
            </w:pPr>
          </w:p>
        </w:tc>
      </w:tr>
      <w:tr w:rsidR="00102D8B" w14:paraId="7B6C2DC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CB9B38E" w14:textId="77777777" w:rsidR="00102D8B"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B2A286C"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B5DAF44" w14:textId="77777777" w:rsidR="00102D8B"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419C374" w14:textId="77777777" w:rsidR="00102D8B" w:rsidRDefault="00102D8B">
            <w:pPr>
              <w:widowControl/>
              <w:spacing w:line="312" w:lineRule="auto"/>
              <w:jc w:val="both"/>
              <w:rPr>
                <w:b/>
                <w:sz w:val="16"/>
              </w:rPr>
            </w:pPr>
          </w:p>
        </w:tc>
      </w:tr>
      <w:tr w:rsidR="00102D8B" w14:paraId="611D530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260A90" w14:textId="77777777" w:rsidR="00102D8B"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E6FD7CE" w14:textId="77777777" w:rsidR="00102D8B" w:rsidRDefault="00102D8B">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3B6DB18" w14:textId="77777777" w:rsidR="00102D8B"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900071B" w14:textId="77777777" w:rsidR="00102D8B" w:rsidRDefault="00102D8B">
            <w:pPr>
              <w:widowControl/>
              <w:spacing w:line="312" w:lineRule="auto"/>
              <w:jc w:val="both"/>
              <w:rPr>
                <w:b/>
                <w:sz w:val="16"/>
              </w:rPr>
            </w:pPr>
          </w:p>
        </w:tc>
      </w:tr>
      <w:tr w:rsidR="00102D8B" w14:paraId="45D45EC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D07F510" w14:textId="77777777" w:rsidR="00102D8B"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5512A65" w14:textId="77777777" w:rsidR="00102D8B" w:rsidRDefault="00102D8B">
            <w:pPr>
              <w:widowControl/>
              <w:spacing w:line="312" w:lineRule="auto"/>
              <w:jc w:val="both"/>
              <w:rPr>
                <w:b/>
                <w:sz w:val="16"/>
              </w:rPr>
            </w:pPr>
          </w:p>
        </w:tc>
      </w:tr>
    </w:tbl>
    <w:p w14:paraId="7F43C18A" w14:textId="77777777" w:rsidR="00102D8B" w:rsidRDefault="00102D8B">
      <w:pPr>
        <w:tabs>
          <w:tab w:val="left" w:pos="1418"/>
        </w:tabs>
        <w:spacing w:line="312" w:lineRule="auto"/>
        <w:jc w:val="both"/>
        <w:rPr>
          <w:rFonts w:ascii="Times New Roman" w:eastAsia="Times New Roman" w:hAnsi="Times New Roman" w:cs="Times New Roman"/>
          <w:sz w:val="24"/>
        </w:rPr>
      </w:pPr>
    </w:p>
    <w:p w14:paraId="6564CA82" w14:textId="77777777" w:rsidR="00102D8B"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66B9D556" w14:textId="77777777" w:rsidR="00102D8B" w:rsidRDefault="00102D8B">
      <w:pPr>
        <w:widowControl/>
        <w:spacing w:after="120" w:line="312" w:lineRule="auto"/>
        <w:jc w:val="both"/>
        <w:rPr>
          <w:rFonts w:ascii="Times New Roman" w:eastAsia="Times New Roman" w:hAnsi="Times New Roman" w:cs="Times New Roman"/>
          <w:sz w:val="24"/>
        </w:rPr>
      </w:pPr>
    </w:p>
    <w:p w14:paraId="023A249B" w14:textId="77777777" w:rsidR="00102D8B"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proofErr w:type="gramStart"/>
      <w:r>
        <w:rPr>
          <w:b/>
          <w:sz w:val="24"/>
        </w:rPr>
        <w:t>Ministério do Trabalho e Previdência</w:t>
      </w:r>
      <w:proofErr w:type="gramEnd"/>
      <w:r>
        <w:rPr>
          <w:b/>
          <w:sz w:val="24"/>
        </w:rPr>
        <w:t xml:space="preserve">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0B9AF20E" w14:textId="77777777" w:rsidR="00102D8B" w:rsidRDefault="00102D8B">
      <w:pPr>
        <w:widowControl/>
        <w:tabs>
          <w:tab w:val="left" w:pos="1380"/>
          <w:tab w:val="left" w:pos="1418"/>
        </w:tabs>
        <w:spacing w:after="120" w:line="312" w:lineRule="auto"/>
        <w:jc w:val="both"/>
        <w:rPr>
          <w:rFonts w:ascii="Times New Roman" w:eastAsia="Times New Roman" w:hAnsi="Times New Roman" w:cs="Times New Roman"/>
          <w:sz w:val="24"/>
        </w:rPr>
      </w:pPr>
    </w:p>
    <w:p w14:paraId="5244A8DA" w14:textId="77777777" w:rsidR="00102D8B"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2F0E92A5" w14:textId="77777777" w:rsidR="00102D8B" w:rsidRDefault="00102D8B">
      <w:pPr>
        <w:widowControl/>
        <w:tabs>
          <w:tab w:val="left" w:pos="1377"/>
          <w:tab w:val="left" w:pos="1418"/>
        </w:tabs>
        <w:spacing w:after="120" w:line="312" w:lineRule="auto"/>
        <w:jc w:val="both"/>
        <w:rPr>
          <w:rFonts w:ascii="Times New Roman" w:eastAsia="Times New Roman" w:hAnsi="Times New Roman" w:cs="Times New Roman"/>
          <w:sz w:val="24"/>
        </w:rPr>
      </w:pPr>
    </w:p>
    <w:p w14:paraId="5D1C9E3B" w14:textId="77777777" w:rsidR="00102D8B"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DEF128E" w14:textId="77777777" w:rsidR="00102D8B" w:rsidRDefault="00102D8B">
      <w:pPr>
        <w:widowControl/>
        <w:spacing w:after="120" w:line="312" w:lineRule="auto"/>
        <w:jc w:val="both"/>
        <w:rPr>
          <w:rFonts w:ascii="Times New Roman" w:eastAsia="Times New Roman" w:hAnsi="Times New Roman" w:cs="Times New Roman"/>
          <w:sz w:val="24"/>
        </w:rPr>
      </w:pPr>
    </w:p>
    <w:p w14:paraId="47A79240" w14:textId="77777777" w:rsidR="00102D8B" w:rsidRDefault="00000000">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w:t>
      </w:r>
      <w:r>
        <w:rPr>
          <w:sz w:val="24"/>
        </w:rPr>
        <w:lastRenderedPageBreak/>
        <w:t xml:space="preserve">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02A271BA" w14:textId="77777777" w:rsidR="00102D8B" w:rsidRDefault="00102D8B">
      <w:pPr>
        <w:widowControl/>
        <w:spacing w:after="120" w:line="312" w:lineRule="auto"/>
        <w:jc w:val="both"/>
        <w:rPr>
          <w:rFonts w:ascii="Times New Roman" w:eastAsia="Times New Roman" w:hAnsi="Times New Roman" w:cs="Times New Roman"/>
          <w:sz w:val="24"/>
        </w:rPr>
      </w:pPr>
    </w:p>
    <w:p w14:paraId="2CF1A332" w14:textId="77777777" w:rsidR="00102D8B"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4D0E789A" w14:textId="77777777" w:rsidR="00102D8B" w:rsidRDefault="00102D8B">
      <w:pPr>
        <w:widowControl/>
        <w:spacing w:after="120" w:line="312" w:lineRule="auto"/>
        <w:jc w:val="both"/>
        <w:rPr>
          <w:rFonts w:ascii="Times New Roman" w:eastAsia="Times New Roman" w:hAnsi="Times New Roman" w:cs="Times New Roman"/>
          <w:sz w:val="24"/>
        </w:rPr>
      </w:pPr>
    </w:p>
    <w:p w14:paraId="3F3588B5" w14:textId="77777777" w:rsidR="00102D8B"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3CA5CA7" w14:textId="77777777" w:rsidR="00102D8B" w:rsidRDefault="00102D8B">
      <w:pPr>
        <w:widowControl/>
        <w:spacing w:after="120" w:line="312" w:lineRule="auto"/>
        <w:jc w:val="both"/>
        <w:rPr>
          <w:rFonts w:ascii="Times New Roman" w:eastAsia="Times New Roman" w:hAnsi="Times New Roman" w:cs="Times New Roman"/>
          <w:sz w:val="24"/>
        </w:rPr>
      </w:pPr>
    </w:p>
    <w:p w14:paraId="05511E6E" w14:textId="77777777" w:rsidR="00102D8B"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14091870" w14:textId="77777777" w:rsidR="00102D8B" w:rsidRDefault="00102D8B">
      <w:pPr>
        <w:widowControl/>
        <w:spacing w:after="120" w:line="312" w:lineRule="auto"/>
        <w:jc w:val="both"/>
        <w:rPr>
          <w:rFonts w:ascii="Times New Roman" w:eastAsia="Times New Roman" w:hAnsi="Times New Roman" w:cs="Times New Roman"/>
          <w:sz w:val="24"/>
        </w:rPr>
      </w:pPr>
    </w:p>
    <w:p w14:paraId="3BFB3630" w14:textId="77777777" w:rsidR="00102D8B"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2F5A9D70" w14:textId="77777777" w:rsidR="00102D8B" w:rsidRDefault="00102D8B">
      <w:pPr>
        <w:widowControl/>
        <w:spacing w:line="312" w:lineRule="auto"/>
        <w:jc w:val="both"/>
        <w:rPr>
          <w:sz w:val="24"/>
        </w:rPr>
      </w:pPr>
    </w:p>
    <w:p w14:paraId="4256AEE6" w14:textId="77777777" w:rsidR="00102D8B" w:rsidRDefault="00000000">
      <w:pPr>
        <w:widowControl/>
        <w:spacing w:after="160" w:line="312" w:lineRule="auto"/>
        <w:jc w:val="center"/>
        <w:rPr>
          <w:sz w:val="24"/>
        </w:rPr>
      </w:pPr>
      <w:r>
        <w:rPr>
          <w:sz w:val="24"/>
        </w:rPr>
        <w:t>Local e Data.</w:t>
      </w:r>
    </w:p>
    <w:p w14:paraId="128085E6" w14:textId="77777777" w:rsidR="00102D8B" w:rsidRDefault="00000000">
      <w:pPr>
        <w:widowControl/>
        <w:spacing w:after="160" w:line="312" w:lineRule="auto"/>
        <w:jc w:val="center"/>
        <w:rPr>
          <w:b/>
          <w:sz w:val="24"/>
        </w:rPr>
      </w:pPr>
      <w:r>
        <w:rPr>
          <w:b/>
          <w:sz w:val="24"/>
        </w:rPr>
        <w:t>_____________________________________</w:t>
      </w:r>
    </w:p>
    <w:p w14:paraId="679D81F3" w14:textId="77777777" w:rsidR="00102D8B" w:rsidRDefault="00000000">
      <w:pPr>
        <w:widowControl/>
        <w:spacing w:after="160" w:line="312" w:lineRule="auto"/>
        <w:jc w:val="center"/>
        <w:rPr>
          <w:b/>
          <w:sz w:val="24"/>
        </w:rPr>
      </w:pPr>
      <w:r>
        <w:rPr>
          <w:b/>
          <w:sz w:val="24"/>
        </w:rPr>
        <w:t>Representante Legal</w:t>
      </w:r>
    </w:p>
    <w:p w14:paraId="208F265D" w14:textId="77777777" w:rsidR="00102D8B" w:rsidRDefault="00102D8B">
      <w:pPr>
        <w:widowControl/>
        <w:spacing w:line="312" w:lineRule="auto"/>
        <w:jc w:val="both"/>
        <w:rPr>
          <w:rFonts w:ascii="Times New Roman" w:eastAsia="Times New Roman" w:hAnsi="Times New Roman" w:cs="Times New Roman"/>
          <w:sz w:val="24"/>
        </w:rPr>
      </w:pPr>
    </w:p>
    <w:p w14:paraId="2EBF8485" w14:textId="77777777" w:rsidR="00102D8B" w:rsidRDefault="00102D8B">
      <w:pPr>
        <w:widowControl/>
        <w:spacing w:line="312" w:lineRule="auto"/>
        <w:jc w:val="both"/>
        <w:rPr>
          <w:rFonts w:ascii="Times New Roman" w:eastAsia="Times New Roman" w:hAnsi="Times New Roman" w:cs="Times New Roman"/>
          <w:sz w:val="24"/>
        </w:rPr>
      </w:pPr>
    </w:p>
    <w:p w14:paraId="044BA7C7" w14:textId="77777777" w:rsidR="00102D8B" w:rsidRDefault="00102D8B">
      <w:pPr>
        <w:widowControl/>
        <w:spacing w:line="312" w:lineRule="auto"/>
        <w:jc w:val="both"/>
        <w:rPr>
          <w:rFonts w:ascii="Times New Roman" w:eastAsia="Times New Roman" w:hAnsi="Times New Roman" w:cs="Times New Roman"/>
          <w:sz w:val="24"/>
        </w:rPr>
      </w:pPr>
    </w:p>
    <w:p w14:paraId="65703F61" w14:textId="77777777" w:rsidR="00102D8B" w:rsidRDefault="00102D8B">
      <w:pPr>
        <w:widowControl/>
        <w:spacing w:line="312" w:lineRule="auto"/>
        <w:jc w:val="both"/>
        <w:rPr>
          <w:rFonts w:ascii="Times New Roman" w:eastAsia="Times New Roman" w:hAnsi="Times New Roman" w:cs="Times New Roman"/>
          <w:sz w:val="24"/>
        </w:rPr>
      </w:pPr>
    </w:p>
    <w:p w14:paraId="1E3C4E06" w14:textId="77777777" w:rsidR="00102D8B" w:rsidRDefault="00102D8B">
      <w:pPr>
        <w:widowControl/>
        <w:spacing w:line="312" w:lineRule="auto"/>
        <w:jc w:val="both"/>
        <w:rPr>
          <w:rFonts w:ascii="Times New Roman" w:eastAsia="Times New Roman" w:hAnsi="Times New Roman" w:cs="Times New Roman"/>
          <w:sz w:val="24"/>
        </w:rPr>
      </w:pPr>
    </w:p>
    <w:p w14:paraId="0A89F13C" w14:textId="77777777" w:rsidR="00102D8B" w:rsidRDefault="00102D8B">
      <w:pPr>
        <w:widowControl/>
        <w:spacing w:line="312" w:lineRule="auto"/>
        <w:jc w:val="both"/>
        <w:rPr>
          <w:rFonts w:ascii="Times New Roman" w:eastAsia="Times New Roman" w:hAnsi="Times New Roman" w:cs="Times New Roman"/>
          <w:sz w:val="24"/>
        </w:rPr>
      </w:pPr>
    </w:p>
    <w:p w14:paraId="68F82EFC" w14:textId="77777777" w:rsidR="00102D8B" w:rsidRDefault="00102D8B">
      <w:pPr>
        <w:widowControl/>
        <w:spacing w:line="312" w:lineRule="auto"/>
        <w:jc w:val="center"/>
        <w:rPr>
          <w:b/>
          <w:sz w:val="24"/>
        </w:rPr>
      </w:pPr>
    </w:p>
    <w:p w14:paraId="142F6F7D" w14:textId="77777777" w:rsidR="00102D8B" w:rsidRDefault="00102D8B">
      <w:pPr>
        <w:widowControl/>
        <w:spacing w:line="312" w:lineRule="auto"/>
        <w:jc w:val="center"/>
        <w:rPr>
          <w:b/>
          <w:sz w:val="24"/>
        </w:rPr>
      </w:pPr>
    </w:p>
    <w:p w14:paraId="7AD4BE23" w14:textId="77777777" w:rsidR="00102D8B" w:rsidRDefault="00000000">
      <w:pPr>
        <w:widowControl/>
        <w:spacing w:line="312" w:lineRule="auto"/>
        <w:jc w:val="center"/>
        <w:rPr>
          <w:b/>
          <w:sz w:val="24"/>
        </w:rPr>
      </w:pPr>
      <w:r>
        <w:rPr>
          <w:b/>
          <w:sz w:val="24"/>
        </w:rPr>
        <w:t>ANEXO VII</w:t>
      </w:r>
    </w:p>
    <w:p w14:paraId="4E8F399A" w14:textId="77777777" w:rsidR="00102D8B" w:rsidRDefault="00102D8B">
      <w:pPr>
        <w:widowControl/>
        <w:spacing w:line="312" w:lineRule="auto"/>
        <w:jc w:val="center"/>
        <w:rPr>
          <w:rFonts w:ascii="Times New Roman" w:eastAsia="Times New Roman" w:hAnsi="Times New Roman" w:cs="Times New Roman"/>
          <w:sz w:val="24"/>
        </w:rPr>
      </w:pPr>
    </w:p>
    <w:p w14:paraId="67A1B092" w14:textId="77777777" w:rsidR="00102D8B"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40FFB2E5" w14:textId="77777777" w:rsidR="00102D8B" w:rsidRDefault="00102D8B">
      <w:pPr>
        <w:widowControl/>
        <w:spacing w:line="312" w:lineRule="auto"/>
        <w:jc w:val="both"/>
        <w:rPr>
          <w:rFonts w:ascii="Times New Roman" w:eastAsia="Times New Roman" w:hAnsi="Times New Roman" w:cs="Times New Roman"/>
          <w:sz w:val="24"/>
        </w:rPr>
      </w:pPr>
    </w:p>
    <w:p w14:paraId="2C7EDD93" w14:textId="77777777" w:rsidR="00102D8B" w:rsidRDefault="00000000">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212/24</w:t>
      </w:r>
    </w:p>
    <w:p w14:paraId="1A0716D6" w14:textId="77777777" w:rsidR="00102D8B" w:rsidRDefault="00102D8B">
      <w:pPr>
        <w:spacing w:line="312" w:lineRule="auto"/>
        <w:jc w:val="both"/>
        <w:rPr>
          <w:rFonts w:ascii="Times New Roman" w:eastAsia="Times New Roman" w:hAnsi="Times New Roman" w:cs="Times New Roman"/>
          <w:sz w:val="24"/>
        </w:rPr>
      </w:pPr>
    </w:p>
    <w:p w14:paraId="1D03DFB1" w14:textId="77777777" w:rsidR="00102D8B" w:rsidRDefault="00000000">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26/2024</w:t>
      </w:r>
    </w:p>
    <w:p w14:paraId="38A95BDF" w14:textId="77777777" w:rsidR="00102D8B" w:rsidRDefault="00102D8B">
      <w:pPr>
        <w:widowControl/>
        <w:spacing w:line="312" w:lineRule="auto"/>
        <w:jc w:val="both"/>
        <w:rPr>
          <w:rFonts w:ascii="Times New Roman" w:eastAsia="Times New Roman" w:hAnsi="Times New Roman" w:cs="Times New Roman"/>
          <w:sz w:val="24"/>
        </w:rPr>
      </w:pPr>
    </w:p>
    <w:p w14:paraId="54365A4B" w14:textId="77777777" w:rsidR="00102D8B" w:rsidRDefault="00000000">
      <w:pPr>
        <w:widowControl/>
        <w:spacing w:line="312" w:lineRule="auto"/>
        <w:jc w:val="both"/>
        <w:rPr>
          <w:rFonts w:ascii="Times New Roman" w:eastAsia="Times New Roman" w:hAnsi="Times New Roman" w:cs="Times New Roman"/>
          <w:sz w:val="24"/>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3567/2024</w:t>
      </w:r>
    </w:p>
    <w:p w14:paraId="4432D8BF" w14:textId="77777777" w:rsidR="00102D8B" w:rsidRDefault="00102D8B">
      <w:pPr>
        <w:widowControl/>
        <w:spacing w:line="312" w:lineRule="auto"/>
        <w:jc w:val="both"/>
        <w:rPr>
          <w:rFonts w:ascii="Times New Roman" w:eastAsia="Times New Roman" w:hAnsi="Times New Roman" w:cs="Times New Roman"/>
          <w:sz w:val="24"/>
        </w:rPr>
      </w:pPr>
    </w:p>
    <w:p w14:paraId="6DB1E7A2" w14:textId="77777777" w:rsidR="00102D8B" w:rsidRDefault="00102D8B">
      <w:pPr>
        <w:widowControl/>
        <w:spacing w:line="312" w:lineRule="auto"/>
        <w:jc w:val="both"/>
        <w:rPr>
          <w:rFonts w:ascii="Times New Roman" w:eastAsia="Times New Roman" w:hAnsi="Times New Roman" w:cs="Times New Roman"/>
          <w:sz w:val="24"/>
        </w:rPr>
      </w:pPr>
    </w:p>
    <w:p w14:paraId="5D10204B" w14:textId="77777777" w:rsidR="00102D8B" w:rsidRDefault="00000000">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proofErr w:type="gramStart"/>
      <w:r>
        <w:rPr>
          <w:b/>
          <w:sz w:val="24"/>
          <w:shd w:val="clear" w:color="auto" w:fill="CCFFFF"/>
        </w:rPr>
        <w:t>NUMERO</w:t>
      </w:r>
      <w:proofErr w:type="gramEnd"/>
      <w:r>
        <w:rPr>
          <w:b/>
          <w:sz w:val="24"/>
          <w:shd w:val="clear" w:color="auto" w:fill="CCFFFF"/>
        </w:rPr>
        <w:t xml:space="preserve"> DO CONTRATO}}</w:t>
      </w:r>
      <w:r>
        <w:rPr>
          <w:sz w:val="24"/>
        </w:rPr>
        <w:t>, QUE FAZEM ENTRE O MUNICÍPIO DE TAGUAÍ E A EMPRESA {NOME_FORN}}</w:t>
      </w:r>
    </w:p>
    <w:p w14:paraId="4EB3D38F" w14:textId="77777777" w:rsidR="00102D8B" w:rsidRDefault="00102D8B">
      <w:pPr>
        <w:widowControl/>
        <w:spacing w:line="312" w:lineRule="auto"/>
        <w:ind w:left="4253" w:right="-17"/>
        <w:jc w:val="both"/>
        <w:rPr>
          <w:rFonts w:ascii="Times New Roman" w:eastAsia="Times New Roman" w:hAnsi="Times New Roman" w:cs="Times New Roman"/>
          <w:sz w:val="24"/>
        </w:rPr>
      </w:pPr>
    </w:p>
    <w:p w14:paraId="63C7E785" w14:textId="77777777" w:rsidR="00102D8B" w:rsidRDefault="00102D8B">
      <w:pPr>
        <w:widowControl/>
        <w:spacing w:line="312" w:lineRule="auto"/>
        <w:jc w:val="both"/>
        <w:rPr>
          <w:rFonts w:ascii="Times New Roman" w:eastAsia="Times New Roman" w:hAnsi="Times New Roman" w:cs="Times New Roman"/>
          <w:sz w:val="24"/>
        </w:rPr>
      </w:pPr>
    </w:p>
    <w:p w14:paraId="0709B99A" w14:textId="77777777" w:rsidR="00102D8B"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ELETRÔNICO:26</w:t>
      </w:r>
      <w:r>
        <w:rPr>
          <w:sz w:val="24"/>
        </w:rPr>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536"/>
        <w:gridCol w:w="2809"/>
        <w:gridCol w:w="3715"/>
      </w:tblGrid>
      <w:tr w:rsidR="00102D8B" w14:paraId="043651E2"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1B220C15" w14:textId="77777777" w:rsidR="00102D8B" w:rsidRDefault="00000000">
            <w:pPr>
              <w:widowControl/>
              <w:spacing w:line="312" w:lineRule="auto"/>
              <w:jc w:val="both"/>
              <w:rPr>
                <w:sz w:val="24"/>
              </w:rPr>
            </w:pPr>
            <w:r>
              <w:rPr>
                <w:sz w:val="24"/>
              </w:rPr>
              <w:t>Razão Social: {CODIGO_FORN}} {NOME_FORN}}</w:t>
            </w:r>
          </w:p>
        </w:tc>
      </w:tr>
      <w:tr w:rsidR="00102D8B" w14:paraId="395D0417"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32EFECD2" w14:textId="77777777" w:rsidR="00102D8B" w:rsidRDefault="00000000">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102D8B" w14:paraId="5A6B6331"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4072AAFD" w14:textId="77777777" w:rsidR="00102D8B" w:rsidRDefault="00000000">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0A169470" w14:textId="77777777" w:rsidR="00102D8B" w:rsidRDefault="00000000">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1F494F14" w14:textId="77777777" w:rsidR="00102D8B" w:rsidRDefault="00000000">
            <w:pPr>
              <w:widowControl/>
              <w:spacing w:line="312" w:lineRule="auto"/>
              <w:jc w:val="both"/>
              <w:rPr>
                <w:sz w:val="24"/>
              </w:rPr>
            </w:pPr>
            <w:r>
              <w:rPr>
                <w:sz w:val="24"/>
              </w:rPr>
              <w:t>Fone/Fax: {TELEFONE_FORN}}</w:t>
            </w:r>
          </w:p>
        </w:tc>
      </w:tr>
      <w:tr w:rsidR="00102D8B" w14:paraId="553A016B"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64C94017" w14:textId="77777777" w:rsidR="00102D8B" w:rsidRDefault="00000000">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17ACA4C6" w14:textId="77777777" w:rsidR="00102D8B" w:rsidRDefault="00000000">
            <w:pPr>
              <w:widowControl/>
              <w:spacing w:line="312" w:lineRule="auto"/>
              <w:jc w:val="both"/>
              <w:rPr>
                <w:sz w:val="24"/>
              </w:rPr>
            </w:pPr>
            <w:r>
              <w:rPr>
                <w:sz w:val="24"/>
              </w:rPr>
              <w:t>CNPJ nº {CNPJ_FORN}}</w:t>
            </w:r>
          </w:p>
        </w:tc>
      </w:tr>
      <w:tr w:rsidR="00102D8B" w14:paraId="2DEED28D"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D553645" w14:textId="77777777" w:rsidR="00102D8B"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390FCB16" w14:textId="77777777" w:rsidR="00102D8B" w:rsidRDefault="00000000">
            <w:pPr>
              <w:widowControl/>
              <w:spacing w:line="312" w:lineRule="auto"/>
              <w:jc w:val="both"/>
              <w:rPr>
                <w:sz w:val="24"/>
              </w:rPr>
            </w:pPr>
            <w:r>
              <w:rPr>
                <w:sz w:val="24"/>
              </w:rPr>
              <w:t>e-mail:</w:t>
            </w:r>
          </w:p>
        </w:tc>
      </w:tr>
      <w:tr w:rsidR="00102D8B" w14:paraId="6A418D8E"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3E10309B" w14:textId="77777777" w:rsidR="00102D8B" w:rsidRDefault="00000000">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0E258BCB" w14:textId="77777777" w:rsidR="00102D8B"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5170AA49" w14:textId="77777777" w:rsidR="00102D8B" w:rsidRDefault="00000000">
            <w:pPr>
              <w:widowControl/>
              <w:spacing w:line="312" w:lineRule="auto"/>
              <w:jc w:val="both"/>
              <w:rPr>
                <w:sz w:val="24"/>
              </w:rPr>
            </w:pPr>
            <w:r>
              <w:rPr>
                <w:sz w:val="24"/>
              </w:rPr>
              <w:t xml:space="preserve">CPF: </w:t>
            </w:r>
          </w:p>
        </w:tc>
      </w:tr>
      <w:tr w:rsidR="00102D8B" w14:paraId="10F64B5D"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6FE07506" w14:textId="77777777" w:rsidR="00102D8B" w:rsidRDefault="00000000">
            <w:pPr>
              <w:widowControl/>
              <w:spacing w:line="312" w:lineRule="auto"/>
              <w:jc w:val="both"/>
              <w:rPr>
                <w:sz w:val="24"/>
              </w:rPr>
            </w:pPr>
            <w:r>
              <w:rPr>
                <w:sz w:val="24"/>
              </w:rPr>
              <w:t>Endereço representante:</w:t>
            </w:r>
          </w:p>
        </w:tc>
      </w:tr>
    </w:tbl>
    <w:p w14:paraId="53B5DCB7"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02E13F96" w14:textId="77777777" w:rsidR="00102D8B" w:rsidRDefault="00000000">
      <w:pPr>
        <w:keepNext/>
        <w:keepLines/>
        <w:widowControl/>
        <w:tabs>
          <w:tab w:val="left" w:pos="567"/>
        </w:tabs>
        <w:spacing w:line="312" w:lineRule="auto"/>
        <w:jc w:val="both"/>
        <w:outlineLvl w:val="0"/>
        <w:rPr>
          <w:b/>
          <w:sz w:val="24"/>
        </w:rPr>
      </w:pPr>
      <w:r>
        <w:rPr>
          <w:b/>
          <w:sz w:val="24"/>
        </w:rPr>
        <w:t>CLÁUSULA PRIMEIRA – OBJETO (</w:t>
      </w:r>
      <w:hyperlink r:id="rId23" w:anchor="art92">
        <w:r w:rsidR="00102D8B">
          <w:rPr>
            <w:b/>
            <w:sz w:val="24"/>
            <w:u w:val="single"/>
          </w:rPr>
          <w:t>art. 92, I e II</w:t>
        </w:r>
      </w:hyperlink>
      <w:r>
        <w:rPr>
          <w:b/>
          <w:sz w:val="24"/>
        </w:rPr>
        <w:t>)</w:t>
      </w:r>
    </w:p>
    <w:p w14:paraId="16510E93" w14:textId="77777777" w:rsidR="00102D8B" w:rsidRDefault="00102D8B">
      <w:pPr>
        <w:keepNext/>
        <w:keepLines/>
        <w:widowControl/>
        <w:tabs>
          <w:tab w:val="left" w:pos="567"/>
        </w:tabs>
        <w:spacing w:line="360" w:lineRule="auto"/>
        <w:jc w:val="both"/>
        <w:outlineLvl w:val="0"/>
        <w:rPr>
          <w:b/>
          <w:sz w:val="24"/>
        </w:rPr>
      </w:pPr>
    </w:p>
    <w:p w14:paraId="3EA8CFE8" w14:textId="77777777" w:rsidR="00102D8B" w:rsidRDefault="00000000">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6D3CD218" w14:textId="77777777" w:rsidR="00102D8B"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5154C240" w14:textId="77777777" w:rsidR="00102D8B" w:rsidRDefault="00000000">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3BAD01DE" w14:textId="77777777" w:rsidR="00102D8B" w:rsidRDefault="00000000">
      <w:pPr>
        <w:widowControl/>
        <w:spacing w:line="312" w:lineRule="auto"/>
        <w:jc w:val="both"/>
        <w:rPr>
          <w:sz w:val="24"/>
        </w:rPr>
      </w:pPr>
      <w:r>
        <w:rPr>
          <w:b/>
          <w:sz w:val="24"/>
        </w:rPr>
        <w:t>1.2.</w:t>
      </w:r>
      <w:r>
        <w:rPr>
          <w:sz w:val="24"/>
        </w:rPr>
        <w:t xml:space="preserve"> Objeto da contratação:</w:t>
      </w:r>
    </w:p>
    <w:p w14:paraId="772D7BB6" w14:textId="77777777" w:rsidR="00102D8B" w:rsidRDefault="00000000">
      <w:pPr>
        <w:widowControl/>
        <w:spacing w:line="312" w:lineRule="auto"/>
        <w:jc w:val="both"/>
        <w:rPr>
          <w:sz w:val="24"/>
        </w:rPr>
      </w:pPr>
      <w:r>
        <w:rPr>
          <w:b/>
          <w:sz w:val="24"/>
        </w:rPr>
        <w:t>1.3.</w:t>
      </w:r>
      <w:r>
        <w:rPr>
          <w:sz w:val="24"/>
        </w:rPr>
        <w:t xml:space="preserve"> Vinculam esta contratação, independentemente de transcrição:</w:t>
      </w:r>
    </w:p>
    <w:p w14:paraId="26EFDBB2" w14:textId="77777777" w:rsidR="00102D8B" w:rsidRDefault="00000000">
      <w:pPr>
        <w:widowControl/>
        <w:spacing w:line="312" w:lineRule="auto"/>
        <w:jc w:val="both"/>
        <w:rPr>
          <w:sz w:val="24"/>
        </w:rPr>
      </w:pPr>
      <w:r>
        <w:rPr>
          <w:b/>
          <w:sz w:val="24"/>
        </w:rPr>
        <w:t xml:space="preserve">1.3.1. </w:t>
      </w:r>
      <w:r>
        <w:rPr>
          <w:sz w:val="24"/>
        </w:rPr>
        <w:t>O Termo de Referência;</w:t>
      </w:r>
    </w:p>
    <w:p w14:paraId="5ACC08C4" w14:textId="77777777" w:rsidR="00102D8B" w:rsidRDefault="00000000">
      <w:pPr>
        <w:widowControl/>
        <w:spacing w:line="312" w:lineRule="auto"/>
        <w:jc w:val="both"/>
        <w:rPr>
          <w:sz w:val="24"/>
        </w:rPr>
      </w:pPr>
      <w:r>
        <w:rPr>
          <w:b/>
          <w:sz w:val="24"/>
        </w:rPr>
        <w:t xml:space="preserve">1.3.2. </w:t>
      </w:r>
      <w:r>
        <w:rPr>
          <w:sz w:val="24"/>
        </w:rPr>
        <w:t>O Edital da Licitação;</w:t>
      </w:r>
    </w:p>
    <w:p w14:paraId="60791D85" w14:textId="77777777" w:rsidR="00102D8B" w:rsidRDefault="00000000">
      <w:pPr>
        <w:widowControl/>
        <w:spacing w:line="312" w:lineRule="auto"/>
        <w:jc w:val="both"/>
        <w:rPr>
          <w:sz w:val="24"/>
        </w:rPr>
      </w:pPr>
      <w:r>
        <w:rPr>
          <w:b/>
          <w:sz w:val="24"/>
        </w:rPr>
        <w:t>1.3.3.</w:t>
      </w:r>
      <w:r>
        <w:rPr>
          <w:sz w:val="24"/>
        </w:rPr>
        <w:t xml:space="preserve"> A Proposta do contratado;</w:t>
      </w:r>
    </w:p>
    <w:p w14:paraId="216E5AC0" w14:textId="77777777" w:rsidR="00102D8B" w:rsidRDefault="00000000">
      <w:pPr>
        <w:widowControl/>
        <w:spacing w:line="312" w:lineRule="auto"/>
        <w:jc w:val="both"/>
        <w:rPr>
          <w:sz w:val="24"/>
        </w:rPr>
      </w:pPr>
      <w:r>
        <w:rPr>
          <w:b/>
          <w:sz w:val="24"/>
        </w:rPr>
        <w:t>1.3.4.</w:t>
      </w:r>
      <w:r>
        <w:rPr>
          <w:sz w:val="24"/>
        </w:rPr>
        <w:t xml:space="preserve"> Eventuais anexos dos documentos supracitados.</w:t>
      </w:r>
    </w:p>
    <w:p w14:paraId="219C2CA7"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7F69BF48" w14:textId="77777777" w:rsidR="00102D8B"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16DC2B57"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17775797" w14:textId="77777777" w:rsidR="00102D8B"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4" w:anchor="art105">
        <w:r w:rsidR="00102D8B">
          <w:rPr>
            <w:sz w:val="24"/>
            <w:u w:val="single"/>
          </w:rPr>
          <w:t>artigo 105 da Lei n° 14.133, de 2021</w:t>
        </w:r>
      </w:hyperlink>
      <w:r>
        <w:rPr>
          <w:rFonts w:ascii="Times New Roman" w:eastAsia="Times New Roman" w:hAnsi="Times New Roman" w:cs="Times New Roman"/>
          <w:sz w:val="24"/>
        </w:rPr>
        <w:t>.</w:t>
      </w:r>
    </w:p>
    <w:p w14:paraId="5867EB0F"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25B188ED" w14:textId="77777777" w:rsidR="00102D8B" w:rsidRDefault="00000000">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26DEA3D9" w14:textId="77777777" w:rsidR="00102D8B" w:rsidRDefault="00102D8B">
      <w:pPr>
        <w:widowControl/>
        <w:spacing w:line="312" w:lineRule="auto"/>
        <w:jc w:val="both"/>
        <w:rPr>
          <w:rFonts w:ascii="Times New Roman" w:eastAsia="Times New Roman" w:hAnsi="Times New Roman" w:cs="Times New Roman"/>
          <w:sz w:val="24"/>
        </w:rPr>
      </w:pPr>
    </w:p>
    <w:p w14:paraId="464074B4" w14:textId="77777777" w:rsidR="00102D8B" w:rsidRDefault="00000000">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31C9F210" w14:textId="77777777" w:rsidR="00102D8B" w:rsidRDefault="00102D8B">
      <w:pPr>
        <w:widowControl/>
        <w:spacing w:line="312" w:lineRule="auto"/>
        <w:jc w:val="both"/>
        <w:rPr>
          <w:b/>
          <w:sz w:val="24"/>
        </w:rPr>
      </w:pPr>
    </w:p>
    <w:p w14:paraId="2B580D08" w14:textId="77777777" w:rsidR="00102D8B" w:rsidRDefault="00000000">
      <w:pPr>
        <w:widowControl/>
        <w:spacing w:line="312" w:lineRule="auto"/>
        <w:jc w:val="both"/>
        <w:rPr>
          <w:b/>
          <w:sz w:val="24"/>
          <w:u w:val="single"/>
        </w:rPr>
      </w:pPr>
      <w:r>
        <w:rPr>
          <w:b/>
          <w:sz w:val="24"/>
        </w:rPr>
        <w:t>CLÁUSULA TERCEIRA – MODELOS DE EXECUÇÃO E GESTÃO CONTRATUAIS (</w:t>
      </w:r>
      <w:hyperlink r:id="rId25" w:anchor="art92">
        <w:r w:rsidR="00102D8B">
          <w:rPr>
            <w:b/>
            <w:sz w:val="24"/>
            <w:u w:val="single"/>
          </w:rPr>
          <w:t>art. 92, IV, VII e XVIII)</w:t>
        </w:r>
      </w:hyperlink>
    </w:p>
    <w:p w14:paraId="6BF8AEBD" w14:textId="77777777" w:rsidR="00102D8B" w:rsidRDefault="00102D8B">
      <w:pPr>
        <w:widowControl/>
        <w:spacing w:line="312" w:lineRule="auto"/>
        <w:jc w:val="both"/>
        <w:rPr>
          <w:b/>
          <w:sz w:val="24"/>
        </w:rPr>
      </w:pPr>
    </w:p>
    <w:p w14:paraId="3E5489C3" w14:textId="77777777" w:rsidR="00102D8B" w:rsidRDefault="00000000">
      <w:pPr>
        <w:widowControl/>
        <w:spacing w:line="312" w:lineRule="auto"/>
        <w:jc w:val="both"/>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w:t>
      </w:r>
      <w:proofErr w:type="gramStart"/>
      <w:r>
        <w:rPr>
          <w:b/>
          <w:sz w:val="24"/>
        </w:rPr>
        <w:t>}}/</w:t>
      </w:r>
      <w:proofErr w:type="gramEnd"/>
      <w:r>
        <w:rPr>
          <w:b/>
          <w:sz w:val="24"/>
        </w:rPr>
        <w:t>2024</w:t>
      </w:r>
      <w:r>
        <w:rPr>
          <w:rFonts w:ascii="Times New Roman" w:eastAsia="Times New Roman" w:hAnsi="Times New Roman" w:cs="Times New Roman"/>
          <w:sz w:val="24"/>
        </w:rPr>
        <w:t>.</w:t>
      </w:r>
    </w:p>
    <w:p w14:paraId="4C35D67B" w14:textId="77777777" w:rsidR="00102D8B" w:rsidRDefault="00102D8B">
      <w:pPr>
        <w:widowControl/>
        <w:spacing w:line="312" w:lineRule="auto"/>
        <w:jc w:val="both"/>
        <w:rPr>
          <w:b/>
          <w:sz w:val="24"/>
        </w:rPr>
      </w:pPr>
    </w:p>
    <w:p w14:paraId="487201F4" w14:textId="77777777" w:rsidR="00102D8B" w:rsidRDefault="00000000">
      <w:pPr>
        <w:widowControl/>
        <w:spacing w:line="312" w:lineRule="auto"/>
        <w:jc w:val="both"/>
        <w:rPr>
          <w:b/>
          <w:sz w:val="24"/>
        </w:rPr>
      </w:pPr>
      <w:r>
        <w:rPr>
          <w:b/>
          <w:sz w:val="24"/>
        </w:rPr>
        <w:t>CLÁUSULA QUARTA – SUBCONTRATAÇÃO</w:t>
      </w:r>
    </w:p>
    <w:p w14:paraId="58C1BC3D" w14:textId="77777777" w:rsidR="00102D8B" w:rsidRDefault="00000000">
      <w:pPr>
        <w:keepNext/>
        <w:keepLines/>
        <w:widowControl/>
        <w:tabs>
          <w:tab w:val="left" w:pos="567"/>
        </w:tabs>
        <w:spacing w:line="312" w:lineRule="auto"/>
        <w:jc w:val="both"/>
        <w:outlineLvl w:val="0"/>
        <w:rPr>
          <w:sz w:val="24"/>
        </w:rPr>
      </w:pPr>
      <w:r>
        <w:rPr>
          <w:b/>
          <w:sz w:val="24"/>
        </w:rPr>
        <w:lastRenderedPageBreak/>
        <w:t xml:space="preserve">4.1 </w:t>
      </w:r>
      <w:r>
        <w:rPr>
          <w:sz w:val="24"/>
        </w:rPr>
        <w:t>Não será admitida a subcontratação do objeto contratual.</w:t>
      </w:r>
    </w:p>
    <w:p w14:paraId="1B5F5EC2" w14:textId="77777777" w:rsidR="00102D8B" w:rsidRDefault="00102D8B">
      <w:pPr>
        <w:keepNext/>
        <w:keepLines/>
        <w:widowControl/>
        <w:tabs>
          <w:tab w:val="left" w:pos="567"/>
        </w:tabs>
        <w:spacing w:line="312" w:lineRule="auto"/>
        <w:jc w:val="both"/>
        <w:outlineLvl w:val="0"/>
        <w:rPr>
          <w:sz w:val="24"/>
        </w:rPr>
      </w:pPr>
    </w:p>
    <w:p w14:paraId="34C2EFD9" w14:textId="77777777" w:rsidR="00102D8B" w:rsidRDefault="00000000">
      <w:pPr>
        <w:keepNext/>
        <w:keepLines/>
        <w:widowControl/>
        <w:tabs>
          <w:tab w:val="left" w:pos="567"/>
        </w:tabs>
        <w:spacing w:line="312" w:lineRule="auto"/>
        <w:jc w:val="both"/>
        <w:outlineLvl w:val="0"/>
        <w:rPr>
          <w:b/>
          <w:sz w:val="24"/>
        </w:rPr>
      </w:pPr>
      <w:r>
        <w:rPr>
          <w:b/>
          <w:sz w:val="24"/>
        </w:rPr>
        <w:t>CLÁUSULA QUINTA - PREÇO</w:t>
      </w:r>
    </w:p>
    <w:p w14:paraId="35783A97"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606C75C4" w14:textId="77777777" w:rsidR="00102D8B" w:rsidRDefault="00000000">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14:paraId="3BEEC1E9" w14:textId="77777777" w:rsidR="00102D8B" w:rsidRDefault="00102D8B">
      <w:pPr>
        <w:widowControl/>
        <w:spacing w:line="312" w:lineRule="auto"/>
        <w:jc w:val="both"/>
        <w:rPr>
          <w:rFonts w:ascii="Times New Roman" w:eastAsia="Times New Roman" w:hAnsi="Times New Roman" w:cs="Times New Roman"/>
          <w:sz w:val="24"/>
        </w:rPr>
      </w:pPr>
    </w:p>
    <w:p w14:paraId="5191DC17" w14:textId="77777777" w:rsidR="00102D8B"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B52D07" w14:textId="77777777" w:rsidR="00102D8B" w:rsidRDefault="00102D8B" w:rsidP="00CA0786">
      <w:pPr>
        <w:widowControl/>
        <w:spacing w:line="312" w:lineRule="auto"/>
        <w:jc w:val="both"/>
        <w:rPr>
          <w:rFonts w:ascii="Times New Roman" w:eastAsia="Times New Roman" w:hAnsi="Times New Roman" w:cs="Times New Roman"/>
          <w:b/>
          <w:sz w:val="24"/>
        </w:rPr>
      </w:pPr>
    </w:p>
    <w:p w14:paraId="388D5B1B" w14:textId="77777777" w:rsidR="00102D8B" w:rsidRDefault="00000000" w:rsidP="00CA0786">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21ECF46D" w14:textId="77777777" w:rsidR="00102D8B" w:rsidRDefault="00102D8B" w:rsidP="00CA0786">
      <w:pPr>
        <w:widowControl/>
        <w:spacing w:line="312" w:lineRule="auto"/>
        <w:jc w:val="both"/>
        <w:rPr>
          <w:sz w:val="24"/>
        </w:rPr>
      </w:pPr>
    </w:p>
    <w:p w14:paraId="1A69B65E" w14:textId="77777777" w:rsidR="00102D8B" w:rsidRDefault="00000000" w:rsidP="00CA0786">
      <w:pPr>
        <w:widowControl/>
        <w:spacing w:line="312" w:lineRule="auto"/>
        <w:jc w:val="both"/>
        <w:rPr>
          <w:b/>
          <w:sz w:val="24"/>
        </w:rPr>
      </w:pPr>
      <w:r>
        <w:rPr>
          <w:b/>
          <w:sz w:val="24"/>
        </w:rPr>
        <w:t>CLÁUSULA SEXTA - PAGAMENTO (</w:t>
      </w:r>
      <w:hyperlink r:id="rId26" w:anchor="art92">
        <w:r w:rsidR="00102D8B">
          <w:rPr>
            <w:b/>
            <w:sz w:val="24"/>
            <w:u w:val="single"/>
          </w:rPr>
          <w:t>art. 92, V e VI</w:t>
        </w:r>
      </w:hyperlink>
      <w:r>
        <w:rPr>
          <w:b/>
          <w:sz w:val="24"/>
        </w:rPr>
        <w:t>)</w:t>
      </w:r>
    </w:p>
    <w:p w14:paraId="6485F389" w14:textId="77777777" w:rsidR="00102D8B" w:rsidRDefault="00102D8B" w:rsidP="00CA0786">
      <w:pPr>
        <w:widowControl/>
        <w:spacing w:line="312" w:lineRule="auto"/>
        <w:jc w:val="both"/>
        <w:rPr>
          <w:rFonts w:ascii="Times New Roman" w:eastAsia="Times New Roman" w:hAnsi="Times New Roman" w:cs="Times New Roman"/>
          <w:sz w:val="24"/>
        </w:rPr>
      </w:pPr>
    </w:p>
    <w:p w14:paraId="01DCC23D" w14:textId="77777777" w:rsidR="00102D8B" w:rsidRDefault="00000000" w:rsidP="00CA0786">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1CD1076F" w14:textId="77777777" w:rsidR="00672C3D" w:rsidRDefault="00672C3D" w:rsidP="00CA0786">
      <w:pPr>
        <w:widowControl/>
        <w:spacing w:line="312" w:lineRule="auto"/>
        <w:jc w:val="both"/>
        <w:rPr>
          <w:sz w:val="24"/>
        </w:rPr>
      </w:pPr>
    </w:p>
    <w:p w14:paraId="47D7D5A7" w14:textId="501F5E89" w:rsidR="00672C3D" w:rsidRDefault="00672C3D" w:rsidP="00CA0786">
      <w:pPr>
        <w:widowControl/>
        <w:spacing w:line="312" w:lineRule="auto"/>
        <w:jc w:val="both"/>
        <w:rPr>
          <w:sz w:val="24"/>
        </w:rPr>
      </w:pPr>
      <w:r w:rsidRPr="00672C3D">
        <w:rPr>
          <w:b/>
          <w:bCs/>
          <w:sz w:val="24"/>
        </w:rPr>
        <w:t>6.2.</w:t>
      </w:r>
      <w:r w:rsidRPr="00672C3D">
        <w:rPr>
          <w:sz w:val="24"/>
        </w:rPr>
        <w:tab/>
        <w:t>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w:t>
      </w:r>
    </w:p>
    <w:p w14:paraId="0D144E1E"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5F0591F7" w14:textId="69179266" w:rsidR="00102D8B" w:rsidRDefault="00000000">
      <w:pPr>
        <w:keepNext/>
        <w:keepLines/>
        <w:widowControl/>
        <w:tabs>
          <w:tab w:val="left" w:pos="567"/>
        </w:tabs>
        <w:spacing w:line="312" w:lineRule="auto"/>
        <w:jc w:val="both"/>
        <w:outlineLvl w:val="0"/>
        <w:rPr>
          <w:b/>
          <w:sz w:val="24"/>
          <w:u w:val="single"/>
        </w:rPr>
      </w:pPr>
      <w:bookmarkStart w:id="62" w:name="_Hlk184627006"/>
      <w:r>
        <w:rPr>
          <w:b/>
          <w:sz w:val="24"/>
        </w:rPr>
        <w:t xml:space="preserve">CLÁUSULA SÉTIMA </w:t>
      </w:r>
      <w:r w:rsidR="00377537">
        <w:rPr>
          <w:b/>
          <w:sz w:val="24"/>
        </w:rPr>
        <w:t>–</w:t>
      </w:r>
      <w:r>
        <w:rPr>
          <w:b/>
          <w:sz w:val="24"/>
        </w:rPr>
        <w:t xml:space="preserve"> REAJUSTE</w:t>
      </w:r>
      <w:r w:rsidR="00377537">
        <w:rPr>
          <w:b/>
          <w:sz w:val="24"/>
        </w:rPr>
        <w:t xml:space="preserve"> E REEQUILÍBRIO CONTRATUAL</w:t>
      </w:r>
      <w:r>
        <w:rPr>
          <w:b/>
          <w:sz w:val="24"/>
        </w:rPr>
        <w:t xml:space="preserve"> (</w:t>
      </w:r>
      <w:hyperlink r:id="rId27" w:anchor="art92">
        <w:r w:rsidR="00102D8B">
          <w:rPr>
            <w:b/>
            <w:sz w:val="24"/>
            <w:u w:val="single"/>
          </w:rPr>
          <w:t>art. 92, V)</w:t>
        </w:r>
      </w:hyperlink>
    </w:p>
    <w:p w14:paraId="2A65E778" w14:textId="77777777" w:rsidR="00377537" w:rsidRDefault="00377537" w:rsidP="00CA0786">
      <w:pPr>
        <w:keepNext/>
        <w:keepLines/>
        <w:widowControl/>
        <w:tabs>
          <w:tab w:val="left" w:pos="567"/>
        </w:tabs>
        <w:spacing w:line="312" w:lineRule="auto"/>
        <w:jc w:val="both"/>
        <w:outlineLvl w:val="0"/>
        <w:rPr>
          <w:b/>
          <w:sz w:val="24"/>
        </w:rPr>
      </w:pPr>
    </w:p>
    <w:p w14:paraId="4CFCDD9F" w14:textId="25688791" w:rsidR="00377537" w:rsidRPr="00377537" w:rsidRDefault="00377537" w:rsidP="00CA0786">
      <w:pPr>
        <w:keepNext/>
        <w:keepLines/>
        <w:widowControl/>
        <w:tabs>
          <w:tab w:val="left" w:pos="567"/>
        </w:tabs>
        <w:spacing w:line="312" w:lineRule="auto"/>
        <w:jc w:val="both"/>
        <w:outlineLvl w:val="0"/>
        <w:rPr>
          <w:bCs/>
          <w:sz w:val="24"/>
        </w:rPr>
      </w:pPr>
      <w:r w:rsidRPr="00377537">
        <w:rPr>
          <w:b/>
          <w:bCs/>
          <w:sz w:val="24"/>
        </w:rPr>
        <w:t>7.1.</w:t>
      </w:r>
      <w:r>
        <w:rPr>
          <w:bCs/>
          <w:sz w:val="24"/>
        </w:rPr>
        <w:t xml:space="preserve"> </w:t>
      </w:r>
      <w:r w:rsidRPr="00377537">
        <w:rPr>
          <w:bCs/>
          <w:sz w:val="24"/>
        </w:rPr>
        <w:t xml:space="preserve">As regras acerca do reajuste ou reequilíbrio do valor contratual são aquelas definidas na </w:t>
      </w:r>
      <w:r>
        <w:rPr>
          <w:bCs/>
          <w:sz w:val="24"/>
        </w:rPr>
        <w:t>C</w:t>
      </w:r>
      <w:r w:rsidRPr="00377537">
        <w:rPr>
          <w:bCs/>
          <w:sz w:val="24"/>
        </w:rPr>
        <w:t>l</w:t>
      </w:r>
      <w:r>
        <w:rPr>
          <w:bCs/>
          <w:sz w:val="24"/>
        </w:rPr>
        <w:t>á</w:t>
      </w:r>
      <w:r w:rsidRPr="00377537">
        <w:rPr>
          <w:bCs/>
          <w:sz w:val="24"/>
        </w:rPr>
        <w:t xml:space="preserve">usula 10 do Edital do Pregão </w:t>
      </w:r>
      <w:r w:rsidRPr="00CE470E">
        <w:rPr>
          <w:bCs/>
          <w:sz w:val="24"/>
        </w:rPr>
        <w:t>26/2024</w:t>
      </w:r>
      <w:r w:rsidRPr="00377537">
        <w:rPr>
          <w:bCs/>
          <w:sz w:val="24"/>
        </w:rPr>
        <w:t>, que é parte integrante deste contrato.</w:t>
      </w:r>
    </w:p>
    <w:p w14:paraId="2113806D" w14:textId="77777777" w:rsidR="00377537" w:rsidRDefault="00377537" w:rsidP="00CA0786">
      <w:pPr>
        <w:jc w:val="both"/>
        <w:rPr>
          <w:b/>
        </w:rPr>
      </w:pPr>
    </w:p>
    <w:p w14:paraId="7FF3B440" w14:textId="0EBE2EA1" w:rsidR="00377537" w:rsidRPr="00377537" w:rsidRDefault="00377537" w:rsidP="00CA0786">
      <w:pPr>
        <w:jc w:val="both"/>
        <w:rPr>
          <w:bCs/>
          <w:sz w:val="24"/>
          <w:szCs w:val="24"/>
        </w:rPr>
      </w:pPr>
      <w:r w:rsidRPr="00377537">
        <w:rPr>
          <w:b/>
          <w:sz w:val="24"/>
          <w:szCs w:val="24"/>
        </w:rPr>
        <w:t>7.2.</w:t>
      </w:r>
      <w:r w:rsidRPr="00377537">
        <w:rPr>
          <w:bCs/>
          <w:sz w:val="24"/>
          <w:szCs w:val="24"/>
        </w:rPr>
        <w:t xml:space="preserve"> </w:t>
      </w:r>
      <w:r w:rsidR="00CA0786" w:rsidRPr="00377537">
        <w:rPr>
          <w:bCs/>
          <w:sz w:val="24"/>
          <w:szCs w:val="24"/>
        </w:rPr>
        <w:t>A data</w:t>
      </w:r>
      <w:r w:rsidRPr="00377537">
        <w:rPr>
          <w:bCs/>
          <w:sz w:val="24"/>
          <w:szCs w:val="24"/>
        </w:rPr>
        <w:t>-base vinculada à data do orçamento estimado</w:t>
      </w:r>
      <w:r>
        <w:rPr>
          <w:bCs/>
          <w:sz w:val="24"/>
          <w:szCs w:val="24"/>
        </w:rPr>
        <w:t xml:space="preserve">, para </w:t>
      </w:r>
      <w:r w:rsidRPr="00377537">
        <w:rPr>
          <w:bCs/>
          <w:sz w:val="24"/>
          <w:szCs w:val="24"/>
        </w:rPr>
        <w:t>fins de reajuste do valor contratual</w:t>
      </w:r>
      <w:r>
        <w:rPr>
          <w:bCs/>
          <w:sz w:val="24"/>
          <w:szCs w:val="24"/>
        </w:rPr>
        <w:t xml:space="preserve">, </w:t>
      </w:r>
      <w:r w:rsidRPr="00377537">
        <w:rPr>
          <w:bCs/>
          <w:sz w:val="24"/>
          <w:szCs w:val="24"/>
        </w:rPr>
        <w:t xml:space="preserve">é </w:t>
      </w:r>
      <w:r w:rsidRPr="00377537">
        <w:rPr>
          <w:bCs/>
          <w:sz w:val="24"/>
          <w:szCs w:val="24"/>
          <w:highlight w:val="yellow"/>
        </w:rPr>
        <w:t>04/12/2024</w:t>
      </w:r>
      <w:r w:rsidRPr="00377537">
        <w:rPr>
          <w:bCs/>
          <w:sz w:val="24"/>
          <w:szCs w:val="24"/>
        </w:rPr>
        <w:t>.</w:t>
      </w:r>
    </w:p>
    <w:bookmarkEnd w:id="62"/>
    <w:p w14:paraId="73BDA2FC" w14:textId="77777777" w:rsidR="00102D8B" w:rsidRDefault="00102D8B">
      <w:pPr>
        <w:widowControl/>
        <w:spacing w:line="312" w:lineRule="auto"/>
        <w:jc w:val="both"/>
        <w:rPr>
          <w:rFonts w:ascii="Times New Roman" w:eastAsia="Times New Roman" w:hAnsi="Times New Roman" w:cs="Times New Roman"/>
          <w:sz w:val="24"/>
        </w:rPr>
      </w:pPr>
    </w:p>
    <w:p w14:paraId="7A538EF7" w14:textId="77777777" w:rsidR="00102D8B" w:rsidRDefault="00000000">
      <w:pPr>
        <w:widowControl/>
        <w:spacing w:line="312" w:lineRule="auto"/>
        <w:jc w:val="both"/>
        <w:rPr>
          <w:b/>
          <w:sz w:val="24"/>
        </w:rPr>
      </w:pPr>
      <w:r>
        <w:rPr>
          <w:b/>
          <w:sz w:val="24"/>
        </w:rPr>
        <w:t>CLÁUSULA OITAVA - OBRIGAÇÕES DO CONTRATANTE (</w:t>
      </w:r>
      <w:hyperlink r:id="rId28" w:anchor="art92">
        <w:r w:rsidR="00102D8B">
          <w:rPr>
            <w:b/>
            <w:sz w:val="24"/>
            <w:u w:val="single"/>
          </w:rPr>
          <w:t>art. 92, X, XI e XIV</w:t>
        </w:r>
      </w:hyperlink>
      <w:r>
        <w:rPr>
          <w:b/>
          <w:sz w:val="24"/>
        </w:rPr>
        <w:t>)</w:t>
      </w:r>
    </w:p>
    <w:p w14:paraId="72A09895" w14:textId="77777777" w:rsidR="00102D8B" w:rsidRDefault="00102D8B">
      <w:pPr>
        <w:widowControl/>
        <w:spacing w:line="312" w:lineRule="auto"/>
        <w:jc w:val="both"/>
        <w:rPr>
          <w:rFonts w:ascii="Times New Roman" w:eastAsia="Times New Roman" w:hAnsi="Times New Roman" w:cs="Times New Roman"/>
          <w:sz w:val="24"/>
        </w:rPr>
      </w:pPr>
    </w:p>
    <w:p w14:paraId="160A79E7" w14:textId="77777777" w:rsidR="00102D8B" w:rsidRDefault="00000000">
      <w:pPr>
        <w:widowControl/>
        <w:spacing w:line="312" w:lineRule="auto"/>
        <w:jc w:val="both"/>
        <w:rPr>
          <w:sz w:val="24"/>
        </w:rPr>
      </w:pPr>
      <w:r>
        <w:rPr>
          <w:b/>
          <w:sz w:val="24"/>
        </w:rPr>
        <w:t xml:space="preserve">8.1. </w:t>
      </w:r>
      <w:r>
        <w:rPr>
          <w:sz w:val="24"/>
        </w:rPr>
        <w:t>São obrigações do Contratante:</w:t>
      </w:r>
    </w:p>
    <w:p w14:paraId="2AF34A71" w14:textId="77777777" w:rsidR="00102D8B" w:rsidRDefault="00102D8B">
      <w:pPr>
        <w:widowControl/>
        <w:spacing w:line="312" w:lineRule="auto"/>
        <w:jc w:val="both"/>
        <w:rPr>
          <w:rFonts w:ascii="Times New Roman" w:eastAsia="Times New Roman" w:hAnsi="Times New Roman" w:cs="Times New Roman"/>
          <w:sz w:val="24"/>
        </w:rPr>
      </w:pPr>
    </w:p>
    <w:p w14:paraId="527B9B61" w14:textId="77777777" w:rsidR="00102D8B" w:rsidRDefault="00000000">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6B04B945" w14:textId="77777777" w:rsidR="00102D8B" w:rsidRDefault="00102D8B">
      <w:pPr>
        <w:widowControl/>
        <w:spacing w:line="312" w:lineRule="auto"/>
        <w:jc w:val="both"/>
        <w:rPr>
          <w:rFonts w:ascii="Times New Roman" w:eastAsia="Times New Roman" w:hAnsi="Times New Roman" w:cs="Times New Roman"/>
          <w:sz w:val="24"/>
        </w:rPr>
      </w:pPr>
    </w:p>
    <w:p w14:paraId="2F446E86" w14:textId="77777777" w:rsidR="00102D8B" w:rsidRDefault="00000000">
      <w:pPr>
        <w:widowControl/>
        <w:spacing w:line="312" w:lineRule="auto"/>
        <w:jc w:val="both"/>
        <w:rPr>
          <w:sz w:val="24"/>
        </w:rPr>
      </w:pPr>
      <w:r>
        <w:rPr>
          <w:b/>
          <w:sz w:val="24"/>
        </w:rPr>
        <w:t>8.3.</w:t>
      </w:r>
      <w:r>
        <w:rPr>
          <w:sz w:val="24"/>
        </w:rPr>
        <w:t xml:space="preserve"> Receber o objeto no prazo e condições estabelecidas no Termo de Referência;</w:t>
      </w:r>
    </w:p>
    <w:p w14:paraId="6F50D83A" w14:textId="77777777" w:rsidR="00102D8B" w:rsidRDefault="00102D8B">
      <w:pPr>
        <w:widowControl/>
        <w:spacing w:line="312" w:lineRule="auto"/>
        <w:jc w:val="both"/>
        <w:rPr>
          <w:rFonts w:ascii="Times New Roman" w:eastAsia="Times New Roman" w:hAnsi="Times New Roman" w:cs="Times New Roman"/>
          <w:sz w:val="24"/>
        </w:rPr>
      </w:pPr>
    </w:p>
    <w:p w14:paraId="0B842934" w14:textId="77777777" w:rsidR="00102D8B"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682D5461" w14:textId="77777777" w:rsidR="00102D8B" w:rsidRDefault="00102D8B">
      <w:pPr>
        <w:widowControl/>
        <w:spacing w:line="312" w:lineRule="auto"/>
        <w:jc w:val="both"/>
        <w:rPr>
          <w:rFonts w:ascii="Times New Roman" w:eastAsia="Times New Roman" w:hAnsi="Times New Roman" w:cs="Times New Roman"/>
          <w:sz w:val="24"/>
        </w:rPr>
      </w:pPr>
    </w:p>
    <w:p w14:paraId="2E0AF8B0" w14:textId="77777777" w:rsidR="00102D8B"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75F33D8B" w14:textId="77777777" w:rsidR="00102D8B" w:rsidRDefault="00102D8B">
      <w:pPr>
        <w:widowControl/>
        <w:spacing w:line="312" w:lineRule="auto"/>
        <w:jc w:val="both"/>
        <w:rPr>
          <w:rFonts w:ascii="Times New Roman" w:eastAsia="Times New Roman" w:hAnsi="Times New Roman" w:cs="Times New Roman"/>
          <w:sz w:val="24"/>
        </w:rPr>
      </w:pPr>
    </w:p>
    <w:p w14:paraId="0F8CF3E3" w14:textId="1599FA05" w:rsidR="00102D8B" w:rsidRDefault="00000000">
      <w:pPr>
        <w:widowControl/>
        <w:spacing w:line="312" w:lineRule="auto"/>
        <w:jc w:val="both"/>
        <w:rPr>
          <w:sz w:val="24"/>
        </w:rPr>
      </w:pPr>
      <w:r>
        <w:rPr>
          <w:b/>
          <w:sz w:val="24"/>
        </w:rPr>
        <w:t>8.6.</w:t>
      </w:r>
      <w:r>
        <w:rPr>
          <w:sz w:val="24"/>
        </w:rPr>
        <w:t xml:space="preserve"> Comunicar a empresa para emissão de Nota Fiscal no que </w:t>
      </w:r>
      <w:r w:rsidR="008E0B71">
        <w:rPr>
          <w:sz w:val="24"/>
        </w:rPr>
        <w:t>pertence</w:t>
      </w:r>
      <w:r>
        <w:rPr>
          <w:sz w:val="24"/>
        </w:rPr>
        <w:t xml:space="preserve"> à parcela incontroversa da execução do objeto, para efeito de liquidação e pagamento, quando houver controvérsia sobre a execução do objeto, quanto à dimensão, qualidade e quantidade, conforme o </w:t>
      </w:r>
      <w:hyperlink r:id="rId29" w:anchor="art143">
        <w:r w:rsidR="00102D8B">
          <w:rPr>
            <w:sz w:val="24"/>
            <w:u w:val="single"/>
          </w:rPr>
          <w:t>art. 143 da Lei nº 14.133, de 2021</w:t>
        </w:r>
      </w:hyperlink>
      <w:r>
        <w:rPr>
          <w:sz w:val="24"/>
        </w:rPr>
        <w:t>;</w:t>
      </w:r>
    </w:p>
    <w:p w14:paraId="2D74FEA4" w14:textId="77777777" w:rsidR="00102D8B" w:rsidRDefault="00102D8B">
      <w:pPr>
        <w:widowControl/>
        <w:spacing w:line="312" w:lineRule="auto"/>
        <w:jc w:val="both"/>
        <w:rPr>
          <w:rFonts w:ascii="Times New Roman" w:eastAsia="Times New Roman" w:hAnsi="Times New Roman" w:cs="Times New Roman"/>
          <w:sz w:val="24"/>
        </w:rPr>
      </w:pPr>
    </w:p>
    <w:p w14:paraId="7C59B5BD" w14:textId="77777777" w:rsidR="00102D8B" w:rsidRDefault="00000000">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189DFD89" w14:textId="77777777" w:rsidR="00102D8B" w:rsidRDefault="00102D8B">
      <w:pPr>
        <w:widowControl/>
        <w:spacing w:line="312" w:lineRule="auto"/>
        <w:jc w:val="both"/>
        <w:rPr>
          <w:rFonts w:ascii="Times New Roman" w:eastAsia="Times New Roman" w:hAnsi="Times New Roman" w:cs="Times New Roman"/>
          <w:sz w:val="24"/>
        </w:rPr>
      </w:pPr>
    </w:p>
    <w:p w14:paraId="00143D93" w14:textId="77777777" w:rsidR="00102D8B" w:rsidRDefault="00000000">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238AEAD9" w14:textId="77777777" w:rsidR="00102D8B" w:rsidRDefault="00102D8B">
      <w:pPr>
        <w:widowControl/>
        <w:spacing w:line="312" w:lineRule="auto"/>
        <w:jc w:val="both"/>
        <w:rPr>
          <w:rFonts w:ascii="Times New Roman" w:eastAsia="Times New Roman" w:hAnsi="Times New Roman" w:cs="Times New Roman"/>
          <w:sz w:val="24"/>
        </w:rPr>
      </w:pPr>
    </w:p>
    <w:p w14:paraId="23605463" w14:textId="77777777" w:rsidR="00102D8B" w:rsidRDefault="00000000">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41921B01" w14:textId="77777777" w:rsidR="00102D8B" w:rsidRDefault="00102D8B">
      <w:pPr>
        <w:widowControl/>
        <w:spacing w:line="312" w:lineRule="auto"/>
        <w:jc w:val="both"/>
        <w:rPr>
          <w:rFonts w:ascii="Times New Roman" w:eastAsia="Times New Roman" w:hAnsi="Times New Roman" w:cs="Times New Roman"/>
          <w:sz w:val="24"/>
        </w:rPr>
      </w:pPr>
    </w:p>
    <w:p w14:paraId="1D22C251" w14:textId="77777777" w:rsidR="00102D8B"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98565CE" w14:textId="77777777" w:rsidR="00102D8B" w:rsidRDefault="00102D8B">
      <w:pPr>
        <w:widowControl/>
        <w:spacing w:line="312" w:lineRule="auto"/>
        <w:jc w:val="both"/>
        <w:rPr>
          <w:rFonts w:ascii="Times New Roman" w:eastAsia="Times New Roman" w:hAnsi="Times New Roman" w:cs="Times New Roman"/>
          <w:sz w:val="24"/>
        </w:rPr>
      </w:pPr>
    </w:p>
    <w:p w14:paraId="6D9F7B81" w14:textId="77777777" w:rsidR="00102D8B"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1A5204BE" w14:textId="77777777" w:rsidR="00102D8B" w:rsidRDefault="00102D8B">
      <w:pPr>
        <w:widowControl/>
        <w:spacing w:line="312" w:lineRule="auto"/>
        <w:jc w:val="both"/>
        <w:rPr>
          <w:rFonts w:ascii="Times New Roman" w:eastAsia="Times New Roman" w:hAnsi="Times New Roman" w:cs="Times New Roman"/>
          <w:sz w:val="24"/>
        </w:rPr>
      </w:pPr>
    </w:p>
    <w:p w14:paraId="578CB0AF" w14:textId="77777777" w:rsidR="00102D8B" w:rsidRDefault="00000000">
      <w:pPr>
        <w:widowControl/>
        <w:spacing w:line="312" w:lineRule="auto"/>
        <w:jc w:val="both"/>
        <w:rPr>
          <w:sz w:val="24"/>
        </w:rPr>
      </w:pPr>
      <w:r>
        <w:rPr>
          <w:b/>
          <w:sz w:val="24"/>
        </w:rPr>
        <w:lastRenderedPageBreak/>
        <w:t>8.11.</w:t>
      </w:r>
      <w:r>
        <w:rPr>
          <w:sz w:val="24"/>
        </w:rPr>
        <w:t xml:space="preserve"> Responder eventuais pedidos de reestabelecimento do equilíbrio econômico-financeiro feitos pelo contratado no prazo máximo de 30 (trinta) dias.</w:t>
      </w:r>
    </w:p>
    <w:p w14:paraId="4B63043D" w14:textId="77777777" w:rsidR="00102D8B" w:rsidRDefault="00102D8B">
      <w:pPr>
        <w:widowControl/>
        <w:spacing w:line="312" w:lineRule="auto"/>
        <w:jc w:val="both"/>
        <w:rPr>
          <w:rFonts w:ascii="Times New Roman" w:eastAsia="Times New Roman" w:hAnsi="Times New Roman" w:cs="Times New Roman"/>
          <w:sz w:val="24"/>
        </w:rPr>
      </w:pPr>
    </w:p>
    <w:p w14:paraId="30A669C2" w14:textId="77777777" w:rsidR="00102D8B" w:rsidRDefault="00000000">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7B3409E5" w14:textId="77777777" w:rsidR="00102D8B" w:rsidRDefault="00102D8B">
      <w:pPr>
        <w:widowControl/>
        <w:spacing w:line="312" w:lineRule="auto"/>
        <w:jc w:val="both"/>
        <w:rPr>
          <w:rFonts w:ascii="Times New Roman" w:eastAsia="Times New Roman" w:hAnsi="Times New Roman" w:cs="Times New Roman"/>
          <w:sz w:val="24"/>
        </w:rPr>
      </w:pPr>
    </w:p>
    <w:p w14:paraId="166C8EE7" w14:textId="77777777" w:rsidR="00102D8B"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DB2FF5F" w14:textId="77777777" w:rsidR="00102D8B" w:rsidRDefault="00000000">
      <w:pPr>
        <w:keepNext/>
        <w:keepLines/>
        <w:widowControl/>
        <w:tabs>
          <w:tab w:val="left" w:pos="567"/>
        </w:tabs>
        <w:spacing w:line="312" w:lineRule="auto"/>
        <w:jc w:val="both"/>
        <w:outlineLvl w:val="0"/>
        <w:rPr>
          <w:b/>
          <w:sz w:val="24"/>
          <w:u w:val="single"/>
        </w:rPr>
      </w:pPr>
      <w:r>
        <w:rPr>
          <w:b/>
          <w:sz w:val="24"/>
        </w:rPr>
        <w:t>CLÁUSULA NONA - OBRIGAÇÕES DO CONTRATADO (</w:t>
      </w:r>
      <w:hyperlink r:id="rId30" w:anchor="art92">
        <w:r w:rsidR="00102D8B">
          <w:rPr>
            <w:b/>
            <w:sz w:val="24"/>
            <w:u w:val="single"/>
          </w:rPr>
          <w:t>art. 92, XIV, XVI e XVII)</w:t>
        </w:r>
      </w:hyperlink>
    </w:p>
    <w:p w14:paraId="36FBB5FB"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7181292F" w14:textId="77777777" w:rsidR="00102D8B"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proofErr w:type="gramStart"/>
      <w:r>
        <w:rPr>
          <w:sz w:val="24"/>
        </w:rPr>
        <w:t xml:space="preserve">do  </w:t>
      </w:r>
      <w:r>
        <w:rPr>
          <w:b/>
          <w:sz w:val="24"/>
        </w:rPr>
        <w:t>PREGÃO</w:t>
      </w:r>
      <w:proofErr w:type="gramEnd"/>
      <w:r>
        <w:rPr>
          <w:b/>
          <w:sz w:val="24"/>
        </w:rPr>
        <w:t xml:space="preserve"> ELETRÔNICO: 26/2024 e</w:t>
      </w:r>
      <w:r>
        <w:rPr>
          <w:sz w:val="24"/>
        </w:rPr>
        <w:t xml:space="preserve"> neste Contrato e em seus anexos, assumindo como exclusivamente seus os riscos e as despesas decorrentes da boa e perfeita execução do objeto, observando, ainda, as obrigações a seguir dispostas:</w:t>
      </w:r>
    </w:p>
    <w:p w14:paraId="0315E976"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7AAA113B" w14:textId="77777777" w:rsidR="00102D8B"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6963FB92" w14:textId="77777777" w:rsidR="00102D8B" w:rsidRDefault="00102D8B">
      <w:pPr>
        <w:widowControl/>
        <w:spacing w:line="312" w:lineRule="auto"/>
        <w:jc w:val="both"/>
        <w:rPr>
          <w:rFonts w:ascii="Times New Roman" w:eastAsia="Times New Roman" w:hAnsi="Times New Roman" w:cs="Times New Roman"/>
          <w:sz w:val="24"/>
        </w:rPr>
      </w:pPr>
    </w:p>
    <w:p w14:paraId="3BB6F99D" w14:textId="77777777" w:rsidR="00102D8B" w:rsidRDefault="00000000">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1">
        <w:r w:rsidR="00102D8B">
          <w:rPr>
            <w:sz w:val="24"/>
            <w:u w:val="single"/>
          </w:rPr>
          <w:t>Lei nº 8.078, de 1990</w:t>
        </w:r>
      </w:hyperlink>
      <w:r>
        <w:rPr>
          <w:sz w:val="24"/>
        </w:rPr>
        <w:t>);</w:t>
      </w:r>
    </w:p>
    <w:p w14:paraId="7592D340" w14:textId="77777777" w:rsidR="00102D8B" w:rsidRDefault="00102D8B">
      <w:pPr>
        <w:widowControl/>
        <w:spacing w:line="312" w:lineRule="auto"/>
        <w:jc w:val="both"/>
        <w:rPr>
          <w:rFonts w:ascii="Times New Roman" w:eastAsia="Times New Roman" w:hAnsi="Times New Roman" w:cs="Times New Roman"/>
          <w:sz w:val="24"/>
        </w:rPr>
      </w:pPr>
    </w:p>
    <w:p w14:paraId="1CBF2893" w14:textId="77777777" w:rsidR="00102D8B" w:rsidRDefault="00000000">
      <w:pPr>
        <w:widowControl/>
        <w:spacing w:line="312" w:lineRule="auto"/>
        <w:jc w:val="both"/>
        <w:rPr>
          <w:sz w:val="24"/>
        </w:rPr>
      </w:pP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6C845FA6" w14:textId="77777777" w:rsidR="00102D8B" w:rsidRDefault="00102D8B">
      <w:pPr>
        <w:widowControl/>
        <w:spacing w:line="312" w:lineRule="auto"/>
        <w:jc w:val="both"/>
        <w:rPr>
          <w:rFonts w:ascii="Times New Roman" w:eastAsia="Times New Roman" w:hAnsi="Times New Roman" w:cs="Times New Roman"/>
          <w:sz w:val="24"/>
        </w:rPr>
      </w:pPr>
    </w:p>
    <w:p w14:paraId="2D5651C0" w14:textId="77777777" w:rsidR="00102D8B" w:rsidRDefault="00000000">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2" w:anchor="art137">
        <w:r w:rsidR="00102D8B">
          <w:rPr>
            <w:sz w:val="24"/>
            <w:u w:val="single"/>
          </w:rPr>
          <w:t>art. 137, II, da Lei n.º 14.133, de 2021</w:t>
        </w:r>
      </w:hyperlink>
      <w:r>
        <w:rPr>
          <w:sz w:val="24"/>
        </w:rPr>
        <w:t>) e prestar todo esclarecimento ou informação por eles solicitados;</w:t>
      </w:r>
    </w:p>
    <w:p w14:paraId="638B02B2" w14:textId="77777777" w:rsidR="00102D8B" w:rsidRDefault="00102D8B">
      <w:pPr>
        <w:widowControl/>
        <w:spacing w:line="312" w:lineRule="auto"/>
        <w:jc w:val="both"/>
        <w:rPr>
          <w:rFonts w:ascii="Times New Roman" w:eastAsia="Times New Roman" w:hAnsi="Times New Roman" w:cs="Times New Roman"/>
          <w:sz w:val="24"/>
        </w:rPr>
      </w:pPr>
    </w:p>
    <w:p w14:paraId="66F35F99" w14:textId="77777777" w:rsidR="00102D8B"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21A750DE" w14:textId="77777777" w:rsidR="00102D8B" w:rsidRDefault="00102D8B">
      <w:pPr>
        <w:widowControl/>
        <w:spacing w:line="312" w:lineRule="auto"/>
        <w:jc w:val="both"/>
        <w:rPr>
          <w:rFonts w:ascii="Times New Roman" w:eastAsia="Times New Roman" w:hAnsi="Times New Roman" w:cs="Times New Roman"/>
          <w:sz w:val="24"/>
        </w:rPr>
      </w:pPr>
    </w:p>
    <w:p w14:paraId="2AD617C9" w14:textId="77777777" w:rsidR="00102D8B" w:rsidRDefault="00000000">
      <w:pPr>
        <w:widowControl/>
        <w:spacing w:line="312" w:lineRule="auto"/>
        <w:jc w:val="both"/>
        <w:rPr>
          <w:sz w:val="24"/>
        </w:rPr>
      </w:pPr>
      <w:r>
        <w:rPr>
          <w:b/>
          <w:sz w:val="24"/>
        </w:rPr>
        <w:lastRenderedPageBreak/>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25B4A44" w14:textId="77777777" w:rsidR="00102D8B" w:rsidRDefault="00102D8B">
      <w:pPr>
        <w:widowControl/>
        <w:spacing w:line="312" w:lineRule="auto"/>
        <w:jc w:val="both"/>
        <w:rPr>
          <w:rFonts w:ascii="Times New Roman" w:eastAsia="Times New Roman" w:hAnsi="Times New Roman" w:cs="Times New Roman"/>
          <w:sz w:val="24"/>
        </w:rPr>
      </w:pPr>
    </w:p>
    <w:p w14:paraId="333D0126" w14:textId="77777777" w:rsidR="00102D8B"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61DEC1" w14:textId="77777777" w:rsidR="00102D8B" w:rsidRDefault="00102D8B">
      <w:pPr>
        <w:widowControl/>
        <w:spacing w:line="312" w:lineRule="auto"/>
        <w:jc w:val="both"/>
        <w:rPr>
          <w:rFonts w:ascii="Times New Roman" w:eastAsia="Times New Roman" w:hAnsi="Times New Roman" w:cs="Times New Roman"/>
          <w:sz w:val="24"/>
        </w:rPr>
      </w:pPr>
    </w:p>
    <w:p w14:paraId="33AB64AF" w14:textId="77777777" w:rsidR="00102D8B"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51426DDB" w14:textId="77777777" w:rsidR="00102D8B" w:rsidRDefault="00102D8B">
      <w:pPr>
        <w:widowControl/>
        <w:spacing w:line="312" w:lineRule="auto"/>
        <w:jc w:val="both"/>
        <w:rPr>
          <w:rFonts w:ascii="Times New Roman" w:eastAsia="Times New Roman" w:hAnsi="Times New Roman" w:cs="Times New Roman"/>
          <w:sz w:val="24"/>
        </w:rPr>
      </w:pPr>
    </w:p>
    <w:p w14:paraId="7C7D540E" w14:textId="77777777" w:rsidR="00102D8B"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6F0E93B2" w14:textId="77777777" w:rsidR="00102D8B" w:rsidRDefault="00102D8B">
      <w:pPr>
        <w:widowControl/>
        <w:spacing w:line="312" w:lineRule="auto"/>
        <w:jc w:val="both"/>
        <w:rPr>
          <w:rFonts w:ascii="Times New Roman" w:eastAsia="Times New Roman" w:hAnsi="Times New Roman" w:cs="Times New Roman"/>
          <w:sz w:val="24"/>
        </w:rPr>
      </w:pPr>
    </w:p>
    <w:p w14:paraId="1D450230" w14:textId="77777777" w:rsidR="00102D8B" w:rsidRDefault="00000000">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7B719BEA" w14:textId="77777777" w:rsidR="00102D8B" w:rsidRDefault="00102D8B">
      <w:pPr>
        <w:widowControl/>
        <w:spacing w:line="312" w:lineRule="auto"/>
        <w:jc w:val="both"/>
        <w:rPr>
          <w:rFonts w:ascii="Times New Roman" w:eastAsia="Times New Roman" w:hAnsi="Times New Roman" w:cs="Times New Roman"/>
          <w:sz w:val="24"/>
        </w:rPr>
      </w:pPr>
    </w:p>
    <w:p w14:paraId="50774DDA" w14:textId="77777777" w:rsidR="00102D8B"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3" w:anchor="art116">
        <w:r w:rsidR="00102D8B">
          <w:rPr>
            <w:sz w:val="24"/>
            <w:u w:val="single"/>
          </w:rPr>
          <w:t>art. 116, da Lei n.º 14.133, de 2021</w:t>
        </w:r>
      </w:hyperlink>
      <w:r>
        <w:rPr>
          <w:sz w:val="24"/>
        </w:rPr>
        <w:t>);</w:t>
      </w:r>
    </w:p>
    <w:p w14:paraId="0BF28921" w14:textId="77777777" w:rsidR="00102D8B" w:rsidRDefault="00102D8B">
      <w:pPr>
        <w:widowControl/>
        <w:spacing w:line="312" w:lineRule="auto"/>
        <w:jc w:val="both"/>
        <w:rPr>
          <w:rFonts w:ascii="Times New Roman" w:eastAsia="Times New Roman" w:hAnsi="Times New Roman" w:cs="Times New Roman"/>
          <w:sz w:val="24"/>
        </w:rPr>
      </w:pPr>
    </w:p>
    <w:p w14:paraId="72835DCC" w14:textId="77777777" w:rsidR="00102D8B"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4" w:anchor="art116">
        <w:r w:rsidR="00102D8B">
          <w:rPr>
            <w:sz w:val="24"/>
            <w:u w:val="single"/>
          </w:rPr>
          <w:t>art. 116, parágrafo único, da Lei n.º 14.133, de 2021</w:t>
        </w:r>
      </w:hyperlink>
      <w:r>
        <w:rPr>
          <w:sz w:val="24"/>
        </w:rPr>
        <w:t>);</w:t>
      </w:r>
    </w:p>
    <w:p w14:paraId="34B25EC2" w14:textId="77777777" w:rsidR="00102D8B" w:rsidRDefault="00102D8B">
      <w:pPr>
        <w:widowControl/>
        <w:spacing w:line="312" w:lineRule="auto"/>
        <w:jc w:val="both"/>
        <w:rPr>
          <w:rFonts w:ascii="Times New Roman" w:eastAsia="Times New Roman" w:hAnsi="Times New Roman" w:cs="Times New Roman"/>
          <w:sz w:val="24"/>
        </w:rPr>
      </w:pPr>
    </w:p>
    <w:p w14:paraId="39EA17DC" w14:textId="77777777" w:rsidR="00102D8B" w:rsidRDefault="00000000">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64A23587" w14:textId="77777777" w:rsidR="00102D8B" w:rsidRDefault="00102D8B">
      <w:pPr>
        <w:widowControl/>
        <w:spacing w:line="312" w:lineRule="auto"/>
        <w:jc w:val="both"/>
        <w:rPr>
          <w:rFonts w:ascii="Times New Roman" w:eastAsia="Times New Roman" w:hAnsi="Times New Roman" w:cs="Times New Roman"/>
          <w:sz w:val="24"/>
        </w:rPr>
      </w:pPr>
    </w:p>
    <w:p w14:paraId="3DEC5762" w14:textId="77777777" w:rsidR="00102D8B"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w:t>
      </w:r>
      <w:r>
        <w:rPr>
          <w:sz w:val="24"/>
        </w:rPr>
        <w:lastRenderedPageBreak/>
        <w:t xml:space="preserve">sua proposta não seja satisfatório para o atendimento do objeto da contratação, exceto quando ocorrer algum dos eventos arrolados no </w:t>
      </w:r>
      <w:hyperlink r:id="rId35" w:anchor="art124">
        <w:r w:rsidR="00102D8B">
          <w:rPr>
            <w:sz w:val="24"/>
            <w:u w:val="single"/>
          </w:rPr>
          <w:t>art. 124, II, d, da Lei nº 14.133, de 2021.</w:t>
        </w:r>
      </w:hyperlink>
    </w:p>
    <w:p w14:paraId="2EE10E30" w14:textId="77777777" w:rsidR="00102D8B" w:rsidRDefault="00102D8B">
      <w:pPr>
        <w:widowControl/>
        <w:spacing w:line="312" w:lineRule="auto"/>
        <w:jc w:val="both"/>
        <w:rPr>
          <w:rFonts w:ascii="Times New Roman" w:eastAsia="Times New Roman" w:hAnsi="Times New Roman" w:cs="Times New Roman"/>
          <w:sz w:val="24"/>
        </w:rPr>
      </w:pPr>
    </w:p>
    <w:p w14:paraId="0AEA1B23" w14:textId="77777777" w:rsidR="00102D8B"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521FBD12" w14:textId="77777777" w:rsidR="00102D8B" w:rsidRDefault="00102D8B">
      <w:pPr>
        <w:widowControl/>
        <w:spacing w:line="312" w:lineRule="auto"/>
        <w:jc w:val="both"/>
        <w:rPr>
          <w:rFonts w:ascii="Times New Roman" w:eastAsia="Times New Roman" w:hAnsi="Times New Roman" w:cs="Times New Roman"/>
          <w:sz w:val="24"/>
        </w:rPr>
      </w:pPr>
    </w:p>
    <w:p w14:paraId="26A52D96" w14:textId="77777777" w:rsidR="00102D8B"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9D2A95D" w14:textId="77777777" w:rsidR="00102D8B" w:rsidRDefault="00102D8B">
      <w:pPr>
        <w:widowControl/>
        <w:spacing w:line="312" w:lineRule="auto"/>
        <w:jc w:val="both"/>
        <w:rPr>
          <w:rFonts w:ascii="Times New Roman" w:eastAsia="Times New Roman" w:hAnsi="Times New Roman" w:cs="Times New Roman"/>
          <w:sz w:val="24"/>
        </w:rPr>
      </w:pPr>
    </w:p>
    <w:p w14:paraId="11B80E68" w14:textId="77777777" w:rsidR="00102D8B"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5D0D7968" w14:textId="77777777" w:rsidR="00102D8B" w:rsidRDefault="00102D8B">
      <w:pPr>
        <w:widowControl/>
        <w:spacing w:line="312" w:lineRule="auto"/>
        <w:jc w:val="both"/>
        <w:rPr>
          <w:rFonts w:ascii="Times New Roman" w:eastAsia="Times New Roman" w:hAnsi="Times New Roman" w:cs="Times New Roman"/>
          <w:sz w:val="24"/>
        </w:rPr>
      </w:pPr>
    </w:p>
    <w:p w14:paraId="68F76B83" w14:textId="77777777" w:rsidR="00102D8B" w:rsidRDefault="00000000">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76E46D88" w14:textId="77777777" w:rsidR="00102D8B" w:rsidRDefault="00102D8B">
      <w:pPr>
        <w:widowControl/>
        <w:spacing w:line="312" w:lineRule="auto"/>
        <w:jc w:val="both"/>
        <w:rPr>
          <w:rFonts w:ascii="Times New Roman" w:eastAsia="Times New Roman" w:hAnsi="Times New Roman" w:cs="Times New Roman"/>
          <w:sz w:val="24"/>
        </w:rPr>
      </w:pPr>
    </w:p>
    <w:p w14:paraId="344AFEA8" w14:textId="77777777" w:rsidR="00102D8B" w:rsidRDefault="00000000">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3C183D70" w14:textId="77777777" w:rsidR="00102D8B" w:rsidRDefault="00102D8B">
      <w:pPr>
        <w:widowControl/>
        <w:spacing w:line="312" w:lineRule="auto"/>
        <w:jc w:val="both"/>
        <w:rPr>
          <w:rFonts w:ascii="Times New Roman" w:eastAsia="Times New Roman" w:hAnsi="Times New Roman" w:cs="Times New Roman"/>
          <w:sz w:val="24"/>
        </w:rPr>
      </w:pPr>
    </w:p>
    <w:p w14:paraId="08F9B354" w14:textId="77777777" w:rsidR="00102D8B" w:rsidRDefault="00000000">
      <w:pPr>
        <w:widowControl/>
        <w:spacing w:line="312" w:lineRule="auto"/>
        <w:jc w:val="both"/>
        <w:rPr>
          <w:sz w:val="24"/>
        </w:rPr>
      </w:pPr>
      <w:bookmarkStart w:id="63" w:name="_Ref118293030"/>
      <w:bookmarkEnd w:id="63"/>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6E61557C" w14:textId="77777777" w:rsidR="00102D8B" w:rsidRDefault="00102D8B">
      <w:pPr>
        <w:widowControl/>
        <w:spacing w:line="312" w:lineRule="auto"/>
        <w:jc w:val="both"/>
        <w:rPr>
          <w:sz w:val="24"/>
        </w:rPr>
      </w:pPr>
    </w:p>
    <w:p w14:paraId="27196A30" w14:textId="77777777" w:rsidR="00102D8B" w:rsidRDefault="00000000">
      <w:pPr>
        <w:keepNext/>
        <w:keepLines/>
        <w:widowControl/>
        <w:tabs>
          <w:tab w:val="left" w:pos="567"/>
        </w:tabs>
        <w:spacing w:line="312" w:lineRule="auto"/>
        <w:jc w:val="both"/>
        <w:outlineLvl w:val="0"/>
        <w:rPr>
          <w:b/>
          <w:sz w:val="24"/>
        </w:rPr>
      </w:pPr>
      <w:r>
        <w:rPr>
          <w:b/>
          <w:sz w:val="24"/>
        </w:rPr>
        <w:t>CLÁUSULA DÉCIMA– GARANTIA DE EXECUÇÃO (</w:t>
      </w:r>
      <w:hyperlink r:id="rId36" w:anchor="art92">
        <w:r w:rsidR="00102D8B">
          <w:rPr>
            <w:b/>
            <w:sz w:val="24"/>
            <w:u w:val="single"/>
          </w:rPr>
          <w:t>art. 92, XII e XIII</w:t>
        </w:r>
      </w:hyperlink>
      <w:r>
        <w:rPr>
          <w:b/>
          <w:sz w:val="24"/>
        </w:rPr>
        <w:t>)</w:t>
      </w:r>
    </w:p>
    <w:p w14:paraId="150B7BE5"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749CCC77" w14:textId="77777777" w:rsidR="00102D8B" w:rsidRDefault="00000000">
      <w:pPr>
        <w:widowControl/>
        <w:spacing w:line="312" w:lineRule="auto"/>
        <w:jc w:val="both"/>
        <w:rPr>
          <w:sz w:val="24"/>
        </w:rPr>
      </w:pPr>
      <w:r>
        <w:rPr>
          <w:b/>
          <w:sz w:val="24"/>
        </w:rPr>
        <w:t>10.1</w:t>
      </w:r>
      <w:r>
        <w:rPr>
          <w:sz w:val="24"/>
        </w:rPr>
        <w:t xml:space="preserve"> Não haverá exigência de garantia contratual da execução.</w:t>
      </w:r>
    </w:p>
    <w:p w14:paraId="3E5CEDFD" w14:textId="77777777" w:rsidR="00102D8B" w:rsidRDefault="00102D8B">
      <w:pPr>
        <w:widowControl/>
        <w:spacing w:line="312" w:lineRule="auto"/>
        <w:jc w:val="both"/>
        <w:rPr>
          <w:sz w:val="24"/>
        </w:rPr>
      </w:pPr>
    </w:p>
    <w:p w14:paraId="0E22C706" w14:textId="77777777" w:rsidR="00102D8B" w:rsidRDefault="00000000">
      <w:pPr>
        <w:keepNext/>
        <w:keepLines/>
        <w:widowControl/>
        <w:tabs>
          <w:tab w:val="left" w:pos="567"/>
        </w:tabs>
        <w:spacing w:line="312" w:lineRule="auto"/>
        <w:jc w:val="both"/>
        <w:outlineLvl w:val="0"/>
        <w:rPr>
          <w:b/>
          <w:sz w:val="24"/>
        </w:rPr>
      </w:pPr>
      <w:r>
        <w:rPr>
          <w:b/>
          <w:sz w:val="24"/>
        </w:rPr>
        <w:lastRenderedPageBreak/>
        <w:t>CLÁUSULA DÉCIMA PRIMEIRA – INFRAÇÕES E SANÇÕES ADMINISTRATIVAS (</w:t>
      </w:r>
      <w:hyperlink r:id="rId37" w:anchor="art92">
        <w:r w:rsidR="00102D8B">
          <w:rPr>
            <w:b/>
            <w:sz w:val="24"/>
            <w:u w:val="single"/>
          </w:rPr>
          <w:t>art. 92, XIV</w:t>
        </w:r>
      </w:hyperlink>
      <w:r>
        <w:rPr>
          <w:b/>
          <w:sz w:val="24"/>
        </w:rPr>
        <w:t>)</w:t>
      </w:r>
    </w:p>
    <w:p w14:paraId="6739E8ED"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33A9AB55" w14:textId="77777777" w:rsidR="00102D8B" w:rsidRDefault="00000000">
      <w:pPr>
        <w:widowControl/>
        <w:spacing w:line="312" w:lineRule="auto"/>
        <w:jc w:val="both"/>
        <w:rPr>
          <w:sz w:val="24"/>
        </w:rPr>
      </w:pPr>
      <w:r>
        <w:rPr>
          <w:b/>
          <w:sz w:val="24"/>
        </w:rPr>
        <w:t>11.1.</w:t>
      </w:r>
      <w:r>
        <w:rPr>
          <w:sz w:val="24"/>
        </w:rPr>
        <w:t xml:space="preserve"> Comete infração administrativa, nos termos da </w:t>
      </w:r>
      <w:hyperlink r:id="rId38">
        <w:r w:rsidR="00102D8B">
          <w:rPr>
            <w:sz w:val="24"/>
            <w:u w:val="single"/>
          </w:rPr>
          <w:t>Lei nº 14.133, de 2021</w:t>
        </w:r>
      </w:hyperlink>
      <w:r>
        <w:rPr>
          <w:sz w:val="24"/>
        </w:rPr>
        <w:t>, o contratado que:</w:t>
      </w:r>
    </w:p>
    <w:p w14:paraId="0F1EB08D" w14:textId="77777777" w:rsidR="00102D8B" w:rsidRDefault="00000000">
      <w:pPr>
        <w:widowControl/>
        <w:spacing w:line="312" w:lineRule="auto"/>
        <w:jc w:val="both"/>
        <w:rPr>
          <w:sz w:val="24"/>
        </w:rPr>
      </w:pPr>
      <w:r>
        <w:rPr>
          <w:b/>
          <w:sz w:val="24"/>
        </w:rPr>
        <w:t>a)</w:t>
      </w:r>
      <w:r>
        <w:rPr>
          <w:sz w:val="24"/>
        </w:rPr>
        <w:t xml:space="preserve"> der causa à inexecução parcial do contrato;</w:t>
      </w:r>
    </w:p>
    <w:p w14:paraId="2767CE71" w14:textId="77777777" w:rsidR="00102D8B"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546787E3" w14:textId="77777777" w:rsidR="00102D8B" w:rsidRDefault="00000000">
      <w:pPr>
        <w:widowControl/>
        <w:spacing w:line="312" w:lineRule="auto"/>
        <w:jc w:val="both"/>
        <w:rPr>
          <w:sz w:val="24"/>
        </w:rPr>
      </w:pPr>
      <w:r>
        <w:rPr>
          <w:b/>
          <w:sz w:val="24"/>
        </w:rPr>
        <w:t>c)</w:t>
      </w:r>
      <w:r>
        <w:rPr>
          <w:sz w:val="24"/>
        </w:rPr>
        <w:t xml:space="preserve"> der causa à inexecução total do contrato;</w:t>
      </w:r>
    </w:p>
    <w:p w14:paraId="22D4EA35" w14:textId="77777777" w:rsidR="00102D8B"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5D29A574" w14:textId="77777777" w:rsidR="00102D8B"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21BD47CE" w14:textId="77777777" w:rsidR="00102D8B" w:rsidRDefault="00000000">
      <w:pPr>
        <w:widowControl/>
        <w:spacing w:line="312" w:lineRule="auto"/>
        <w:jc w:val="both"/>
        <w:rPr>
          <w:sz w:val="24"/>
        </w:rPr>
      </w:pPr>
      <w:r>
        <w:rPr>
          <w:b/>
          <w:sz w:val="24"/>
        </w:rPr>
        <w:t>f)</w:t>
      </w:r>
      <w:r>
        <w:rPr>
          <w:sz w:val="24"/>
        </w:rPr>
        <w:t xml:space="preserve"> praticar ato fraudulento na execução do contrato;</w:t>
      </w:r>
    </w:p>
    <w:p w14:paraId="75787C8E" w14:textId="77777777" w:rsidR="00102D8B"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2A4F41CF" w14:textId="77777777" w:rsidR="00102D8B"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39" w:anchor="art5">
        <w:r w:rsidR="00102D8B">
          <w:rPr>
            <w:sz w:val="24"/>
            <w:u w:val="single"/>
          </w:rPr>
          <w:t>art. 5º da Lei nº 12.846, de 1º de agosto de 2013</w:t>
        </w:r>
      </w:hyperlink>
      <w:r>
        <w:rPr>
          <w:rFonts w:ascii="Times New Roman" w:eastAsia="Times New Roman" w:hAnsi="Times New Roman" w:cs="Times New Roman"/>
          <w:sz w:val="24"/>
        </w:rPr>
        <w:t>.</w:t>
      </w:r>
    </w:p>
    <w:p w14:paraId="3D9C5D2B" w14:textId="77777777" w:rsidR="00102D8B" w:rsidRDefault="00102D8B">
      <w:pPr>
        <w:widowControl/>
        <w:spacing w:line="312" w:lineRule="auto"/>
        <w:jc w:val="both"/>
        <w:rPr>
          <w:rFonts w:ascii="Times New Roman" w:eastAsia="Times New Roman" w:hAnsi="Times New Roman" w:cs="Times New Roman"/>
          <w:sz w:val="24"/>
        </w:rPr>
      </w:pPr>
    </w:p>
    <w:p w14:paraId="32AF1297" w14:textId="77777777" w:rsidR="00102D8B" w:rsidRDefault="00000000">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0168E7C7" w14:textId="77777777" w:rsidR="00102D8B" w:rsidRDefault="00102D8B">
      <w:pPr>
        <w:widowControl/>
        <w:spacing w:line="312" w:lineRule="auto"/>
        <w:jc w:val="both"/>
        <w:rPr>
          <w:rFonts w:ascii="Times New Roman" w:eastAsia="Times New Roman" w:hAnsi="Times New Roman" w:cs="Times New Roman"/>
          <w:sz w:val="24"/>
        </w:rPr>
      </w:pPr>
    </w:p>
    <w:p w14:paraId="30906442" w14:textId="77777777" w:rsidR="00102D8B"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0" w:anchor="art156§2">
        <w:r w:rsidR="00102D8B">
          <w:rPr>
            <w:sz w:val="24"/>
            <w:u w:val="single"/>
          </w:rPr>
          <w:t xml:space="preserve">art. 156, §2º, da </w:t>
        </w:r>
        <w:bookmarkStart w:id="64" w:name="_Hlk114504069"/>
        <w:bookmarkEnd w:id="64"/>
        <w:r w:rsidR="00102D8B">
          <w:rPr>
            <w:sz w:val="24"/>
            <w:u w:val="single"/>
          </w:rPr>
          <w:t>Lei nº 14.133, de 2021</w:t>
        </w:r>
      </w:hyperlink>
      <w:r>
        <w:rPr>
          <w:sz w:val="24"/>
        </w:rPr>
        <w:t>);</w:t>
      </w:r>
    </w:p>
    <w:p w14:paraId="2E62FCD7" w14:textId="77777777" w:rsidR="00102D8B" w:rsidRDefault="00102D8B">
      <w:pPr>
        <w:widowControl/>
        <w:spacing w:line="312" w:lineRule="auto"/>
        <w:jc w:val="both"/>
        <w:rPr>
          <w:rFonts w:ascii="Times New Roman" w:eastAsia="Times New Roman" w:hAnsi="Times New Roman" w:cs="Times New Roman"/>
          <w:sz w:val="24"/>
        </w:rPr>
      </w:pPr>
    </w:p>
    <w:p w14:paraId="268A8050" w14:textId="77777777" w:rsidR="00102D8B"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1" w:anchor="art156§4">
        <w:r w:rsidR="00102D8B">
          <w:rPr>
            <w:sz w:val="24"/>
            <w:u w:val="single"/>
          </w:rPr>
          <w:t>art. 156, § 4º, da Lei nº 14.133, de 2021</w:t>
        </w:r>
      </w:hyperlink>
      <w:r>
        <w:rPr>
          <w:sz w:val="24"/>
        </w:rPr>
        <w:t>);</w:t>
      </w:r>
    </w:p>
    <w:p w14:paraId="2A6941BC" w14:textId="77777777" w:rsidR="00102D8B" w:rsidRDefault="00102D8B">
      <w:pPr>
        <w:widowControl/>
        <w:spacing w:line="312" w:lineRule="auto"/>
        <w:jc w:val="both"/>
        <w:rPr>
          <w:rFonts w:ascii="Times New Roman" w:eastAsia="Times New Roman" w:hAnsi="Times New Roman" w:cs="Times New Roman"/>
          <w:sz w:val="24"/>
        </w:rPr>
      </w:pPr>
    </w:p>
    <w:p w14:paraId="230BA220" w14:textId="77777777" w:rsidR="00102D8B" w:rsidRDefault="00000000">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2" w:anchor="art156§5">
        <w:r w:rsidR="00102D8B">
          <w:rPr>
            <w:sz w:val="24"/>
            <w:u w:val="single"/>
          </w:rPr>
          <w:t>art. 156, §5º, da Lei nº 14.133, de 2021</w:t>
        </w:r>
      </w:hyperlink>
      <w:r>
        <w:rPr>
          <w:sz w:val="24"/>
        </w:rPr>
        <w:t>).</w:t>
      </w:r>
    </w:p>
    <w:p w14:paraId="10577923" w14:textId="77777777" w:rsidR="00102D8B" w:rsidRDefault="00102D8B">
      <w:pPr>
        <w:widowControl/>
        <w:spacing w:line="312" w:lineRule="auto"/>
        <w:jc w:val="both"/>
        <w:rPr>
          <w:rFonts w:ascii="Times New Roman" w:eastAsia="Times New Roman" w:hAnsi="Times New Roman" w:cs="Times New Roman"/>
          <w:sz w:val="24"/>
        </w:rPr>
      </w:pPr>
    </w:p>
    <w:p w14:paraId="06CEE4D6" w14:textId="77777777" w:rsidR="00102D8B" w:rsidRDefault="00000000">
      <w:pPr>
        <w:widowControl/>
        <w:spacing w:line="312" w:lineRule="auto"/>
        <w:jc w:val="both"/>
        <w:rPr>
          <w:b/>
          <w:sz w:val="24"/>
        </w:rPr>
      </w:pPr>
      <w:r>
        <w:rPr>
          <w:b/>
          <w:sz w:val="24"/>
        </w:rPr>
        <w:t>IV - Multa:</w:t>
      </w:r>
    </w:p>
    <w:p w14:paraId="4A2D888C" w14:textId="77777777" w:rsidR="00102D8B" w:rsidRDefault="00102D8B">
      <w:pPr>
        <w:widowControl/>
        <w:spacing w:line="312" w:lineRule="auto"/>
        <w:jc w:val="both"/>
        <w:rPr>
          <w:rFonts w:ascii="Times New Roman" w:eastAsia="Times New Roman" w:hAnsi="Times New Roman" w:cs="Times New Roman"/>
          <w:sz w:val="24"/>
        </w:rPr>
      </w:pPr>
    </w:p>
    <w:p w14:paraId="4FDC37CA" w14:textId="77777777" w:rsidR="00102D8B" w:rsidRDefault="00000000">
      <w:pPr>
        <w:widowControl/>
        <w:spacing w:line="312" w:lineRule="auto"/>
        <w:jc w:val="both"/>
        <w:rPr>
          <w:sz w:val="24"/>
        </w:rPr>
      </w:pPr>
      <w:r>
        <w:rPr>
          <w:b/>
          <w:sz w:val="24"/>
        </w:rPr>
        <w:lastRenderedPageBreak/>
        <w:t xml:space="preserve">a) </w:t>
      </w:r>
      <w:r>
        <w:rPr>
          <w:sz w:val="24"/>
        </w:rPr>
        <w:t xml:space="preserve">moratória de 1% (um por cento) por dia, pela inobservância do prazo fixado para entrega do material sobre o valor da parcela inadimplida, até o limite de 15 (quinze) dias </w:t>
      </w:r>
    </w:p>
    <w:p w14:paraId="4E552922" w14:textId="77777777" w:rsidR="00102D8B"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3417D4A5" w14:textId="77777777" w:rsidR="00102D8B" w:rsidRDefault="00102D8B">
      <w:pPr>
        <w:widowControl/>
        <w:spacing w:line="312" w:lineRule="auto"/>
        <w:jc w:val="both"/>
        <w:rPr>
          <w:rFonts w:ascii="Times New Roman" w:eastAsia="Times New Roman" w:hAnsi="Times New Roman" w:cs="Times New Roman"/>
          <w:sz w:val="24"/>
        </w:rPr>
      </w:pPr>
    </w:p>
    <w:p w14:paraId="114588DF" w14:textId="77777777" w:rsidR="00102D8B"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33A09F11" w14:textId="77777777" w:rsidR="00102D8B" w:rsidRDefault="00102D8B">
      <w:pPr>
        <w:widowControl/>
        <w:spacing w:line="312" w:lineRule="auto"/>
        <w:jc w:val="both"/>
        <w:rPr>
          <w:rFonts w:ascii="Times New Roman" w:eastAsia="Times New Roman" w:hAnsi="Times New Roman" w:cs="Times New Roman"/>
          <w:sz w:val="24"/>
        </w:rPr>
      </w:pPr>
    </w:p>
    <w:p w14:paraId="340310AA" w14:textId="77777777" w:rsidR="00102D8B"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74A31A27" w14:textId="77777777" w:rsidR="00102D8B" w:rsidRDefault="00102D8B">
      <w:pPr>
        <w:widowControl/>
        <w:spacing w:line="312" w:lineRule="auto"/>
        <w:jc w:val="both"/>
        <w:rPr>
          <w:rFonts w:ascii="Times New Roman" w:eastAsia="Times New Roman" w:hAnsi="Times New Roman" w:cs="Times New Roman"/>
          <w:sz w:val="24"/>
        </w:rPr>
      </w:pPr>
    </w:p>
    <w:p w14:paraId="302F468D" w14:textId="77777777" w:rsidR="00102D8B"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3" w:anchor="art156§9">
        <w:r w:rsidR="00102D8B">
          <w:rPr>
            <w:sz w:val="24"/>
            <w:u w:val="single"/>
          </w:rPr>
          <w:t>art. 156, §9º, da Lei nº 14.133, de 2021</w:t>
        </w:r>
      </w:hyperlink>
      <w:r>
        <w:rPr>
          <w:sz w:val="24"/>
        </w:rPr>
        <w:t>)</w:t>
      </w:r>
      <w:r>
        <w:rPr>
          <w:rFonts w:ascii="Times New Roman" w:eastAsia="Times New Roman" w:hAnsi="Times New Roman" w:cs="Times New Roman"/>
          <w:sz w:val="24"/>
        </w:rPr>
        <w:t>.</w:t>
      </w:r>
    </w:p>
    <w:p w14:paraId="20B256C8" w14:textId="77777777" w:rsidR="00102D8B" w:rsidRDefault="00102D8B">
      <w:pPr>
        <w:widowControl/>
        <w:spacing w:line="312" w:lineRule="auto"/>
        <w:jc w:val="both"/>
        <w:rPr>
          <w:rFonts w:ascii="Times New Roman" w:eastAsia="Times New Roman" w:hAnsi="Times New Roman" w:cs="Times New Roman"/>
          <w:sz w:val="24"/>
        </w:rPr>
      </w:pPr>
    </w:p>
    <w:p w14:paraId="74B7FC09" w14:textId="77777777" w:rsidR="00102D8B"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4" w:anchor="art156§7">
        <w:r w:rsidR="00102D8B">
          <w:rPr>
            <w:sz w:val="24"/>
            <w:u w:val="single"/>
          </w:rPr>
          <w:t>art. 156, §7º, da Lei nº 14.133, de 2021</w:t>
        </w:r>
      </w:hyperlink>
      <w:r>
        <w:rPr>
          <w:sz w:val="24"/>
        </w:rPr>
        <w:t>).</w:t>
      </w:r>
    </w:p>
    <w:p w14:paraId="514CED1D" w14:textId="77777777" w:rsidR="00102D8B" w:rsidRDefault="00102D8B">
      <w:pPr>
        <w:widowControl/>
        <w:spacing w:line="312" w:lineRule="auto"/>
        <w:jc w:val="both"/>
        <w:rPr>
          <w:rFonts w:ascii="Times New Roman" w:eastAsia="Times New Roman" w:hAnsi="Times New Roman" w:cs="Times New Roman"/>
          <w:sz w:val="24"/>
        </w:rPr>
      </w:pPr>
    </w:p>
    <w:p w14:paraId="0F315784" w14:textId="77777777" w:rsidR="00102D8B"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5" w:anchor="art157">
        <w:r w:rsidR="00102D8B">
          <w:rPr>
            <w:sz w:val="24"/>
            <w:u w:val="single"/>
          </w:rPr>
          <w:t>art. 157, da Lei nº 14.133, de 2021</w:t>
        </w:r>
      </w:hyperlink>
      <w:r>
        <w:rPr>
          <w:sz w:val="24"/>
        </w:rPr>
        <w:t>)</w:t>
      </w:r>
      <w:r>
        <w:rPr>
          <w:rFonts w:ascii="Times New Roman" w:eastAsia="Times New Roman" w:hAnsi="Times New Roman" w:cs="Times New Roman"/>
          <w:sz w:val="24"/>
        </w:rPr>
        <w:t>.</w:t>
      </w:r>
    </w:p>
    <w:p w14:paraId="72F71E98" w14:textId="77777777" w:rsidR="00102D8B" w:rsidRDefault="00102D8B">
      <w:pPr>
        <w:widowControl/>
        <w:spacing w:line="312" w:lineRule="auto"/>
        <w:jc w:val="both"/>
        <w:rPr>
          <w:rFonts w:ascii="Times New Roman" w:eastAsia="Times New Roman" w:hAnsi="Times New Roman" w:cs="Times New Roman"/>
          <w:sz w:val="24"/>
        </w:rPr>
      </w:pPr>
    </w:p>
    <w:p w14:paraId="0D5D9D8A" w14:textId="77777777" w:rsidR="00102D8B"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6" w:anchor="art156§8">
        <w:r w:rsidR="00102D8B">
          <w:rPr>
            <w:sz w:val="24"/>
            <w:u w:val="single"/>
          </w:rPr>
          <w:t>art. 156, §8º, da Lei nº 14.133, de 2021</w:t>
        </w:r>
      </w:hyperlink>
      <w:r>
        <w:rPr>
          <w:sz w:val="24"/>
        </w:rPr>
        <w:t>).</w:t>
      </w:r>
    </w:p>
    <w:p w14:paraId="5B717566" w14:textId="77777777" w:rsidR="00102D8B" w:rsidRDefault="00102D8B">
      <w:pPr>
        <w:widowControl/>
        <w:spacing w:line="312" w:lineRule="auto"/>
        <w:jc w:val="both"/>
        <w:rPr>
          <w:rFonts w:ascii="Times New Roman" w:eastAsia="Times New Roman" w:hAnsi="Times New Roman" w:cs="Times New Roman"/>
          <w:sz w:val="24"/>
        </w:rPr>
      </w:pPr>
    </w:p>
    <w:p w14:paraId="2AB1A1B9" w14:textId="77777777" w:rsidR="00102D8B"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7B95FD9C" w14:textId="77777777" w:rsidR="00102D8B" w:rsidRDefault="00102D8B">
      <w:pPr>
        <w:widowControl/>
        <w:spacing w:line="312" w:lineRule="auto"/>
        <w:jc w:val="both"/>
        <w:rPr>
          <w:rFonts w:ascii="Times New Roman" w:eastAsia="Times New Roman" w:hAnsi="Times New Roman" w:cs="Times New Roman"/>
          <w:sz w:val="24"/>
        </w:rPr>
      </w:pPr>
    </w:p>
    <w:p w14:paraId="442F4DD8" w14:textId="77777777" w:rsidR="00102D8B"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w:t>
      </w:r>
      <w:r>
        <w:rPr>
          <w:sz w:val="24"/>
        </w:rPr>
        <w:lastRenderedPageBreak/>
        <w:t xml:space="preserve">previsto no </w:t>
      </w:r>
      <w:r>
        <w:rPr>
          <w:b/>
          <w:sz w:val="24"/>
        </w:rPr>
        <w:t xml:space="preserve">caput </w:t>
      </w:r>
      <w:r>
        <w:rPr>
          <w:sz w:val="24"/>
        </w:rPr>
        <w:t xml:space="preserve">e parágrafos do </w:t>
      </w:r>
      <w:hyperlink r:id="rId47" w:anchor="art158">
        <w:r w:rsidR="00102D8B">
          <w:rPr>
            <w:sz w:val="24"/>
            <w:u w:val="single"/>
          </w:rPr>
          <w:t>art. 158 da Lei nº 14.133, de 2021</w:t>
        </w:r>
      </w:hyperlink>
      <w:r>
        <w:rPr>
          <w:sz w:val="24"/>
        </w:rPr>
        <w:t>, para as penalidades de impedimento de licitar e contratar e de declaração de inidoneidade para licitar ou contratar.</w:t>
      </w:r>
    </w:p>
    <w:p w14:paraId="65CA4131" w14:textId="77777777" w:rsidR="00102D8B" w:rsidRDefault="00102D8B">
      <w:pPr>
        <w:widowControl/>
        <w:spacing w:line="312" w:lineRule="auto"/>
        <w:jc w:val="both"/>
        <w:rPr>
          <w:rFonts w:ascii="Times New Roman" w:eastAsia="Times New Roman" w:hAnsi="Times New Roman" w:cs="Times New Roman"/>
          <w:sz w:val="24"/>
        </w:rPr>
      </w:pPr>
    </w:p>
    <w:p w14:paraId="1B33D9F5" w14:textId="77777777" w:rsidR="00102D8B" w:rsidRDefault="00000000">
      <w:pPr>
        <w:widowControl/>
        <w:spacing w:line="312" w:lineRule="auto"/>
        <w:jc w:val="both"/>
        <w:rPr>
          <w:sz w:val="24"/>
        </w:rPr>
      </w:pPr>
      <w:r>
        <w:rPr>
          <w:b/>
          <w:sz w:val="24"/>
        </w:rPr>
        <w:t>11.6.</w:t>
      </w:r>
      <w:r>
        <w:rPr>
          <w:sz w:val="24"/>
        </w:rPr>
        <w:t xml:space="preserve"> Na aplicação das sanções serão considerados (</w:t>
      </w:r>
      <w:hyperlink r:id="rId48" w:anchor="art156§1">
        <w:r w:rsidR="00102D8B">
          <w:rPr>
            <w:sz w:val="24"/>
            <w:u w:val="single"/>
          </w:rPr>
          <w:t>art. 156, §1º, da Lei nº 14.133, de 2021</w:t>
        </w:r>
      </w:hyperlink>
      <w:r>
        <w:rPr>
          <w:sz w:val="24"/>
        </w:rPr>
        <w:t>):</w:t>
      </w:r>
    </w:p>
    <w:p w14:paraId="2F3D47B9" w14:textId="77777777" w:rsidR="00102D8B" w:rsidRDefault="00000000">
      <w:pPr>
        <w:widowControl/>
        <w:spacing w:line="312" w:lineRule="auto"/>
        <w:jc w:val="both"/>
        <w:rPr>
          <w:sz w:val="24"/>
        </w:rPr>
      </w:pPr>
      <w:r>
        <w:rPr>
          <w:b/>
          <w:sz w:val="24"/>
        </w:rPr>
        <w:t>a)</w:t>
      </w:r>
      <w:r>
        <w:rPr>
          <w:sz w:val="24"/>
        </w:rPr>
        <w:t xml:space="preserve"> a natureza e a gravidade da infração cometida;</w:t>
      </w:r>
    </w:p>
    <w:p w14:paraId="5CF55521" w14:textId="77777777" w:rsidR="00102D8B" w:rsidRDefault="00000000">
      <w:pPr>
        <w:widowControl/>
        <w:spacing w:line="312" w:lineRule="auto"/>
        <w:jc w:val="both"/>
        <w:rPr>
          <w:sz w:val="24"/>
        </w:rPr>
      </w:pPr>
      <w:r>
        <w:rPr>
          <w:b/>
          <w:sz w:val="24"/>
        </w:rPr>
        <w:t>b)</w:t>
      </w:r>
      <w:r>
        <w:rPr>
          <w:sz w:val="24"/>
        </w:rPr>
        <w:t xml:space="preserve"> as peculiaridades do caso concreto;</w:t>
      </w:r>
    </w:p>
    <w:p w14:paraId="4ACFB36C" w14:textId="77777777" w:rsidR="00102D8B" w:rsidRDefault="00000000">
      <w:pPr>
        <w:widowControl/>
        <w:spacing w:line="312" w:lineRule="auto"/>
        <w:jc w:val="both"/>
        <w:rPr>
          <w:sz w:val="24"/>
        </w:rPr>
      </w:pPr>
      <w:r>
        <w:rPr>
          <w:b/>
          <w:sz w:val="24"/>
        </w:rPr>
        <w:t>c)</w:t>
      </w:r>
      <w:r>
        <w:rPr>
          <w:sz w:val="24"/>
        </w:rPr>
        <w:t xml:space="preserve"> as circunstâncias agravantes ou atenuantes;</w:t>
      </w:r>
    </w:p>
    <w:p w14:paraId="1D23074F" w14:textId="77777777" w:rsidR="00102D8B" w:rsidRDefault="00000000">
      <w:pPr>
        <w:widowControl/>
        <w:spacing w:line="312" w:lineRule="auto"/>
        <w:jc w:val="both"/>
        <w:rPr>
          <w:sz w:val="24"/>
        </w:rPr>
      </w:pPr>
      <w:r>
        <w:rPr>
          <w:b/>
          <w:sz w:val="24"/>
        </w:rPr>
        <w:t>d)</w:t>
      </w:r>
      <w:r>
        <w:rPr>
          <w:sz w:val="24"/>
        </w:rPr>
        <w:t xml:space="preserve"> os danos que dela provierem para o Contratante;</w:t>
      </w:r>
    </w:p>
    <w:p w14:paraId="63DC29B4" w14:textId="77777777" w:rsidR="00102D8B"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1038CD96" w14:textId="77777777" w:rsidR="00102D8B" w:rsidRDefault="00102D8B">
      <w:pPr>
        <w:widowControl/>
        <w:spacing w:line="312" w:lineRule="auto"/>
        <w:jc w:val="both"/>
        <w:rPr>
          <w:rFonts w:ascii="Times New Roman" w:eastAsia="Times New Roman" w:hAnsi="Times New Roman" w:cs="Times New Roman"/>
          <w:sz w:val="24"/>
        </w:rPr>
      </w:pPr>
    </w:p>
    <w:p w14:paraId="6E33BC3F" w14:textId="77777777" w:rsidR="00102D8B" w:rsidRDefault="00000000">
      <w:pPr>
        <w:widowControl/>
        <w:spacing w:line="312" w:lineRule="auto"/>
        <w:jc w:val="both"/>
        <w:rPr>
          <w:sz w:val="24"/>
        </w:rPr>
      </w:pPr>
      <w:r>
        <w:rPr>
          <w:b/>
          <w:sz w:val="24"/>
        </w:rPr>
        <w:t>11.7.</w:t>
      </w:r>
      <w:r>
        <w:rPr>
          <w:sz w:val="24"/>
        </w:rPr>
        <w:t xml:space="preserve"> Os atos previstos como infrações administrativas na </w:t>
      </w:r>
      <w:hyperlink r:id="rId49">
        <w:r w:rsidR="00102D8B">
          <w:rPr>
            <w:sz w:val="24"/>
            <w:u w:val="single"/>
          </w:rPr>
          <w:t>Lei nº 14.133, de 2021</w:t>
        </w:r>
      </w:hyperlink>
      <w:r>
        <w:rPr>
          <w:sz w:val="24"/>
        </w:rPr>
        <w:t xml:space="preserve">, ou em outras leis de licitações e contratos da Administração Pública que também sejam tipificados como atos lesivos na </w:t>
      </w:r>
      <w:hyperlink r:id="rId50">
        <w:r w:rsidR="00102D8B">
          <w:rPr>
            <w:sz w:val="24"/>
            <w:u w:val="single"/>
          </w:rPr>
          <w:t>Lei nº 12.846, de 2013</w:t>
        </w:r>
      </w:hyperlink>
      <w:r>
        <w:rPr>
          <w:sz w:val="24"/>
        </w:rPr>
        <w:t>, serão apurados e julgados conjuntamente, nos mesmos autos, observados o rito procedimental e autoridade competente definidos na referida Lei (</w:t>
      </w:r>
      <w:hyperlink r:id="rId51">
        <w:r w:rsidR="00102D8B">
          <w:rPr>
            <w:sz w:val="24"/>
            <w:u w:val="single"/>
          </w:rPr>
          <w:t>art. 159</w:t>
        </w:r>
      </w:hyperlink>
      <w:r>
        <w:rPr>
          <w:sz w:val="24"/>
        </w:rPr>
        <w:t>).</w:t>
      </w:r>
    </w:p>
    <w:p w14:paraId="51C9A509" w14:textId="77777777" w:rsidR="00102D8B" w:rsidRDefault="00102D8B">
      <w:pPr>
        <w:widowControl/>
        <w:spacing w:line="312" w:lineRule="auto"/>
        <w:jc w:val="both"/>
        <w:rPr>
          <w:rFonts w:ascii="Times New Roman" w:eastAsia="Times New Roman" w:hAnsi="Times New Roman" w:cs="Times New Roman"/>
          <w:sz w:val="24"/>
        </w:rPr>
      </w:pPr>
    </w:p>
    <w:p w14:paraId="3FCD36B1" w14:textId="77777777" w:rsidR="00102D8B" w:rsidRDefault="00000000">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r w:rsidR="00102D8B">
          <w:rPr>
            <w:sz w:val="24"/>
            <w:u w:val="single"/>
          </w:rPr>
          <w:t>art. 160, da Lei nº 14.133, de 2021</w:t>
        </w:r>
      </w:hyperlink>
      <w:r>
        <w:rPr>
          <w:sz w:val="24"/>
        </w:rPr>
        <w:t>).</w:t>
      </w:r>
    </w:p>
    <w:p w14:paraId="3EB7F7C5" w14:textId="77777777" w:rsidR="00102D8B" w:rsidRDefault="00102D8B">
      <w:pPr>
        <w:widowControl/>
        <w:spacing w:line="312" w:lineRule="auto"/>
        <w:jc w:val="both"/>
        <w:rPr>
          <w:rFonts w:ascii="Times New Roman" w:eastAsia="Times New Roman" w:hAnsi="Times New Roman" w:cs="Times New Roman"/>
          <w:sz w:val="24"/>
        </w:rPr>
      </w:pPr>
    </w:p>
    <w:p w14:paraId="32A927BE" w14:textId="77777777" w:rsidR="00102D8B"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3" w:anchor="art161">
        <w:r w:rsidR="00102D8B">
          <w:rPr>
            <w:sz w:val="24"/>
            <w:u w:val="single"/>
          </w:rPr>
          <w:t>Art. 161, da Lei nº 14.133, de 2021</w:t>
        </w:r>
      </w:hyperlink>
      <w:r>
        <w:rPr>
          <w:sz w:val="24"/>
        </w:rPr>
        <w:t>).</w:t>
      </w:r>
    </w:p>
    <w:p w14:paraId="1E66826F" w14:textId="77777777" w:rsidR="00102D8B" w:rsidRDefault="00102D8B">
      <w:pPr>
        <w:widowControl/>
        <w:spacing w:line="312" w:lineRule="auto"/>
        <w:jc w:val="both"/>
        <w:rPr>
          <w:rFonts w:ascii="Times New Roman" w:eastAsia="Times New Roman" w:hAnsi="Times New Roman" w:cs="Times New Roman"/>
          <w:sz w:val="24"/>
        </w:rPr>
      </w:pPr>
    </w:p>
    <w:p w14:paraId="5DA6B111" w14:textId="77777777" w:rsidR="00102D8B" w:rsidRDefault="00000000">
      <w:pPr>
        <w:widowControl/>
        <w:spacing w:line="312" w:lineRule="auto"/>
        <w:jc w:val="both"/>
        <w:rPr>
          <w:rFonts w:ascii="Times New Roman" w:eastAsia="Times New Roman" w:hAnsi="Times New Roman" w:cs="Times New Roman"/>
          <w:sz w:val="24"/>
        </w:rPr>
      </w:pPr>
      <w:r>
        <w:rPr>
          <w:b/>
          <w:sz w:val="24"/>
        </w:rPr>
        <w:lastRenderedPageBreak/>
        <w:t xml:space="preserve">11.10. </w:t>
      </w:r>
      <w:r>
        <w:rPr>
          <w:sz w:val="24"/>
        </w:rPr>
        <w:t xml:space="preserve">As sanções de impedimento de licitar e contratar e declaração de inidoneidade para licitar ou contratar são passíveis de reabilitação na forma do </w:t>
      </w:r>
      <w:hyperlink r:id="rId54" w:anchor="163">
        <w:r w:rsidR="00102D8B">
          <w:rPr>
            <w:sz w:val="24"/>
            <w:u w:val="single"/>
          </w:rPr>
          <w:t>art. 163 da Lei nº 14.133/21</w:t>
        </w:r>
      </w:hyperlink>
      <w:r>
        <w:rPr>
          <w:rFonts w:ascii="Times New Roman" w:eastAsia="Times New Roman" w:hAnsi="Times New Roman" w:cs="Times New Roman"/>
          <w:sz w:val="24"/>
        </w:rPr>
        <w:t>.</w:t>
      </w:r>
    </w:p>
    <w:p w14:paraId="5EE3C3B9" w14:textId="77777777" w:rsidR="00102D8B" w:rsidRDefault="00102D8B">
      <w:pPr>
        <w:widowControl/>
        <w:spacing w:line="312" w:lineRule="auto"/>
        <w:jc w:val="both"/>
        <w:rPr>
          <w:rFonts w:ascii="Times New Roman" w:eastAsia="Times New Roman" w:hAnsi="Times New Roman" w:cs="Times New Roman"/>
          <w:sz w:val="24"/>
        </w:rPr>
      </w:pPr>
    </w:p>
    <w:p w14:paraId="62D87549" w14:textId="77777777" w:rsidR="00102D8B"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5">
        <w:r w:rsidR="00102D8B">
          <w:rPr>
            <w:sz w:val="24"/>
            <w:u w:val="single"/>
          </w:rPr>
          <w:t>Normativa SEGES/ME nº 26, de 13 de abril de 2022</w:t>
        </w:r>
      </w:hyperlink>
      <w:r>
        <w:rPr>
          <w:sz w:val="24"/>
        </w:rPr>
        <w:t xml:space="preserve">. </w:t>
      </w:r>
    </w:p>
    <w:p w14:paraId="25184CA2" w14:textId="77777777" w:rsidR="00102D8B" w:rsidRDefault="00102D8B">
      <w:pPr>
        <w:widowControl/>
        <w:spacing w:line="312" w:lineRule="auto"/>
        <w:jc w:val="both"/>
        <w:rPr>
          <w:sz w:val="24"/>
        </w:rPr>
      </w:pPr>
    </w:p>
    <w:p w14:paraId="3040B7E5" w14:textId="77777777" w:rsidR="00102D8B"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6" w:anchor="art92">
        <w:r w:rsidR="00102D8B">
          <w:rPr>
            <w:b/>
            <w:sz w:val="24"/>
            <w:u w:val="single"/>
          </w:rPr>
          <w:t>art. 92, XIX</w:t>
        </w:r>
      </w:hyperlink>
      <w:r>
        <w:rPr>
          <w:b/>
          <w:sz w:val="24"/>
        </w:rPr>
        <w:t>)</w:t>
      </w:r>
    </w:p>
    <w:p w14:paraId="3DDBAC40"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2F6BE7D8" w14:textId="77777777" w:rsidR="00102D8B"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59AA2614" w14:textId="77777777" w:rsidR="00102D8B" w:rsidRDefault="00102D8B">
      <w:pPr>
        <w:widowControl/>
        <w:spacing w:line="312" w:lineRule="auto"/>
        <w:jc w:val="both"/>
        <w:rPr>
          <w:rFonts w:ascii="Times New Roman" w:eastAsia="Times New Roman" w:hAnsi="Times New Roman" w:cs="Times New Roman"/>
          <w:sz w:val="24"/>
        </w:rPr>
      </w:pPr>
    </w:p>
    <w:p w14:paraId="6F83BA95" w14:textId="77777777" w:rsidR="00102D8B"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2B99E6DB" w14:textId="77777777" w:rsidR="00102D8B" w:rsidRDefault="00102D8B">
      <w:pPr>
        <w:widowControl/>
        <w:spacing w:line="312" w:lineRule="auto"/>
        <w:jc w:val="both"/>
        <w:rPr>
          <w:rFonts w:ascii="Times New Roman" w:eastAsia="Times New Roman" w:hAnsi="Times New Roman" w:cs="Times New Roman"/>
          <w:sz w:val="24"/>
        </w:rPr>
      </w:pPr>
    </w:p>
    <w:p w14:paraId="4A3A3BCC" w14:textId="77777777" w:rsidR="00102D8B"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3714CB97" w14:textId="77777777" w:rsidR="00102D8B" w:rsidRDefault="00102D8B">
      <w:pPr>
        <w:widowControl/>
        <w:spacing w:line="312" w:lineRule="auto"/>
        <w:jc w:val="both"/>
        <w:rPr>
          <w:rFonts w:ascii="Times New Roman" w:eastAsia="Times New Roman" w:hAnsi="Times New Roman" w:cs="Times New Roman"/>
          <w:sz w:val="24"/>
        </w:rPr>
      </w:pPr>
    </w:p>
    <w:p w14:paraId="33D32876" w14:textId="77777777" w:rsidR="00102D8B"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46C41115" w14:textId="77777777" w:rsidR="00102D8B" w:rsidRDefault="00102D8B">
      <w:pPr>
        <w:widowControl/>
        <w:spacing w:line="312" w:lineRule="auto"/>
        <w:jc w:val="both"/>
        <w:rPr>
          <w:rFonts w:ascii="Times New Roman" w:eastAsia="Times New Roman" w:hAnsi="Times New Roman" w:cs="Times New Roman"/>
          <w:sz w:val="24"/>
        </w:rPr>
      </w:pPr>
    </w:p>
    <w:p w14:paraId="6AD020C7" w14:textId="77777777" w:rsidR="00102D8B" w:rsidRDefault="00000000">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4D865D71" w14:textId="77777777" w:rsidR="00102D8B" w:rsidRDefault="00102D8B">
      <w:pPr>
        <w:widowControl/>
        <w:spacing w:line="312" w:lineRule="auto"/>
        <w:jc w:val="both"/>
        <w:rPr>
          <w:rFonts w:ascii="Times New Roman" w:eastAsia="Times New Roman" w:hAnsi="Times New Roman" w:cs="Times New Roman"/>
          <w:sz w:val="24"/>
        </w:rPr>
      </w:pPr>
    </w:p>
    <w:p w14:paraId="36BB884D" w14:textId="77777777" w:rsidR="00102D8B"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5368BA0E" w14:textId="77777777" w:rsidR="00102D8B" w:rsidRDefault="00102D8B">
      <w:pPr>
        <w:widowControl/>
        <w:spacing w:line="312" w:lineRule="auto"/>
        <w:jc w:val="both"/>
        <w:rPr>
          <w:rFonts w:ascii="Times New Roman" w:eastAsia="Times New Roman" w:hAnsi="Times New Roman" w:cs="Times New Roman"/>
          <w:sz w:val="24"/>
        </w:rPr>
      </w:pPr>
    </w:p>
    <w:p w14:paraId="73B67AE2" w14:textId="77777777" w:rsidR="00102D8B"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3A951B1A" w14:textId="77777777" w:rsidR="00102D8B" w:rsidRDefault="00102D8B">
      <w:pPr>
        <w:widowControl/>
        <w:spacing w:line="312" w:lineRule="auto"/>
        <w:jc w:val="both"/>
        <w:rPr>
          <w:rFonts w:ascii="Times New Roman" w:eastAsia="Times New Roman" w:hAnsi="Times New Roman" w:cs="Times New Roman"/>
          <w:sz w:val="24"/>
        </w:rPr>
      </w:pPr>
    </w:p>
    <w:p w14:paraId="053D769C" w14:textId="77777777" w:rsidR="00102D8B"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21FC010F" w14:textId="77777777" w:rsidR="00102D8B" w:rsidRDefault="00102D8B">
      <w:pPr>
        <w:widowControl/>
        <w:spacing w:line="312" w:lineRule="auto"/>
        <w:jc w:val="both"/>
        <w:rPr>
          <w:rFonts w:ascii="Times New Roman" w:eastAsia="Times New Roman" w:hAnsi="Times New Roman" w:cs="Times New Roman"/>
          <w:sz w:val="24"/>
        </w:rPr>
      </w:pPr>
    </w:p>
    <w:p w14:paraId="5BC173BD" w14:textId="77777777" w:rsidR="00102D8B"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7" w:anchor="art137">
        <w:r w:rsidR="00102D8B">
          <w:rPr>
            <w:sz w:val="24"/>
            <w:u w:val="single"/>
          </w:rPr>
          <w:t>artigo 137 da Lei nº 14.133/21</w:t>
        </w:r>
      </w:hyperlink>
      <w:r>
        <w:rPr>
          <w:sz w:val="24"/>
        </w:rPr>
        <w:t>, bem como amigavelmente, assegurados o contraditório e a ampla defesa.</w:t>
      </w:r>
    </w:p>
    <w:p w14:paraId="27820AF4" w14:textId="77777777" w:rsidR="00102D8B" w:rsidRDefault="00102D8B">
      <w:pPr>
        <w:widowControl/>
        <w:spacing w:line="312" w:lineRule="auto"/>
        <w:jc w:val="both"/>
        <w:rPr>
          <w:rFonts w:ascii="Times New Roman" w:eastAsia="Times New Roman" w:hAnsi="Times New Roman" w:cs="Times New Roman"/>
          <w:sz w:val="24"/>
        </w:rPr>
      </w:pPr>
    </w:p>
    <w:p w14:paraId="42EAFEB1" w14:textId="77777777" w:rsidR="00102D8B"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58" w:anchor="art138">
        <w:r w:rsidR="00102D8B">
          <w:rPr>
            <w:sz w:val="24"/>
            <w:u w:val="single"/>
          </w:rPr>
          <w:t>artigos 138 e 139 da mesma Lei</w:t>
        </w:r>
      </w:hyperlink>
      <w:r>
        <w:rPr>
          <w:rFonts w:ascii="Times New Roman" w:eastAsia="Times New Roman" w:hAnsi="Times New Roman" w:cs="Times New Roman"/>
          <w:sz w:val="24"/>
        </w:rPr>
        <w:t>.</w:t>
      </w:r>
    </w:p>
    <w:p w14:paraId="4C39B427" w14:textId="77777777" w:rsidR="00102D8B" w:rsidRDefault="00102D8B">
      <w:pPr>
        <w:widowControl/>
        <w:spacing w:line="312" w:lineRule="auto"/>
        <w:jc w:val="both"/>
        <w:rPr>
          <w:rFonts w:ascii="Times New Roman" w:eastAsia="Times New Roman" w:hAnsi="Times New Roman" w:cs="Times New Roman"/>
          <w:sz w:val="24"/>
        </w:rPr>
      </w:pPr>
    </w:p>
    <w:p w14:paraId="5CC10C91" w14:textId="77777777" w:rsidR="00102D8B"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750BECB1" w14:textId="77777777" w:rsidR="00102D8B" w:rsidRDefault="00102D8B">
      <w:pPr>
        <w:widowControl/>
        <w:spacing w:line="312" w:lineRule="auto"/>
        <w:jc w:val="both"/>
        <w:rPr>
          <w:rFonts w:ascii="Times New Roman" w:eastAsia="Times New Roman" w:hAnsi="Times New Roman" w:cs="Times New Roman"/>
          <w:sz w:val="24"/>
        </w:rPr>
      </w:pPr>
    </w:p>
    <w:p w14:paraId="65843038" w14:textId="77777777" w:rsidR="00102D8B" w:rsidRDefault="00000000">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1B3AC02B" w14:textId="77777777" w:rsidR="00102D8B" w:rsidRDefault="00102D8B">
      <w:pPr>
        <w:widowControl/>
        <w:spacing w:line="312" w:lineRule="auto"/>
        <w:jc w:val="both"/>
        <w:rPr>
          <w:rFonts w:ascii="Times New Roman" w:eastAsia="Times New Roman" w:hAnsi="Times New Roman" w:cs="Times New Roman"/>
          <w:sz w:val="24"/>
        </w:rPr>
      </w:pPr>
    </w:p>
    <w:p w14:paraId="37EAF3B5" w14:textId="77777777" w:rsidR="00102D8B" w:rsidRDefault="00000000">
      <w:pPr>
        <w:widowControl/>
        <w:spacing w:line="312" w:lineRule="auto"/>
        <w:jc w:val="both"/>
        <w:rPr>
          <w:sz w:val="24"/>
        </w:rPr>
      </w:pPr>
      <w:r>
        <w:rPr>
          <w:b/>
          <w:sz w:val="24"/>
        </w:rPr>
        <w:t>12.5</w:t>
      </w:r>
      <w:r>
        <w:rPr>
          <w:sz w:val="24"/>
        </w:rPr>
        <w:t>. O termo de rescisão, sempre que possível, será precedido:</w:t>
      </w:r>
    </w:p>
    <w:p w14:paraId="4B944889" w14:textId="77777777" w:rsidR="00102D8B" w:rsidRDefault="00102D8B">
      <w:pPr>
        <w:widowControl/>
        <w:spacing w:line="312" w:lineRule="auto"/>
        <w:jc w:val="both"/>
        <w:rPr>
          <w:rFonts w:ascii="Times New Roman" w:eastAsia="Times New Roman" w:hAnsi="Times New Roman" w:cs="Times New Roman"/>
          <w:sz w:val="24"/>
        </w:rPr>
      </w:pPr>
    </w:p>
    <w:p w14:paraId="12AF8B2F" w14:textId="77777777" w:rsidR="00102D8B" w:rsidRDefault="00000000">
      <w:pPr>
        <w:widowControl/>
        <w:spacing w:line="312" w:lineRule="auto"/>
        <w:jc w:val="both"/>
        <w:rPr>
          <w:sz w:val="24"/>
        </w:rPr>
      </w:pPr>
      <w:r>
        <w:rPr>
          <w:b/>
          <w:sz w:val="24"/>
        </w:rPr>
        <w:t>12.5.1.</w:t>
      </w:r>
      <w:r>
        <w:rPr>
          <w:sz w:val="24"/>
        </w:rPr>
        <w:t xml:space="preserve"> Balanço dos eventos contratuais já cumpridos ou parcialmente cumpridos;</w:t>
      </w:r>
    </w:p>
    <w:p w14:paraId="737B54A0" w14:textId="77777777" w:rsidR="00102D8B" w:rsidRDefault="00102D8B">
      <w:pPr>
        <w:widowControl/>
        <w:spacing w:line="312" w:lineRule="auto"/>
        <w:jc w:val="both"/>
        <w:rPr>
          <w:rFonts w:ascii="Times New Roman" w:eastAsia="Times New Roman" w:hAnsi="Times New Roman" w:cs="Times New Roman"/>
          <w:sz w:val="24"/>
        </w:rPr>
      </w:pPr>
    </w:p>
    <w:p w14:paraId="5D6A7410" w14:textId="77777777" w:rsidR="00102D8B" w:rsidRDefault="00000000">
      <w:pPr>
        <w:widowControl/>
        <w:spacing w:line="312" w:lineRule="auto"/>
        <w:jc w:val="both"/>
        <w:rPr>
          <w:sz w:val="24"/>
        </w:rPr>
      </w:pPr>
      <w:r>
        <w:rPr>
          <w:b/>
          <w:sz w:val="24"/>
        </w:rPr>
        <w:t>12.5.2.</w:t>
      </w:r>
      <w:r>
        <w:rPr>
          <w:sz w:val="24"/>
        </w:rPr>
        <w:t xml:space="preserve"> Relação dos pagamentos já efetuados e ainda devidos;</w:t>
      </w:r>
    </w:p>
    <w:p w14:paraId="57F3600E" w14:textId="77777777" w:rsidR="00102D8B" w:rsidRDefault="00102D8B">
      <w:pPr>
        <w:widowControl/>
        <w:spacing w:line="312" w:lineRule="auto"/>
        <w:jc w:val="both"/>
        <w:rPr>
          <w:rFonts w:ascii="Times New Roman" w:eastAsia="Times New Roman" w:hAnsi="Times New Roman" w:cs="Times New Roman"/>
          <w:sz w:val="24"/>
        </w:rPr>
      </w:pPr>
    </w:p>
    <w:p w14:paraId="2EB8D58D" w14:textId="77777777" w:rsidR="00102D8B" w:rsidRDefault="00000000">
      <w:pPr>
        <w:widowControl/>
        <w:spacing w:line="312" w:lineRule="auto"/>
        <w:jc w:val="both"/>
        <w:rPr>
          <w:sz w:val="24"/>
        </w:rPr>
      </w:pPr>
      <w:r>
        <w:rPr>
          <w:b/>
          <w:sz w:val="24"/>
        </w:rPr>
        <w:t xml:space="preserve">12.5.3. </w:t>
      </w:r>
      <w:r>
        <w:rPr>
          <w:sz w:val="24"/>
        </w:rPr>
        <w:t>Relação de indenizações e multas aplicadas.</w:t>
      </w:r>
    </w:p>
    <w:p w14:paraId="03E53B3F" w14:textId="77777777" w:rsidR="00102D8B" w:rsidRDefault="00102D8B">
      <w:pPr>
        <w:widowControl/>
        <w:spacing w:line="312" w:lineRule="auto"/>
        <w:jc w:val="both"/>
        <w:rPr>
          <w:rFonts w:ascii="Times New Roman" w:eastAsia="Times New Roman" w:hAnsi="Times New Roman" w:cs="Times New Roman"/>
          <w:sz w:val="24"/>
        </w:rPr>
      </w:pPr>
    </w:p>
    <w:p w14:paraId="0C1E9C22" w14:textId="77777777" w:rsidR="00102D8B" w:rsidRDefault="00000000">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59" w:anchor="art131">
        <w:r w:rsidR="00102D8B">
          <w:rPr>
            <w:sz w:val="24"/>
            <w:u w:val="single"/>
          </w:rPr>
          <w:t>art. 131, caput, da Lei n.º 14.133, de 2021</w:t>
        </w:r>
      </w:hyperlink>
      <w:r>
        <w:rPr>
          <w:sz w:val="24"/>
        </w:rPr>
        <w:t xml:space="preserve">). </w:t>
      </w:r>
    </w:p>
    <w:p w14:paraId="0D587954" w14:textId="77777777" w:rsidR="00102D8B" w:rsidRDefault="00102D8B">
      <w:pPr>
        <w:widowControl/>
        <w:spacing w:line="312" w:lineRule="auto"/>
        <w:jc w:val="both"/>
        <w:rPr>
          <w:rFonts w:ascii="Times New Roman" w:eastAsia="Times New Roman" w:hAnsi="Times New Roman" w:cs="Times New Roman"/>
          <w:sz w:val="24"/>
        </w:rPr>
      </w:pPr>
    </w:p>
    <w:p w14:paraId="496E6C24" w14:textId="77777777" w:rsidR="00102D8B" w:rsidRDefault="00000000">
      <w:pPr>
        <w:keepNext/>
        <w:keepLines/>
        <w:widowControl/>
        <w:tabs>
          <w:tab w:val="left" w:pos="567"/>
        </w:tabs>
        <w:spacing w:line="312" w:lineRule="auto"/>
        <w:jc w:val="both"/>
        <w:outlineLvl w:val="0"/>
        <w:rPr>
          <w:b/>
          <w:sz w:val="24"/>
        </w:rPr>
      </w:pPr>
      <w:r>
        <w:rPr>
          <w:b/>
          <w:sz w:val="24"/>
        </w:rPr>
        <w:t>CLÁUSULA DÉCIMA TERCEIRA – DOTAÇÃO ORÇAMENTÁRIA (</w:t>
      </w:r>
      <w:hyperlink r:id="rId60" w:anchor="art92">
        <w:r w:rsidR="00102D8B">
          <w:rPr>
            <w:b/>
            <w:sz w:val="24"/>
            <w:u w:val="single"/>
          </w:rPr>
          <w:t>art. 92, VIII</w:t>
        </w:r>
      </w:hyperlink>
      <w:r>
        <w:rPr>
          <w:b/>
          <w:sz w:val="24"/>
        </w:rPr>
        <w:t>)</w:t>
      </w:r>
    </w:p>
    <w:p w14:paraId="2C3776CC"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66D54227" w14:textId="77777777" w:rsidR="00102D8B"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1E57CE67"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2995FF0A" w14:textId="77777777" w:rsidR="00102D8B" w:rsidRDefault="00000000" w:rsidP="008E0B71">
      <w:pPr>
        <w:widowControl/>
        <w:spacing w:line="360" w:lineRule="auto"/>
        <w:ind w:left="1418" w:hanging="1"/>
        <w:jc w:val="both"/>
        <w:rPr>
          <w:rFonts w:ascii="Calibri" w:eastAsia="Calibri" w:hAnsi="Calibri" w:cs="Calibri"/>
          <w:b/>
          <w:i/>
          <w:sz w:val="18"/>
          <w:u w:val="single"/>
        </w:rPr>
      </w:pPr>
      <w:r>
        <w:rPr>
          <w:rFonts w:ascii="Calibri" w:eastAsia="Calibri" w:hAnsi="Calibri" w:cs="Calibri"/>
          <w:b/>
          <w:i/>
          <w:sz w:val="18"/>
          <w:u w:val="single"/>
        </w:rPr>
        <w:t>UNIDADE ORÇAMENTÁRIA:</w:t>
      </w:r>
    </w:p>
    <w:p w14:paraId="7A65F041" w14:textId="77777777" w:rsidR="00102D8B" w:rsidRDefault="00000000" w:rsidP="008E0B71">
      <w:pPr>
        <w:widowControl/>
        <w:spacing w:line="360" w:lineRule="auto"/>
        <w:ind w:left="1418" w:hanging="1"/>
        <w:jc w:val="both"/>
        <w:rPr>
          <w:rFonts w:ascii="Calibri" w:eastAsia="Calibri" w:hAnsi="Calibri" w:cs="Calibri"/>
          <w:b/>
          <w:i/>
          <w:sz w:val="18"/>
          <w:u w:val="single"/>
        </w:rPr>
      </w:pPr>
      <w:r>
        <w:rPr>
          <w:rFonts w:ascii="Calibri" w:eastAsia="Calibri" w:hAnsi="Calibri" w:cs="Calibri"/>
          <w:b/>
          <w:i/>
          <w:sz w:val="18"/>
          <w:u w:val="single"/>
        </w:rPr>
        <w:lastRenderedPageBreak/>
        <w:t xml:space="preserve">02/06/21 - FUNDO MUNICIPAL DE SAÚDE - ATENÇÃO BÁSICA; 02/06/22 - FUNDO MUNICIPAL DE SAÚDE </w:t>
      </w:r>
      <w:proofErr w:type="gramStart"/>
      <w:r>
        <w:rPr>
          <w:rFonts w:ascii="Calibri" w:eastAsia="Calibri" w:hAnsi="Calibri" w:cs="Calibri"/>
          <w:b/>
          <w:i/>
          <w:sz w:val="18"/>
          <w:u w:val="single"/>
        </w:rPr>
        <w:t>-  M.A.C.</w:t>
      </w:r>
      <w:proofErr w:type="gramEnd"/>
      <w:r>
        <w:rPr>
          <w:rFonts w:ascii="Calibri" w:eastAsia="Calibri" w:hAnsi="Calibri" w:cs="Calibri"/>
          <w:b/>
          <w:i/>
          <w:sz w:val="18"/>
          <w:u w:val="single"/>
        </w:rPr>
        <w:t xml:space="preserve"> (MÉDIA E ALTA)</w:t>
      </w:r>
    </w:p>
    <w:p w14:paraId="33BEF4B6" w14:textId="77777777" w:rsidR="00102D8B" w:rsidRDefault="00102D8B" w:rsidP="008E0B71">
      <w:pPr>
        <w:widowControl/>
        <w:spacing w:line="360" w:lineRule="auto"/>
        <w:ind w:left="1418" w:hanging="1"/>
        <w:jc w:val="both"/>
        <w:rPr>
          <w:rFonts w:ascii="Calibri" w:eastAsia="Calibri" w:hAnsi="Calibri" w:cs="Calibri"/>
          <w:b/>
          <w:i/>
          <w:sz w:val="18"/>
          <w:u w:val="single"/>
        </w:rPr>
      </w:pPr>
    </w:p>
    <w:p w14:paraId="3FBEB0C6" w14:textId="77777777" w:rsidR="00102D8B" w:rsidRDefault="00000000" w:rsidP="008E0B71">
      <w:pPr>
        <w:widowControl/>
        <w:spacing w:line="360" w:lineRule="auto"/>
        <w:ind w:left="1418" w:hanging="1"/>
        <w:jc w:val="both"/>
        <w:rPr>
          <w:rFonts w:ascii="Calibri" w:eastAsia="Calibri" w:hAnsi="Calibri" w:cs="Calibri"/>
          <w:b/>
          <w:i/>
          <w:sz w:val="18"/>
          <w:u w:val="single"/>
        </w:rPr>
      </w:pPr>
      <w:r>
        <w:rPr>
          <w:rFonts w:ascii="Calibri" w:eastAsia="Calibri" w:hAnsi="Calibri" w:cs="Calibri"/>
          <w:b/>
          <w:i/>
          <w:sz w:val="18"/>
          <w:u w:val="single"/>
        </w:rPr>
        <w:t>FUNCIONAL PROGRAMÁTICA:</w:t>
      </w:r>
    </w:p>
    <w:p w14:paraId="119080C9" w14:textId="77777777" w:rsidR="00102D8B" w:rsidRDefault="00000000" w:rsidP="008E0B71">
      <w:pPr>
        <w:widowControl/>
        <w:spacing w:line="360" w:lineRule="auto"/>
        <w:ind w:left="1418" w:hanging="1"/>
        <w:jc w:val="both"/>
        <w:rPr>
          <w:rFonts w:ascii="Calibri" w:eastAsia="Calibri" w:hAnsi="Calibri" w:cs="Calibri"/>
          <w:b/>
          <w:i/>
          <w:sz w:val="18"/>
          <w:u w:val="single"/>
        </w:rPr>
      </w:pPr>
      <w:r>
        <w:rPr>
          <w:rFonts w:ascii="Calibri" w:eastAsia="Calibri" w:hAnsi="Calibri" w:cs="Calibri"/>
          <w:b/>
          <w:i/>
          <w:sz w:val="18"/>
          <w:u w:val="single"/>
        </w:rPr>
        <w:t>10.301.1002.2519.0000 - MANUTENÇÃO DAS ATIVIDADES/AÇÕES/SERVIÇOS DE ATENÇÃO PRIMARIA EM SAÚDE - APS; 10.302.1003.2524.0000 - MANUTENÇÃO DE AÇÕES/ATIVIDADES/SERVIÇOS DE ATENÇÃO ESPECIALIZADA (3º SETOR/SERVIÇOS)</w:t>
      </w:r>
    </w:p>
    <w:p w14:paraId="6FA9653A" w14:textId="77777777" w:rsidR="00102D8B" w:rsidRDefault="00102D8B" w:rsidP="008E0B71">
      <w:pPr>
        <w:widowControl/>
        <w:spacing w:line="360" w:lineRule="auto"/>
        <w:ind w:left="1418" w:hanging="1"/>
        <w:jc w:val="both"/>
        <w:rPr>
          <w:rFonts w:ascii="Calibri" w:eastAsia="Calibri" w:hAnsi="Calibri" w:cs="Calibri"/>
          <w:b/>
          <w:i/>
          <w:sz w:val="18"/>
          <w:u w:val="single"/>
        </w:rPr>
      </w:pPr>
    </w:p>
    <w:p w14:paraId="509D437A" w14:textId="77777777" w:rsidR="00102D8B" w:rsidRDefault="00000000" w:rsidP="008E0B71">
      <w:pPr>
        <w:widowControl/>
        <w:spacing w:line="360" w:lineRule="auto"/>
        <w:ind w:left="1418" w:hanging="1"/>
        <w:jc w:val="both"/>
        <w:rPr>
          <w:rFonts w:ascii="Calibri" w:eastAsia="Calibri" w:hAnsi="Calibri" w:cs="Calibri"/>
          <w:b/>
          <w:i/>
          <w:sz w:val="18"/>
          <w:u w:val="single"/>
        </w:rPr>
      </w:pPr>
      <w:r>
        <w:rPr>
          <w:rFonts w:ascii="Calibri" w:eastAsia="Calibri" w:hAnsi="Calibri" w:cs="Calibri"/>
          <w:b/>
          <w:i/>
          <w:sz w:val="18"/>
          <w:u w:val="single"/>
        </w:rPr>
        <w:t>ELEMENTO DE DESPESA:</w:t>
      </w:r>
    </w:p>
    <w:p w14:paraId="3C327E41" w14:textId="77777777" w:rsidR="00102D8B" w:rsidRDefault="00000000" w:rsidP="008E0B71">
      <w:pPr>
        <w:widowControl/>
        <w:spacing w:line="360" w:lineRule="auto"/>
        <w:ind w:left="1418" w:hanging="1"/>
        <w:jc w:val="both"/>
        <w:rPr>
          <w:rFonts w:ascii="Calibri" w:eastAsia="Calibri" w:hAnsi="Calibri" w:cs="Calibri"/>
          <w:b/>
          <w:i/>
          <w:sz w:val="18"/>
          <w:u w:val="single"/>
        </w:rPr>
      </w:pPr>
      <w:r>
        <w:rPr>
          <w:rFonts w:ascii="Calibri" w:eastAsia="Calibri" w:hAnsi="Calibri" w:cs="Calibri"/>
          <w:b/>
          <w:i/>
          <w:sz w:val="18"/>
          <w:u w:val="single"/>
        </w:rPr>
        <w:t>3.3.90.30.00 - MATERIAL DE CONSUMO</w:t>
      </w:r>
    </w:p>
    <w:p w14:paraId="782262C5" w14:textId="77777777" w:rsidR="00102D8B" w:rsidRDefault="00102D8B" w:rsidP="008E0B71">
      <w:pPr>
        <w:widowControl/>
        <w:spacing w:line="360" w:lineRule="auto"/>
        <w:ind w:left="1418" w:hanging="1"/>
        <w:jc w:val="both"/>
        <w:rPr>
          <w:rFonts w:ascii="Calibri" w:eastAsia="Calibri" w:hAnsi="Calibri" w:cs="Calibri"/>
          <w:b/>
          <w:i/>
          <w:sz w:val="18"/>
          <w:u w:val="single"/>
        </w:rPr>
      </w:pPr>
    </w:p>
    <w:p w14:paraId="5A3413A1" w14:textId="77777777" w:rsidR="00102D8B" w:rsidRDefault="00000000" w:rsidP="008E0B71">
      <w:pPr>
        <w:widowControl/>
        <w:spacing w:line="360" w:lineRule="auto"/>
        <w:ind w:left="1418" w:hanging="1"/>
        <w:jc w:val="both"/>
        <w:rPr>
          <w:rFonts w:ascii="Calibri" w:eastAsia="Calibri" w:hAnsi="Calibri" w:cs="Calibri"/>
          <w:b/>
          <w:i/>
          <w:sz w:val="18"/>
          <w:u w:val="single"/>
        </w:rPr>
      </w:pPr>
      <w:r>
        <w:rPr>
          <w:rFonts w:ascii="Calibri" w:eastAsia="Calibri" w:hAnsi="Calibri" w:cs="Calibri"/>
          <w:b/>
          <w:i/>
          <w:sz w:val="18"/>
          <w:u w:val="single"/>
        </w:rPr>
        <w:t>FICHAS:</w:t>
      </w:r>
    </w:p>
    <w:p w14:paraId="1AE1EF44" w14:textId="77777777" w:rsidR="00102D8B" w:rsidRDefault="00000000" w:rsidP="008E0B71">
      <w:pPr>
        <w:widowControl/>
        <w:spacing w:line="360" w:lineRule="auto"/>
        <w:ind w:left="1418" w:hanging="1"/>
        <w:jc w:val="both"/>
        <w:rPr>
          <w:rFonts w:ascii="Calibri" w:eastAsia="Calibri" w:hAnsi="Calibri" w:cs="Calibri"/>
          <w:b/>
          <w:i/>
          <w:sz w:val="18"/>
          <w:u w:val="single"/>
        </w:rPr>
      </w:pPr>
      <w:r>
        <w:rPr>
          <w:rFonts w:ascii="Calibri" w:eastAsia="Calibri" w:hAnsi="Calibri" w:cs="Calibri"/>
          <w:b/>
          <w:i/>
          <w:sz w:val="18"/>
          <w:u w:val="single"/>
        </w:rPr>
        <w:t>367; 570</w:t>
      </w:r>
    </w:p>
    <w:p w14:paraId="68A4CD21" w14:textId="77777777" w:rsidR="00102D8B" w:rsidRDefault="00102D8B">
      <w:pPr>
        <w:widowControl/>
        <w:spacing w:line="312" w:lineRule="auto"/>
        <w:jc w:val="both"/>
        <w:rPr>
          <w:rFonts w:ascii="Times New Roman" w:eastAsia="Times New Roman" w:hAnsi="Times New Roman" w:cs="Times New Roman"/>
          <w:sz w:val="24"/>
        </w:rPr>
      </w:pPr>
    </w:p>
    <w:p w14:paraId="155E6B7E" w14:textId="77777777" w:rsidR="00102D8B" w:rsidRDefault="00000000">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624E87F4" w14:textId="77777777" w:rsidR="00102D8B" w:rsidRDefault="00102D8B">
      <w:pPr>
        <w:widowControl/>
        <w:spacing w:line="312" w:lineRule="auto"/>
        <w:jc w:val="both"/>
        <w:rPr>
          <w:sz w:val="24"/>
        </w:rPr>
      </w:pPr>
    </w:p>
    <w:p w14:paraId="79C28AE8" w14:textId="77777777" w:rsidR="00102D8B"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1" w:anchor="art92">
        <w:r w:rsidR="00102D8B">
          <w:rPr>
            <w:b/>
            <w:sz w:val="24"/>
            <w:u w:val="single"/>
          </w:rPr>
          <w:t>art. 92, III</w:t>
        </w:r>
      </w:hyperlink>
      <w:r>
        <w:rPr>
          <w:b/>
          <w:sz w:val="24"/>
        </w:rPr>
        <w:t>)</w:t>
      </w:r>
    </w:p>
    <w:p w14:paraId="3757DC5E"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40ADE62E" w14:textId="77777777" w:rsidR="00102D8B"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2">
        <w:r w:rsidR="00102D8B">
          <w:rPr>
            <w:sz w:val="24"/>
            <w:u w:val="single"/>
          </w:rPr>
          <w:t>nº 14.133, de 2021</w:t>
        </w:r>
      </w:hyperlink>
      <w:r>
        <w:rPr>
          <w:sz w:val="24"/>
        </w:rPr>
        <w:t xml:space="preserve">, e demais normas legais aplicáveis e, subsidiariamente, segundo as disposições contidas na </w:t>
      </w:r>
      <w:hyperlink r:id="rId63">
        <w:r w:rsidR="00102D8B">
          <w:rPr>
            <w:sz w:val="24"/>
            <w:u w:val="single"/>
          </w:rPr>
          <w:t>Lei nº 8.078, de 1990 – Código de Defesa do Consumidor</w:t>
        </w:r>
      </w:hyperlink>
      <w:r>
        <w:rPr>
          <w:sz w:val="24"/>
        </w:rPr>
        <w:t xml:space="preserve"> – e normas e princípios gerais dos contratos.</w:t>
      </w:r>
    </w:p>
    <w:p w14:paraId="6A6438FE" w14:textId="77777777" w:rsidR="00102D8B" w:rsidRDefault="00102D8B">
      <w:pPr>
        <w:widowControl/>
        <w:spacing w:line="312" w:lineRule="auto"/>
        <w:jc w:val="both"/>
        <w:rPr>
          <w:rFonts w:ascii="Times New Roman" w:eastAsia="Times New Roman" w:hAnsi="Times New Roman" w:cs="Times New Roman"/>
          <w:sz w:val="24"/>
        </w:rPr>
      </w:pPr>
    </w:p>
    <w:p w14:paraId="21EB50A7" w14:textId="77777777" w:rsidR="00102D8B" w:rsidRDefault="00000000">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26/2024 </w:t>
      </w:r>
      <w:r>
        <w:rPr>
          <w:sz w:val="24"/>
        </w:rPr>
        <w:t>que deu origem a este contrato, independente de suas transcrições.</w:t>
      </w:r>
    </w:p>
    <w:p w14:paraId="5B81CB1E" w14:textId="77777777" w:rsidR="00102D8B" w:rsidRDefault="00102D8B">
      <w:pPr>
        <w:widowControl/>
        <w:spacing w:line="312" w:lineRule="auto"/>
        <w:jc w:val="both"/>
        <w:rPr>
          <w:sz w:val="24"/>
        </w:rPr>
      </w:pPr>
    </w:p>
    <w:p w14:paraId="1D5A1D6F" w14:textId="77777777" w:rsidR="00102D8B" w:rsidRDefault="00000000">
      <w:pPr>
        <w:keepNext/>
        <w:keepLines/>
        <w:widowControl/>
        <w:tabs>
          <w:tab w:val="left" w:pos="567"/>
        </w:tabs>
        <w:spacing w:line="312" w:lineRule="auto"/>
        <w:jc w:val="both"/>
        <w:outlineLvl w:val="0"/>
        <w:rPr>
          <w:b/>
          <w:sz w:val="24"/>
        </w:rPr>
      </w:pPr>
      <w:r>
        <w:rPr>
          <w:b/>
          <w:sz w:val="24"/>
        </w:rPr>
        <w:t>CLÁUSULA DÉCIMA QUINTA – ALTERAÇÕES</w:t>
      </w:r>
    </w:p>
    <w:p w14:paraId="2527F581"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090228F6" w14:textId="77777777" w:rsidR="00102D8B"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4" w:anchor="art124">
        <w:proofErr w:type="spellStart"/>
        <w:r w:rsidR="00102D8B">
          <w:rPr>
            <w:sz w:val="24"/>
            <w:u w:val="single"/>
          </w:rPr>
          <w:t>arts</w:t>
        </w:r>
        <w:proofErr w:type="spellEnd"/>
        <w:r w:rsidR="00102D8B">
          <w:rPr>
            <w:sz w:val="24"/>
            <w:u w:val="single"/>
          </w:rPr>
          <w:t>. 124 e seguintes da Lei nº 14.133, de 2021</w:t>
        </w:r>
      </w:hyperlink>
      <w:r>
        <w:rPr>
          <w:rFonts w:ascii="Times New Roman" w:eastAsia="Times New Roman" w:hAnsi="Times New Roman" w:cs="Times New Roman"/>
          <w:sz w:val="24"/>
        </w:rPr>
        <w:t>.</w:t>
      </w:r>
    </w:p>
    <w:p w14:paraId="32EA29B4" w14:textId="77777777" w:rsidR="00102D8B" w:rsidRDefault="00102D8B">
      <w:pPr>
        <w:widowControl/>
        <w:spacing w:line="312" w:lineRule="auto"/>
        <w:jc w:val="both"/>
        <w:rPr>
          <w:rFonts w:ascii="Times New Roman" w:eastAsia="Times New Roman" w:hAnsi="Times New Roman" w:cs="Times New Roman"/>
          <w:sz w:val="24"/>
        </w:rPr>
      </w:pPr>
    </w:p>
    <w:p w14:paraId="5C4EAB0A" w14:textId="77777777" w:rsidR="00102D8B" w:rsidRDefault="00000000">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510497DE" w14:textId="77777777" w:rsidR="00102D8B" w:rsidRDefault="00102D8B">
      <w:pPr>
        <w:widowControl/>
        <w:spacing w:line="312" w:lineRule="auto"/>
        <w:jc w:val="both"/>
        <w:rPr>
          <w:rFonts w:ascii="Times New Roman" w:eastAsia="Times New Roman" w:hAnsi="Times New Roman" w:cs="Times New Roman"/>
          <w:sz w:val="24"/>
        </w:rPr>
      </w:pPr>
    </w:p>
    <w:p w14:paraId="3842F571" w14:textId="77777777" w:rsidR="00102D8B" w:rsidRDefault="00000000">
      <w:pPr>
        <w:widowControl/>
        <w:spacing w:line="312" w:lineRule="auto"/>
        <w:jc w:val="both"/>
        <w:rPr>
          <w:rFonts w:ascii="Times New Roman" w:eastAsia="Times New Roman" w:hAnsi="Times New Roman" w:cs="Times New Roman"/>
          <w:sz w:val="24"/>
        </w:rPr>
      </w:pPr>
      <w:r>
        <w:rPr>
          <w:b/>
          <w:sz w:val="24"/>
        </w:rPr>
        <w:lastRenderedPageBreak/>
        <w:t>15.3.</w:t>
      </w:r>
      <w:r>
        <w:rPr>
          <w:sz w:val="24"/>
        </w:rPr>
        <w:t xml:space="preserve"> Registros que não caracterizam alteração do contrato podem ser realizados por simples apostila, dispensada a celebração de termo aditivo, na forma do </w:t>
      </w:r>
      <w:hyperlink r:id="rId65" w:anchor="art136">
        <w:r w:rsidR="00102D8B">
          <w:rPr>
            <w:sz w:val="24"/>
            <w:u w:val="single"/>
          </w:rPr>
          <w:t>art. 136 da Lei nº 14.133, de 2021</w:t>
        </w:r>
      </w:hyperlink>
      <w:r>
        <w:rPr>
          <w:rFonts w:ascii="Times New Roman" w:eastAsia="Times New Roman" w:hAnsi="Times New Roman" w:cs="Times New Roman"/>
          <w:sz w:val="24"/>
        </w:rPr>
        <w:t>.</w:t>
      </w:r>
    </w:p>
    <w:p w14:paraId="7BCEC910" w14:textId="77777777" w:rsidR="00102D8B" w:rsidRDefault="00102D8B">
      <w:pPr>
        <w:widowControl/>
        <w:spacing w:line="312" w:lineRule="auto"/>
        <w:jc w:val="both"/>
        <w:rPr>
          <w:rFonts w:ascii="Times New Roman" w:eastAsia="Times New Roman" w:hAnsi="Times New Roman" w:cs="Times New Roman"/>
          <w:sz w:val="24"/>
        </w:rPr>
      </w:pPr>
    </w:p>
    <w:p w14:paraId="470462EC" w14:textId="77777777" w:rsidR="00102D8B" w:rsidRDefault="00000000">
      <w:pPr>
        <w:keepNext/>
        <w:keepLines/>
        <w:widowControl/>
        <w:tabs>
          <w:tab w:val="left" w:pos="567"/>
        </w:tabs>
        <w:spacing w:line="312" w:lineRule="auto"/>
        <w:jc w:val="both"/>
        <w:outlineLvl w:val="0"/>
        <w:rPr>
          <w:b/>
          <w:sz w:val="24"/>
        </w:rPr>
      </w:pPr>
      <w:r>
        <w:rPr>
          <w:b/>
          <w:sz w:val="24"/>
        </w:rPr>
        <w:t>CLÁUSULA DÉCIMA SEXTA – PUBLICAÇÃO</w:t>
      </w:r>
    </w:p>
    <w:p w14:paraId="0E53D82C"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4198BAB2" w14:textId="77777777" w:rsidR="00102D8B"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6" w:anchor="art94">
        <w:r w:rsidR="00102D8B">
          <w:rPr>
            <w:sz w:val="24"/>
            <w:u w:val="single"/>
          </w:rPr>
          <w:t>art. 94 da Lei 14.133, de 2021</w:t>
        </w:r>
      </w:hyperlink>
      <w:r>
        <w:rPr>
          <w:sz w:val="24"/>
        </w:rPr>
        <w:t xml:space="preserve">, bem como no respectivo sítio oficial na Internet, em atenção ao </w:t>
      </w:r>
      <w:hyperlink r:id="rId67" w:anchor="art8§2">
        <w:r w:rsidR="00102D8B">
          <w:rPr>
            <w:sz w:val="24"/>
            <w:u w:val="single"/>
          </w:rPr>
          <w:t>art. 8º, §2º, da Lei n. 12.527, de 2011</w:t>
        </w:r>
      </w:hyperlink>
      <w:r>
        <w:rPr>
          <w:sz w:val="24"/>
        </w:rPr>
        <w:t xml:space="preserve">, c/c </w:t>
      </w:r>
      <w:hyperlink r:id="rId68" w:anchor="art7§3">
        <w:r w:rsidR="00102D8B">
          <w:rPr>
            <w:sz w:val="24"/>
            <w:u w:val="single"/>
          </w:rPr>
          <w:t>art. 7º, §3º, inciso V, do Decreto n. 7.724, de 2012</w:t>
        </w:r>
      </w:hyperlink>
      <w:r>
        <w:rPr>
          <w:rFonts w:ascii="Times New Roman" w:eastAsia="Times New Roman" w:hAnsi="Times New Roman" w:cs="Times New Roman"/>
          <w:sz w:val="24"/>
        </w:rPr>
        <w:t>.</w:t>
      </w:r>
    </w:p>
    <w:p w14:paraId="1B3F06AC" w14:textId="77777777" w:rsidR="00102D8B" w:rsidRDefault="00102D8B">
      <w:pPr>
        <w:widowControl/>
        <w:spacing w:line="312" w:lineRule="auto"/>
        <w:jc w:val="both"/>
        <w:rPr>
          <w:rFonts w:ascii="Times New Roman" w:eastAsia="Times New Roman" w:hAnsi="Times New Roman" w:cs="Times New Roman"/>
          <w:sz w:val="24"/>
        </w:rPr>
      </w:pPr>
    </w:p>
    <w:p w14:paraId="5BEFBD50" w14:textId="77777777" w:rsidR="00102D8B" w:rsidRDefault="00000000">
      <w:pPr>
        <w:keepNext/>
        <w:keepLines/>
        <w:widowControl/>
        <w:tabs>
          <w:tab w:val="left" w:pos="567"/>
        </w:tabs>
        <w:spacing w:line="312" w:lineRule="auto"/>
        <w:jc w:val="both"/>
        <w:outlineLvl w:val="0"/>
        <w:rPr>
          <w:b/>
          <w:sz w:val="24"/>
        </w:rPr>
      </w:pPr>
      <w:r>
        <w:rPr>
          <w:b/>
          <w:sz w:val="24"/>
        </w:rPr>
        <w:t>CLÁUSULA DÉCIMA SÉTIMA– FORO (</w:t>
      </w:r>
      <w:hyperlink r:id="rId69" w:anchor="art92§1">
        <w:r w:rsidR="00102D8B">
          <w:rPr>
            <w:b/>
            <w:sz w:val="24"/>
            <w:u w:val="single"/>
          </w:rPr>
          <w:t>art. 92, §1º</w:t>
        </w:r>
      </w:hyperlink>
      <w:r>
        <w:rPr>
          <w:b/>
          <w:sz w:val="24"/>
        </w:rPr>
        <w:t>)</w:t>
      </w:r>
    </w:p>
    <w:p w14:paraId="173E952F" w14:textId="77777777" w:rsidR="00102D8B" w:rsidRDefault="00102D8B">
      <w:pPr>
        <w:keepNext/>
        <w:keepLines/>
        <w:widowControl/>
        <w:tabs>
          <w:tab w:val="left" w:pos="567"/>
        </w:tabs>
        <w:spacing w:line="312" w:lineRule="auto"/>
        <w:jc w:val="both"/>
        <w:outlineLvl w:val="0"/>
        <w:rPr>
          <w:rFonts w:ascii="Times New Roman" w:eastAsia="Times New Roman" w:hAnsi="Times New Roman" w:cs="Times New Roman"/>
          <w:sz w:val="24"/>
        </w:rPr>
      </w:pPr>
    </w:p>
    <w:p w14:paraId="56EDEDDC" w14:textId="77777777" w:rsidR="00102D8B"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0" w:anchor="art92§1">
        <w:r w:rsidR="00102D8B">
          <w:rPr>
            <w:sz w:val="24"/>
            <w:u w:val="single"/>
          </w:rPr>
          <w:t>art. 92, §1º, da Lei nº 14.133/21</w:t>
        </w:r>
      </w:hyperlink>
      <w:r>
        <w:rPr>
          <w:rFonts w:ascii="Times New Roman" w:eastAsia="Times New Roman" w:hAnsi="Times New Roman" w:cs="Times New Roman"/>
          <w:sz w:val="24"/>
        </w:rPr>
        <w:t>.</w:t>
      </w:r>
    </w:p>
    <w:p w14:paraId="329F9816" w14:textId="77777777" w:rsidR="00102D8B" w:rsidRDefault="00000000">
      <w:pPr>
        <w:widowControl/>
        <w:spacing w:line="312" w:lineRule="auto"/>
        <w:jc w:val="right"/>
        <w:rPr>
          <w:sz w:val="24"/>
        </w:rPr>
      </w:pPr>
      <w:proofErr w:type="spellStart"/>
      <w:r>
        <w:rPr>
          <w:sz w:val="24"/>
        </w:rPr>
        <w:t>Taguai</w:t>
      </w:r>
      <w:proofErr w:type="spellEnd"/>
      <w:r>
        <w:rPr>
          <w:sz w:val="24"/>
        </w:rPr>
        <w:t>, .... de ..............de 2023.</w:t>
      </w:r>
    </w:p>
    <w:p w14:paraId="4C9A6FD0" w14:textId="77777777" w:rsidR="00102D8B" w:rsidRDefault="00000000">
      <w:pPr>
        <w:widowControl/>
        <w:spacing w:line="312" w:lineRule="auto"/>
        <w:jc w:val="center"/>
        <w:rPr>
          <w:sz w:val="24"/>
        </w:rPr>
      </w:pPr>
      <w:r>
        <w:rPr>
          <w:sz w:val="24"/>
        </w:rPr>
        <w:t>_________________________</w:t>
      </w:r>
    </w:p>
    <w:p w14:paraId="5BC05823" w14:textId="77777777" w:rsidR="00102D8B" w:rsidRDefault="00000000">
      <w:pPr>
        <w:widowControl/>
        <w:spacing w:line="312" w:lineRule="auto"/>
        <w:jc w:val="center"/>
        <w:rPr>
          <w:b/>
          <w:sz w:val="24"/>
        </w:rPr>
      </w:pPr>
      <w:r>
        <w:rPr>
          <w:b/>
          <w:sz w:val="24"/>
        </w:rPr>
        <w:t>EDER CARLOS FOGAÇA DA CRUZ</w:t>
      </w:r>
    </w:p>
    <w:p w14:paraId="7D022980" w14:textId="77777777" w:rsidR="00102D8B" w:rsidRDefault="00000000">
      <w:pPr>
        <w:widowControl/>
        <w:spacing w:line="360" w:lineRule="auto"/>
        <w:jc w:val="center"/>
        <w:rPr>
          <w:sz w:val="24"/>
        </w:rPr>
      </w:pPr>
      <w:r>
        <w:rPr>
          <w:sz w:val="24"/>
        </w:rPr>
        <w:t>Representante legal do CONTRATANTE</w:t>
      </w:r>
    </w:p>
    <w:p w14:paraId="14362009" w14:textId="77777777" w:rsidR="00102D8B" w:rsidRDefault="00000000">
      <w:pPr>
        <w:widowControl/>
        <w:spacing w:line="312" w:lineRule="auto"/>
        <w:jc w:val="center"/>
        <w:rPr>
          <w:sz w:val="24"/>
        </w:rPr>
      </w:pPr>
      <w:r>
        <w:rPr>
          <w:sz w:val="24"/>
        </w:rPr>
        <w:t>_________________________</w:t>
      </w:r>
    </w:p>
    <w:p w14:paraId="7B77B1C3" w14:textId="77777777" w:rsidR="00102D8B" w:rsidRDefault="00000000">
      <w:pPr>
        <w:widowControl/>
        <w:spacing w:line="360" w:lineRule="auto"/>
        <w:jc w:val="center"/>
        <w:rPr>
          <w:b/>
          <w:sz w:val="24"/>
        </w:rPr>
      </w:pPr>
      <w:r>
        <w:rPr>
          <w:b/>
          <w:sz w:val="24"/>
        </w:rPr>
        <w:t>{NOME_FORN}}</w:t>
      </w:r>
    </w:p>
    <w:p w14:paraId="39EB8465" w14:textId="77777777" w:rsidR="00102D8B" w:rsidRDefault="00000000">
      <w:pPr>
        <w:widowControl/>
        <w:spacing w:line="312" w:lineRule="auto"/>
        <w:jc w:val="center"/>
        <w:rPr>
          <w:sz w:val="24"/>
        </w:rPr>
      </w:pPr>
      <w:r>
        <w:rPr>
          <w:sz w:val="24"/>
        </w:rPr>
        <w:t>Representante legal do CONTRATADO</w:t>
      </w:r>
    </w:p>
    <w:p w14:paraId="1B42E897" w14:textId="77777777" w:rsidR="00102D8B" w:rsidRDefault="00102D8B">
      <w:pPr>
        <w:widowControl/>
        <w:spacing w:line="312" w:lineRule="auto"/>
        <w:jc w:val="both"/>
        <w:rPr>
          <w:rFonts w:ascii="Times New Roman" w:eastAsia="Times New Roman" w:hAnsi="Times New Roman" w:cs="Times New Roman"/>
          <w:sz w:val="24"/>
        </w:rPr>
      </w:pPr>
    </w:p>
    <w:p w14:paraId="70E1B0C9" w14:textId="77777777" w:rsidR="00102D8B" w:rsidRDefault="00102D8B">
      <w:pPr>
        <w:widowControl/>
        <w:spacing w:line="312" w:lineRule="auto"/>
        <w:jc w:val="both"/>
        <w:rPr>
          <w:rFonts w:ascii="Times New Roman" w:eastAsia="Times New Roman" w:hAnsi="Times New Roman" w:cs="Times New Roman"/>
          <w:sz w:val="24"/>
        </w:rPr>
      </w:pPr>
    </w:p>
    <w:p w14:paraId="1D47F73F" w14:textId="77777777" w:rsidR="00102D8B" w:rsidRDefault="00000000">
      <w:pPr>
        <w:widowControl/>
        <w:spacing w:line="312" w:lineRule="auto"/>
        <w:jc w:val="both"/>
        <w:rPr>
          <w:sz w:val="24"/>
        </w:rPr>
      </w:pPr>
      <w:r>
        <w:rPr>
          <w:sz w:val="24"/>
        </w:rPr>
        <w:t>_____________________________</w:t>
      </w:r>
    </w:p>
    <w:p w14:paraId="6CE4F8D6" w14:textId="77777777" w:rsidR="00102D8B" w:rsidRDefault="00000000">
      <w:pPr>
        <w:widowControl/>
        <w:spacing w:line="312" w:lineRule="auto"/>
        <w:jc w:val="both"/>
        <w:rPr>
          <w:sz w:val="24"/>
        </w:rPr>
      </w:pPr>
      <w:r>
        <w:rPr>
          <w:sz w:val="24"/>
        </w:rPr>
        <w:t>Gestor do Contrato</w:t>
      </w:r>
    </w:p>
    <w:p w14:paraId="1C2D851A" w14:textId="77777777" w:rsidR="00102D8B" w:rsidRDefault="00102D8B">
      <w:pPr>
        <w:widowControl/>
        <w:spacing w:line="312" w:lineRule="auto"/>
        <w:jc w:val="both"/>
        <w:rPr>
          <w:sz w:val="24"/>
        </w:rPr>
      </w:pPr>
    </w:p>
    <w:p w14:paraId="1957F1DE" w14:textId="77777777" w:rsidR="00102D8B" w:rsidRDefault="00000000">
      <w:pPr>
        <w:widowControl/>
        <w:spacing w:line="312" w:lineRule="auto"/>
        <w:jc w:val="both"/>
        <w:rPr>
          <w:sz w:val="24"/>
        </w:rPr>
      </w:pPr>
      <w:r>
        <w:rPr>
          <w:sz w:val="24"/>
        </w:rPr>
        <w:t xml:space="preserve">TESTEMUNHAS: </w:t>
      </w:r>
    </w:p>
    <w:p w14:paraId="5DE686B2" w14:textId="77777777" w:rsidR="00102D8B" w:rsidRDefault="00102D8B">
      <w:pPr>
        <w:widowControl/>
        <w:spacing w:line="312" w:lineRule="auto"/>
        <w:jc w:val="both"/>
        <w:rPr>
          <w:sz w:val="24"/>
        </w:rPr>
      </w:pPr>
    </w:p>
    <w:p w14:paraId="6FCA4B94" w14:textId="77777777" w:rsidR="00102D8B" w:rsidRDefault="00000000">
      <w:pPr>
        <w:widowControl/>
        <w:spacing w:line="312" w:lineRule="auto"/>
        <w:jc w:val="both"/>
        <w:rPr>
          <w:sz w:val="24"/>
        </w:rPr>
      </w:pPr>
      <w:r>
        <w:rPr>
          <w:sz w:val="24"/>
        </w:rPr>
        <w:t xml:space="preserve">1.____________________ </w:t>
      </w:r>
    </w:p>
    <w:p w14:paraId="3EC262B4" w14:textId="77777777" w:rsidR="00102D8B" w:rsidRDefault="00102D8B">
      <w:pPr>
        <w:widowControl/>
        <w:spacing w:line="312" w:lineRule="auto"/>
        <w:jc w:val="both"/>
        <w:rPr>
          <w:sz w:val="24"/>
        </w:rPr>
      </w:pPr>
    </w:p>
    <w:p w14:paraId="425169A2" w14:textId="77777777" w:rsidR="00102D8B" w:rsidRDefault="00102D8B">
      <w:pPr>
        <w:widowControl/>
        <w:spacing w:line="312" w:lineRule="auto"/>
        <w:jc w:val="both"/>
        <w:rPr>
          <w:sz w:val="24"/>
        </w:rPr>
      </w:pPr>
    </w:p>
    <w:p w14:paraId="484E4850" w14:textId="77777777" w:rsidR="00102D8B" w:rsidRDefault="00000000">
      <w:pPr>
        <w:widowControl/>
        <w:spacing w:line="312" w:lineRule="auto"/>
        <w:jc w:val="both"/>
        <w:rPr>
          <w:sz w:val="24"/>
        </w:rPr>
      </w:pPr>
      <w:r>
        <w:rPr>
          <w:sz w:val="24"/>
        </w:rPr>
        <w:t>2.______________________</w:t>
      </w:r>
    </w:p>
    <w:p w14:paraId="7E390471" w14:textId="77777777" w:rsidR="00102D8B" w:rsidRDefault="00102D8B">
      <w:pPr>
        <w:widowControl/>
        <w:spacing w:line="312" w:lineRule="auto"/>
        <w:jc w:val="both"/>
        <w:rPr>
          <w:sz w:val="24"/>
        </w:rPr>
      </w:pPr>
    </w:p>
    <w:p w14:paraId="6C6C6C04" w14:textId="77777777" w:rsidR="00102D8B" w:rsidRDefault="00102D8B">
      <w:pPr>
        <w:widowControl/>
        <w:spacing w:line="312" w:lineRule="auto"/>
        <w:jc w:val="both"/>
        <w:rPr>
          <w:sz w:val="24"/>
        </w:rPr>
      </w:pPr>
    </w:p>
    <w:p w14:paraId="2268A0E0" w14:textId="77777777" w:rsidR="00102D8B" w:rsidRDefault="00000000">
      <w:pPr>
        <w:widowControl/>
        <w:spacing w:line="312" w:lineRule="auto"/>
        <w:jc w:val="center"/>
        <w:rPr>
          <w:b/>
          <w:sz w:val="24"/>
        </w:rPr>
      </w:pPr>
      <w:r>
        <w:rPr>
          <w:b/>
          <w:sz w:val="24"/>
        </w:rPr>
        <w:lastRenderedPageBreak/>
        <w:t>ANEXO VIII</w:t>
      </w:r>
    </w:p>
    <w:p w14:paraId="4E032493" w14:textId="77777777" w:rsidR="008E0B71" w:rsidRDefault="008E0B71" w:rsidP="008E0B71">
      <w:pPr>
        <w:widowControl/>
        <w:spacing w:line="360" w:lineRule="auto"/>
        <w:ind w:right="57"/>
        <w:jc w:val="center"/>
        <w:rPr>
          <w:b/>
          <w:i/>
          <w:sz w:val="18"/>
        </w:rPr>
      </w:pPr>
      <w:r>
        <w:rPr>
          <w:b/>
          <w:sz w:val="18"/>
        </w:rPr>
        <w:t xml:space="preserve">ANEXO LC-01 - TERMO DE CIÊNCIA E DE NOTIFICAÇÃO (CONTRATOS) </w:t>
      </w:r>
      <w:r>
        <w:rPr>
          <w:b/>
          <w:i/>
          <w:sz w:val="18"/>
        </w:rPr>
        <w:t>(REDAÇÃO DADA PELA RESOLUÇÃO Nº 11/2021)</w:t>
      </w:r>
    </w:p>
    <w:p w14:paraId="699EFFA7" w14:textId="77777777" w:rsidR="008E0B71" w:rsidRDefault="008E0B71" w:rsidP="008E0B71">
      <w:pPr>
        <w:widowControl/>
        <w:tabs>
          <w:tab w:val="left" w:pos="8240"/>
          <w:tab w:val="left" w:pos="8295"/>
          <w:tab w:val="left" w:pos="8384"/>
        </w:tabs>
        <w:spacing w:line="360" w:lineRule="auto"/>
        <w:ind w:right="57"/>
        <w:rPr>
          <w:b/>
          <w:sz w:val="18"/>
        </w:rPr>
      </w:pPr>
      <w:r>
        <w:rPr>
          <w:sz w:val="18"/>
        </w:rPr>
        <w:t xml:space="preserve">CONTRATANTE: </w:t>
      </w:r>
      <w:r>
        <w:rPr>
          <w:b/>
          <w:sz w:val="18"/>
        </w:rPr>
        <w:t>MUNICÍPIO DE TAGUAÍ</w:t>
      </w:r>
    </w:p>
    <w:p w14:paraId="13C2AB39" w14:textId="77777777" w:rsidR="008E0B71" w:rsidRDefault="008E0B71" w:rsidP="008E0B71">
      <w:pPr>
        <w:widowControl/>
        <w:tabs>
          <w:tab w:val="left" w:pos="8240"/>
          <w:tab w:val="left" w:pos="8295"/>
          <w:tab w:val="left" w:pos="8384"/>
        </w:tabs>
        <w:spacing w:line="360" w:lineRule="auto"/>
        <w:ind w:right="57"/>
        <w:rPr>
          <w:sz w:val="18"/>
        </w:rPr>
      </w:pPr>
      <w:r>
        <w:rPr>
          <w:sz w:val="18"/>
        </w:rPr>
        <w:t xml:space="preserve">CONTRATADO: </w:t>
      </w:r>
    </w:p>
    <w:p w14:paraId="2E2F5F5B" w14:textId="77777777" w:rsidR="008E0B71" w:rsidRDefault="008E0B71" w:rsidP="008E0B71">
      <w:pPr>
        <w:widowControl/>
        <w:tabs>
          <w:tab w:val="left" w:pos="8240"/>
          <w:tab w:val="left" w:pos="8295"/>
          <w:tab w:val="left" w:pos="8384"/>
        </w:tabs>
        <w:spacing w:line="360" w:lineRule="auto"/>
        <w:ind w:right="57"/>
        <w:rPr>
          <w:sz w:val="18"/>
        </w:rPr>
      </w:pPr>
      <w:r>
        <w:rPr>
          <w:sz w:val="18"/>
        </w:rPr>
        <w:t>CONTRATO Nº</w:t>
      </w:r>
      <w:r>
        <w:rPr>
          <w:spacing w:val="-7"/>
          <w:sz w:val="18"/>
        </w:rPr>
        <w:t xml:space="preserve"> </w:t>
      </w:r>
      <w:r>
        <w:rPr>
          <w:sz w:val="18"/>
        </w:rPr>
        <w:t>(DE</w:t>
      </w:r>
      <w:r>
        <w:rPr>
          <w:spacing w:val="-7"/>
          <w:sz w:val="18"/>
        </w:rPr>
        <w:t xml:space="preserve"> </w:t>
      </w:r>
      <w:r>
        <w:rPr>
          <w:sz w:val="18"/>
        </w:rPr>
        <w:t xml:space="preserve">ORIGEM): </w:t>
      </w:r>
    </w:p>
    <w:p w14:paraId="6A6A01FE" w14:textId="77777777" w:rsidR="008E0B71" w:rsidRDefault="008E0B71" w:rsidP="008E0B71">
      <w:pPr>
        <w:widowControl/>
        <w:tabs>
          <w:tab w:val="left" w:pos="8240"/>
          <w:tab w:val="left" w:pos="8295"/>
          <w:tab w:val="left" w:pos="8384"/>
        </w:tabs>
        <w:spacing w:line="360" w:lineRule="auto"/>
        <w:ind w:right="57"/>
        <w:rPr>
          <w:spacing w:val="2"/>
          <w:sz w:val="18"/>
        </w:rPr>
      </w:pPr>
      <w:r>
        <w:rPr>
          <w:sz w:val="18"/>
        </w:rPr>
        <w:t>OBJETO:</w:t>
      </w:r>
      <w:r>
        <w:rPr>
          <w:spacing w:val="2"/>
          <w:sz w:val="18"/>
        </w:rPr>
        <w:t xml:space="preserve"> </w:t>
      </w:r>
    </w:p>
    <w:p w14:paraId="7FDB689A" w14:textId="77777777" w:rsidR="008E0B71" w:rsidRDefault="008E0B71" w:rsidP="008E0B71">
      <w:pPr>
        <w:widowControl/>
        <w:spacing w:line="360" w:lineRule="auto"/>
        <w:ind w:right="57"/>
        <w:jc w:val="both"/>
        <w:rPr>
          <w:sz w:val="18"/>
        </w:rPr>
      </w:pPr>
      <w:r>
        <w:rPr>
          <w:sz w:val="18"/>
        </w:rPr>
        <w:t>Pelo presente TERMO, nós, abaixo identificados:</w:t>
      </w:r>
    </w:p>
    <w:p w14:paraId="1F48DB67" w14:textId="77777777" w:rsidR="008E0B71" w:rsidRDefault="008E0B71" w:rsidP="008E0B71">
      <w:pPr>
        <w:widowControl/>
        <w:numPr>
          <w:ilvl w:val="0"/>
          <w:numId w:val="49"/>
        </w:numPr>
        <w:spacing w:line="360" w:lineRule="auto"/>
        <w:ind w:right="57"/>
        <w:jc w:val="both"/>
        <w:outlineLvl w:val="0"/>
      </w:pPr>
      <w:r>
        <w:rPr>
          <w:b/>
          <w:sz w:val="18"/>
        </w:rPr>
        <w:t>Estamos CIENTES de</w:t>
      </w:r>
      <w:r>
        <w:rPr>
          <w:b/>
          <w:spacing w:val="-5"/>
          <w:sz w:val="18"/>
        </w:rPr>
        <w:t xml:space="preserve"> </w:t>
      </w:r>
      <w:r>
        <w:rPr>
          <w:b/>
          <w:sz w:val="18"/>
        </w:rPr>
        <w:t>que:</w:t>
      </w:r>
    </w:p>
    <w:p w14:paraId="4915B0D8" w14:textId="77777777" w:rsidR="008E0B71" w:rsidRDefault="008E0B71" w:rsidP="008E0B71">
      <w:pPr>
        <w:widowControl/>
        <w:tabs>
          <w:tab w:val="left" w:pos="810"/>
        </w:tabs>
        <w:spacing w:line="360" w:lineRule="auto"/>
        <w:ind w:left="102" w:right="57"/>
        <w:jc w:val="both"/>
        <w:rPr>
          <w:sz w:val="18"/>
        </w:rPr>
      </w:pPr>
      <w:r>
        <w:rPr>
          <w:sz w:val="18"/>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18"/>
        </w:rPr>
        <w:t xml:space="preserve"> </w:t>
      </w:r>
      <w:r>
        <w:rPr>
          <w:sz w:val="18"/>
        </w:rPr>
        <w:t>eletrônico;</w:t>
      </w:r>
    </w:p>
    <w:p w14:paraId="602E31AC" w14:textId="77777777" w:rsidR="008E0B71" w:rsidRDefault="008E0B71" w:rsidP="008E0B71">
      <w:pPr>
        <w:widowControl/>
        <w:tabs>
          <w:tab w:val="left" w:pos="810"/>
        </w:tabs>
        <w:spacing w:line="360" w:lineRule="auto"/>
        <w:ind w:left="102" w:right="57"/>
        <w:jc w:val="both"/>
        <w:rPr>
          <w:sz w:val="18"/>
        </w:rPr>
      </w:pPr>
      <w:r>
        <w:rPr>
          <w:sz w:val="18"/>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18"/>
        </w:rPr>
        <w:t xml:space="preserve"> </w:t>
      </w:r>
      <w:r>
        <w:rPr>
          <w:sz w:val="18"/>
        </w:rPr>
        <w:t>TCESP;</w:t>
      </w:r>
    </w:p>
    <w:p w14:paraId="67348034" w14:textId="77777777" w:rsidR="008E0B71" w:rsidRDefault="008E0B71" w:rsidP="008E0B71">
      <w:pPr>
        <w:widowControl/>
        <w:tabs>
          <w:tab w:val="left" w:pos="810"/>
        </w:tabs>
        <w:spacing w:line="360" w:lineRule="auto"/>
        <w:ind w:left="102" w:right="57"/>
        <w:jc w:val="both"/>
        <w:rPr>
          <w:sz w:val="18"/>
        </w:rPr>
      </w:pPr>
      <w:r>
        <w:rPr>
          <w:sz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18"/>
        </w:rPr>
        <w:t xml:space="preserve"> </w:t>
      </w:r>
      <w:r>
        <w:rPr>
          <w:sz w:val="18"/>
        </w:rPr>
        <w:t>Civil;</w:t>
      </w:r>
    </w:p>
    <w:p w14:paraId="64273A3B" w14:textId="77777777" w:rsidR="008E0B71" w:rsidRDefault="008E0B71" w:rsidP="008E0B71">
      <w:pPr>
        <w:widowControl/>
        <w:tabs>
          <w:tab w:val="left" w:pos="385"/>
        </w:tabs>
        <w:spacing w:line="360" w:lineRule="auto"/>
        <w:ind w:left="102" w:right="57"/>
        <w:jc w:val="both"/>
        <w:rPr>
          <w:sz w:val="18"/>
        </w:rPr>
      </w:pPr>
      <w:r>
        <w:rPr>
          <w:sz w:val="18"/>
        </w:rPr>
        <w:t xml:space="preserve">d) as informações pessoais dos responsáveis pela </w:t>
      </w:r>
      <w:r>
        <w:rPr>
          <w:sz w:val="18"/>
          <w:u w:val="single"/>
        </w:rPr>
        <w:t xml:space="preserve">contratante </w:t>
      </w:r>
      <w:r>
        <w:rPr>
          <w:sz w:val="18"/>
        </w:rPr>
        <w:t xml:space="preserve">e </w:t>
      </w:r>
      <w:proofErr w:type="spellStart"/>
      <w:r>
        <w:rPr>
          <w:sz w:val="18"/>
        </w:rPr>
        <w:t>e</w:t>
      </w:r>
      <w:proofErr w:type="spellEnd"/>
      <w:r>
        <w:rPr>
          <w:sz w:val="18"/>
        </w:rPr>
        <w:t xml:space="preserve"> interessados estão cadastradas no módulo eletrônico do “Cadastro Corporativo TCESP – </w:t>
      </w:r>
      <w:proofErr w:type="spellStart"/>
      <w:r>
        <w:rPr>
          <w:sz w:val="18"/>
        </w:rPr>
        <w:t>CadTCESP</w:t>
      </w:r>
      <w:proofErr w:type="spellEnd"/>
      <w:r>
        <w:rPr>
          <w:sz w:val="18"/>
        </w:rPr>
        <w:t>”, nos termos previstos no Artigo 2º das Instruções nº01/2020, conforme “Declaração(</w:t>
      </w:r>
      <w:proofErr w:type="spellStart"/>
      <w:r>
        <w:rPr>
          <w:sz w:val="18"/>
        </w:rPr>
        <w:t>ões</w:t>
      </w:r>
      <w:proofErr w:type="spellEnd"/>
      <w:r>
        <w:rPr>
          <w:sz w:val="18"/>
        </w:rPr>
        <w:t>) de Atualização Cadastral” anexa</w:t>
      </w:r>
      <w:r>
        <w:rPr>
          <w:spacing w:val="-23"/>
          <w:sz w:val="18"/>
        </w:rPr>
        <w:t xml:space="preserve"> </w:t>
      </w:r>
      <w:r>
        <w:rPr>
          <w:sz w:val="18"/>
        </w:rPr>
        <w:t>(s);</w:t>
      </w:r>
    </w:p>
    <w:p w14:paraId="4FF1E67D" w14:textId="77777777" w:rsidR="008E0B71" w:rsidRDefault="008E0B71" w:rsidP="008E0B71">
      <w:pPr>
        <w:widowControl/>
        <w:tabs>
          <w:tab w:val="left" w:pos="414"/>
        </w:tabs>
        <w:spacing w:line="360" w:lineRule="auto"/>
        <w:ind w:left="102" w:right="57"/>
        <w:jc w:val="both"/>
        <w:rPr>
          <w:sz w:val="18"/>
        </w:rPr>
      </w:pPr>
      <w:r>
        <w:rPr>
          <w:sz w:val="18"/>
        </w:rPr>
        <w:t>e) é de exclusiva responsabilidade do contratado manter seus dados sempre atualizados.</w:t>
      </w:r>
    </w:p>
    <w:p w14:paraId="0E242952" w14:textId="77777777" w:rsidR="008E0B71" w:rsidRDefault="008E0B71" w:rsidP="008E0B71">
      <w:pPr>
        <w:widowControl/>
        <w:numPr>
          <w:ilvl w:val="0"/>
          <w:numId w:val="49"/>
        </w:numPr>
        <w:spacing w:line="360" w:lineRule="auto"/>
        <w:ind w:right="57"/>
        <w:jc w:val="both"/>
        <w:outlineLvl w:val="0"/>
      </w:pPr>
      <w:r>
        <w:rPr>
          <w:b/>
          <w:sz w:val="18"/>
        </w:rPr>
        <w:t>Damo-nos por NOTIFICADOS</w:t>
      </w:r>
      <w:r>
        <w:rPr>
          <w:b/>
          <w:spacing w:val="-2"/>
          <w:sz w:val="18"/>
        </w:rPr>
        <w:t xml:space="preserve"> </w:t>
      </w:r>
      <w:r>
        <w:rPr>
          <w:b/>
          <w:sz w:val="18"/>
        </w:rPr>
        <w:t>para:</w:t>
      </w:r>
    </w:p>
    <w:p w14:paraId="1C51F573" w14:textId="77777777" w:rsidR="008E0B71" w:rsidRDefault="008E0B71" w:rsidP="008E0B71">
      <w:pPr>
        <w:widowControl/>
        <w:tabs>
          <w:tab w:val="left" w:pos="810"/>
        </w:tabs>
        <w:spacing w:line="360" w:lineRule="auto"/>
        <w:ind w:left="102" w:right="57"/>
        <w:jc w:val="both"/>
        <w:rPr>
          <w:sz w:val="18"/>
        </w:rPr>
      </w:pPr>
      <w:r>
        <w:rPr>
          <w:sz w:val="18"/>
        </w:rPr>
        <w:t>a) O acompanhamento dos atos do processo até seu julgamento final e consequente</w:t>
      </w:r>
      <w:r>
        <w:rPr>
          <w:spacing w:val="-11"/>
          <w:sz w:val="18"/>
        </w:rPr>
        <w:t xml:space="preserve"> </w:t>
      </w:r>
      <w:r>
        <w:rPr>
          <w:sz w:val="18"/>
        </w:rPr>
        <w:t>publicação;</w:t>
      </w:r>
    </w:p>
    <w:p w14:paraId="0F41FB45" w14:textId="77777777" w:rsidR="008E0B71" w:rsidRDefault="008E0B71" w:rsidP="008E0B71">
      <w:pPr>
        <w:widowControl/>
        <w:tabs>
          <w:tab w:val="left" w:pos="810"/>
        </w:tabs>
        <w:spacing w:line="360" w:lineRule="auto"/>
        <w:ind w:left="102" w:right="57"/>
        <w:jc w:val="both"/>
        <w:rPr>
          <w:sz w:val="18"/>
        </w:rPr>
      </w:pPr>
      <w:r>
        <w:rPr>
          <w:sz w:val="18"/>
        </w:rPr>
        <w:t>b) Se for o caso e de nosso interesse, nos prazos e nas formas legais e regimentais, exercer o direito de defesa, interpor recursos e o que mais</w:t>
      </w:r>
      <w:r>
        <w:rPr>
          <w:spacing w:val="-27"/>
          <w:sz w:val="18"/>
        </w:rPr>
        <w:t xml:space="preserve"> </w:t>
      </w:r>
      <w:r>
        <w:rPr>
          <w:sz w:val="18"/>
        </w:rPr>
        <w:t>couber.</w:t>
      </w:r>
    </w:p>
    <w:p w14:paraId="71514C46" w14:textId="77777777" w:rsidR="008E0B71" w:rsidRDefault="008E0B71" w:rsidP="008E0B71">
      <w:pPr>
        <w:widowControl/>
        <w:tabs>
          <w:tab w:val="left" w:pos="8604"/>
        </w:tabs>
        <w:spacing w:line="360" w:lineRule="auto"/>
        <w:ind w:right="57"/>
        <w:jc w:val="right"/>
        <w:outlineLvl w:val="0"/>
        <w:rPr>
          <w:rFonts w:ascii="Times New Roman" w:eastAsia="Times New Roman" w:hAnsi="Times New Roman" w:cs="Times New Roman"/>
          <w:b/>
          <w:sz w:val="18"/>
        </w:rPr>
      </w:pPr>
    </w:p>
    <w:p w14:paraId="56E7FAD6" w14:textId="77777777" w:rsidR="008E0B71" w:rsidRDefault="008E0B71" w:rsidP="008E0B71">
      <w:pPr>
        <w:widowControl/>
        <w:tabs>
          <w:tab w:val="left" w:pos="8604"/>
        </w:tabs>
        <w:spacing w:line="360" w:lineRule="auto"/>
        <w:ind w:right="57"/>
        <w:jc w:val="right"/>
        <w:outlineLvl w:val="0"/>
        <w:rPr>
          <w:b/>
          <w:sz w:val="18"/>
        </w:rPr>
      </w:pPr>
      <w:r>
        <w:rPr>
          <w:b/>
          <w:sz w:val="18"/>
        </w:rPr>
        <w:t xml:space="preserve">TAGUAÍ-SP, </w:t>
      </w:r>
    </w:p>
    <w:p w14:paraId="1C8EC2AE" w14:textId="77777777" w:rsidR="008E0B71" w:rsidRDefault="008E0B71" w:rsidP="008E0B71">
      <w:pPr>
        <w:widowControl/>
        <w:spacing w:line="360" w:lineRule="auto"/>
        <w:ind w:right="57"/>
        <w:rPr>
          <w:b/>
          <w:strike/>
          <w:sz w:val="18"/>
        </w:rPr>
      </w:pPr>
      <w:r>
        <w:rPr>
          <w:b/>
          <w:sz w:val="18"/>
          <w:u w:val="thick"/>
        </w:rPr>
        <w:t>AUTORIDADE MÁXIMA DO ÓRGÃO/ENTIDADE</w:t>
      </w:r>
      <w:r>
        <w:rPr>
          <w:b/>
          <w:strike/>
          <w:sz w:val="18"/>
        </w:rPr>
        <w:t>:</w:t>
      </w:r>
    </w:p>
    <w:p w14:paraId="2BCF4602" w14:textId="77777777" w:rsidR="008E0B71" w:rsidRDefault="008E0B71" w:rsidP="008E0B71">
      <w:pPr>
        <w:widowControl/>
        <w:tabs>
          <w:tab w:val="left" w:pos="4511"/>
          <w:tab w:val="left" w:pos="8543"/>
          <w:tab w:val="left" w:pos="8621"/>
        </w:tabs>
        <w:spacing w:line="360" w:lineRule="auto"/>
        <w:ind w:right="57"/>
        <w:rPr>
          <w:sz w:val="18"/>
        </w:rPr>
      </w:pPr>
      <w:r>
        <w:rPr>
          <w:sz w:val="18"/>
        </w:rPr>
        <w:t xml:space="preserve">Nome: </w:t>
      </w:r>
      <w:r w:rsidRPr="00F272DD">
        <w:rPr>
          <w:b/>
          <w:bCs/>
          <w:sz w:val="18"/>
        </w:rPr>
        <w:t>EDER CARLOS FOGAÇA DA CRUZ</w:t>
      </w:r>
      <w:r>
        <w:rPr>
          <w:sz w:val="18"/>
        </w:rPr>
        <w:tab/>
        <w:t xml:space="preserve"> </w:t>
      </w:r>
    </w:p>
    <w:p w14:paraId="49BD886D" w14:textId="77777777" w:rsidR="008E0B71" w:rsidRDefault="008E0B71" w:rsidP="008E0B71">
      <w:pPr>
        <w:widowControl/>
        <w:tabs>
          <w:tab w:val="left" w:pos="4511"/>
          <w:tab w:val="left" w:pos="8543"/>
          <w:tab w:val="left" w:pos="8621"/>
        </w:tabs>
        <w:spacing w:line="360" w:lineRule="auto"/>
        <w:ind w:right="57"/>
        <w:rPr>
          <w:sz w:val="18"/>
        </w:rPr>
      </w:pPr>
      <w:r>
        <w:rPr>
          <w:sz w:val="18"/>
        </w:rPr>
        <w:t xml:space="preserve">Cargo: </w:t>
      </w:r>
      <w:r w:rsidRPr="00F272DD">
        <w:rPr>
          <w:b/>
          <w:bCs/>
          <w:sz w:val="18"/>
        </w:rPr>
        <w:t>PREFEITO</w:t>
      </w:r>
    </w:p>
    <w:p w14:paraId="0727A54D" w14:textId="77777777" w:rsidR="008E0B71" w:rsidRDefault="008E0B71" w:rsidP="008E0B71">
      <w:pPr>
        <w:widowControl/>
        <w:tabs>
          <w:tab w:val="left" w:pos="4511"/>
          <w:tab w:val="left" w:pos="8543"/>
          <w:tab w:val="left" w:pos="8621"/>
        </w:tabs>
        <w:spacing w:line="360" w:lineRule="auto"/>
        <w:ind w:right="57"/>
        <w:rPr>
          <w:sz w:val="18"/>
        </w:rPr>
      </w:pPr>
      <w:r>
        <w:rPr>
          <w:sz w:val="18"/>
        </w:rPr>
        <w:t xml:space="preserve">CPF: </w:t>
      </w:r>
      <w:r w:rsidRPr="00F272DD">
        <w:rPr>
          <w:b/>
          <w:bCs/>
          <w:sz w:val="18"/>
        </w:rPr>
        <w:t>145.063.128-21</w:t>
      </w:r>
    </w:p>
    <w:p w14:paraId="16FD3D70" w14:textId="77777777" w:rsidR="008E0B71" w:rsidRDefault="008E0B71" w:rsidP="008E0B71">
      <w:pPr>
        <w:widowControl/>
        <w:spacing w:line="360" w:lineRule="auto"/>
        <w:ind w:right="57"/>
        <w:outlineLvl w:val="0"/>
        <w:rPr>
          <w:b/>
          <w:sz w:val="18"/>
          <w:u w:val="thick"/>
        </w:rPr>
      </w:pPr>
      <w:r>
        <w:rPr>
          <w:b/>
          <w:sz w:val="18"/>
          <w:u w:val="thick"/>
        </w:rPr>
        <w:t>RESPONSÁVEIS PELA HOMOLOGAÇÃO DO CERTAME OU RATIFICAÇÃO DA DISPENSA/INEXIGIBILIDADE DE LICITAÇÃO:</w:t>
      </w:r>
    </w:p>
    <w:p w14:paraId="0C2AA996" w14:textId="77777777" w:rsidR="008E0B71" w:rsidRDefault="008E0B71" w:rsidP="008E0B71">
      <w:pPr>
        <w:widowControl/>
        <w:tabs>
          <w:tab w:val="left" w:pos="4511"/>
          <w:tab w:val="left" w:pos="8543"/>
          <w:tab w:val="left" w:pos="8621"/>
        </w:tabs>
        <w:spacing w:line="360" w:lineRule="auto"/>
        <w:ind w:right="57"/>
        <w:rPr>
          <w:sz w:val="18"/>
        </w:rPr>
      </w:pPr>
      <w:r>
        <w:rPr>
          <w:sz w:val="18"/>
        </w:rPr>
        <w:t xml:space="preserve">Nome: </w:t>
      </w:r>
      <w:r w:rsidRPr="00F272DD">
        <w:rPr>
          <w:b/>
          <w:bCs/>
          <w:sz w:val="18"/>
        </w:rPr>
        <w:t>EDER CARLOS FOGAÇA DA CRUZ</w:t>
      </w:r>
      <w:r w:rsidRPr="00F272DD">
        <w:rPr>
          <w:b/>
          <w:bCs/>
          <w:sz w:val="18"/>
        </w:rPr>
        <w:tab/>
      </w:r>
      <w:r>
        <w:rPr>
          <w:sz w:val="18"/>
        </w:rPr>
        <w:t xml:space="preserve"> </w:t>
      </w:r>
    </w:p>
    <w:p w14:paraId="5BB8A64C" w14:textId="77777777" w:rsidR="008E0B71" w:rsidRPr="00F272DD" w:rsidRDefault="008E0B71" w:rsidP="008E0B71">
      <w:pPr>
        <w:widowControl/>
        <w:tabs>
          <w:tab w:val="left" w:pos="4511"/>
          <w:tab w:val="left" w:pos="8543"/>
          <w:tab w:val="left" w:pos="8621"/>
        </w:tabs>
        <w:spacing w:line="360" w:lineRule="auto"/>
        <w:ind w:right="57"/>
        <w:rPr>
          <w:b/>
          <w:bCs/>
          <w:sz w:val="18"/>
        </w:rPr>
      </w:pPr>
      <w:r>
        <w:rPr>
          <w:sz w:val="18"/>
        </w:rPr>
        <w:t xml:space="preserve">Cargo: </w:t>
      </w:r>
      <w:r w:rsidRPr="00F272DD">
        <w:rPr>
          <w:b/>
          <w:bCs/>
          <w:sz w:val="18"/>
        </w:rPr>
        <w:t>PREFEITO</w:t>
      </w:r>
    </w:p>
    <w:p w14:paraId="55D0A466" w14:textId="77777777" w:rsidR="008E0B71" w:rsidRPr="00F272DD" w:rsidRDefault="008E0B71" w:rsidP="008E0B71">
      <w:pPr>
        <w:widowControl/>
        <w:tabs>
          <w:tab w:val="left" w:pos="4511"/>
          <w:tab w:val="left" w:pos="8543"/>
          <w:tab w:val="left" w:pos="8621"/>
        </w:tabs>
        <w:spacing w:line="360" w:lineRule="auto"/>
        <w:ind w:right="57"/>
        <w:rPr>
          <w:b/>
          <w:bCs/>
          <w:sz w:val="18"/>
        </w:rPr>
      </w:pPr>
      <w:r>
        <w:rPr>
          <w:sz w:val="18"/>
        </w:rPr>
        <w:t xml:space="preserve">CPF: </w:t>
      </w:r>
      <w:r w:rsidRPr="00F272DD">
        <w:rPr>
          <w:b/>
          <w:bCs/>
          <w:sz w:val="18"/>
        </w:rPr>
        <w:t>145.063.128-21</w:t>
      </w:r>
    </w:p>
    <w:p w14:paraId="403FC162" w14:textId="77777777" w:rsidR="008E0B71" w:rsidRDefault="008E0B71" w:rsidP="008E0B71">
      <w:pPr>
        <w:widowControl/>
        <w:tabs>
          <w:tab w:val="left" w:pos="8630"/>
        </w:tabs>
        <w:spacing w:line="360" w:lineRule="auto"/>
        <w:ind w:right="57"/>
        <w:rPr>
          <w:sz w:val="18"/>
        </w:rPr>
      </w:pPr>
      <w:r>
        <w:rPr>
          <w:sz w:val="18"/>
        </w:rPr>
        <w:t>Assinatura: ____________________________________________________</w:t>
      </w:r>
    </w:p>
    <w:p w14:paraId="68EAAEC1" w14:textId="77777777" w:rsidR="008E0B71" w:rsidRDefault="008E0B71" w:rsidP="008E0B71">
      <w:pPr>
        <w:widowControl/>
        <w:tabs>
          <w:tab w:val="left" w:pos="8630"/>
        </w:tabs>
        <w:spacing w:line="360" w:lineRule="auto"/>
        <w:ind w:right="57"/>
        <w:rPr>
          <w:sz w:val="18"/>
        </w:rPr>
      </w:pPr>
    </w:p>
    <w:p w14:paraId="0E3F205F" w14:textId="77777777" w:rsidR="008E0B71" w:rsidRDefault="008E0B71" w:rsidP="008E0B71">
      <w:pPr>
        <w:widowControl/>
        <w:spacing w:line="360" w:lineRule="auto"/>
        <w:ind w:right="57"/>
        <w:outlineLvl w:val="0"/>
        <w:rPr>
          <w:b/>
          <w:sz w:val="18"/>
          <w:u w:val="thick"/>
        </w:rPr>
      </w:pPr>
      <w:r>
        <w:rPr>
          <w:b/>
          <w:sz w:val="18"/>
          <w:u w:val="thick"/>
        </w:rPr>
        <w:lastRenderedPageBreak/>
        <w:t>RESPONSÁVEIS QUE ASSINARAM O AJUSTE</w:t>
      </w:r>
    </w:p>
    <w:p w14:paraId="26C99276" w14:textId="77777777" w:rsidR="008E0B71" w:rsidRDefault="008E0B71" w:rsidP="008E0B71">
      <w:pPr>
        <w:widowControl/>
        <w:spacing w:line="360" w:lineRule="auto"/>
        <w:ind w:right="57"/>
        <w:rPr>
          <w:b/>
          <w:sz w:val="18"/>
        </w:rPr>
      </w:pPr>
      <w:r>
        <w:rPr>
          <w:b/>
          <w:sz w:val="18"/>
          <w:u w:val="thick"/>
        </w:rPr>
        <w:t>Pelo contratante</w:t>
      </w:r>
      <w:r>
        <w:rPr>
          <w:b/>
          <w:sz w:val="18"/>
        </w:rPr>
        <w:t>:</w:t>
      </w:r>
    </w:p>
    <w:p w14:paraId="1E048A51" w14:textId="77777777" w:rsidR="008E0B71" w:rsidRDefault="008E0B71" w:rsidP="008E0B71">
      <w:pPr>
        <w:widowControl/>
        <w:tabs>
          <w:tab w:val="left" w:pos="4511"/>
          <w:tab w:val="left" w:pos="8543"/>
          <w:tab w:val="left" w:pos="8621"/>
        </w:tabs>
        <w:spacing w:line="360" w:lineRule="auto"/>
        <w:ind w:right="57"/>
        <w:rPr>
          <w:sz w:val="18"/>
        </w:rPr>
      </w:pPr>
      <w:r>
        <w:rPr>
          <w:sz w:val="18"/>
        </w:rPr>
        <w:t xml:space="preserve">Nome: </w:t>
      </w:r>
      <w:r w:rsidRPr="00F272DD">
        <w:rPr>
          <w:b/>
          <w:bCs/>
          <w:sz w:val="18"/>
        </w:rPr>
        <w:t>EDER CARLOS FOGAÇA DA CRUZ</w:t>
      </w:r>
      <w:r w:rsidRPr="00F272DD">
        <w:rPr>
          <w:b/>
          <w:bCs/>
          <w:sz w:val="18"/>
        </w:rPr>
        <w:tab/>
      </w:r>
      <w:r>
        <w:rPr>
          <w:sz w:val="18"/>
        </w:rPr>
        <w:t xml:space="preserve"> </w:t>
      </w:r>
    </w:p>
    <w:p w14:paraId="2F3B09E9" w14:textId="77777777" w:rsidR="008E0B71" w:rsidRPr="00F272DD" w:rsidRDefault="008E0B71" w:rsidP="008E0B71">
      <w:pPr>
        <w:widowControl/>
        <w:tabs>
          <w:tab w:val="left" w:pos="4511"/>
          <w:tab w:val="left" w:pos="8543"/>
          <w:tab w:val="left" w:pos="8621"/>
        </w:tabs>
        <w:spacing w:line="360" w:lineRule="auto"/>
        <w:ind w:right="57"/>
        <w:rPr>
          <w:b/>
          <w:bCs/>
          <w:sz w:val="18"/>
        </w:rPr>
      </w:pPr>
      <w:r>
        <w:rPr>
          <w:sz w:val="18"/>
        </w:rPr>
        <w:t xml:space="preserve">Cargo: </w:t>
      </w:r>
      <w:r w:rsidRPr="00F272DD">
        <w:rPr>
          <w:b/>
          <w:bCs/>
          <w:sz w:val="18"/>
        </w:rPr>
        <w:t>PREFEITO</w:t>
      </w:r>
    </w:p>
    <w:p w14:paraId="06F80A3D" w14:textId="77777777" w:rsidR="008E0B71" w:rsidRPr="00F272DD" w:rsidRDefault="008E0B71" w:rsidP="008E0B71">
      <w:pPr>
        <w:widowControl/>
        <w:tabs>
          <w:tab w:val="left" w:pos="4511"/>
          <w:tab w:val="left" w:pos="8543"/>
          <w:tab w:val="left" w:pos="8621"/>
        </w:tabs>
        <w:spacing w:line="360" w:lineRule="auto"/>
        <w:ind w:right="57"/>
        <w:rPr>
          <w:b/>
          <w:bCs/>
          <w:sz w:val="18"/>
        </w:rPr>
      </w:pPr>
      <w:r>
        <w:rPr>
          <w:sz w:val="18"/>
        </w:rPr>
        <w:t xml:space="preserve">CPF: </w:t>
      </w:r>
      <w:r w:rsidRPr="00F272DD">
        <w:rPr>
          <w:b/>
          <w:bCs/>
          <w:sz w:val="18"/>
        </w:rPr>
        <w:t>145.063.128-21</w:t>
      </w:r>
    </w:p>
    <w:p w14:paraId="74AD6A6C" w14:textId="77777777" w:rsidR="008E0B71" w:rsidRDefault="008E0B71" w:rsidP="008E0B71">
      <w:pPr>
        <w:widowControl/>
        <w:tabs>
          <w:tab w:val="left" w:pos="8639"/>
        </w:tabs>
        <w:spacing w:line="360" w:lineRule="auto"/>
        <w:ind w:right="57"/>
        <w:rPr>
          <w:sz w:val="18"/>
        </w:rPr>
      </w:pPr>
      <w:r>
        <w:rPr>
          <w:sz w:val="18"/>
        </w:rPr>
        <w:t>Assinatura: ____________________________________________________</w:t>
      </w:r>
    </w:p>
    <w:p w14:paraId="3BD8AE24" w14:textId="77777777" w:rsidR="008E0B71" w:rsidRDefault="008E0B71" w:rsidP="008E0B71">
      <w:pPr>
        <w:widowControl/>
        <w:spacing w:line="360" w:lineRule="auto"/>
        <w:ind w:right="57"/>
        <w:outlineLvl w:val="0"/>
        <w:rPr>
          <w:b/>
          <w:sz w:val="18"/>
        </w:rPr>
      </w:pPr>
      <w:r>
        <w:rPr>
          <w:b/>
          <w:sz w:val="18"/>
          <w:u w:val="thick"/>
        </w:rPr>
        <w:t>Pela contratada</w:t>
      </w:r>
      <w:r>
        <w:rPr>
          <w:b/>
          <w:sz w:val="18"/>
        </w:rPr>
        <w:t>:</w:t>
      </w:r>
    </w:p>
    <w:p w14:paraId="029D6D21" w14:textId="77777777" w:rsidR="008E0B71" w:rsidRDefault="008E0B71" w:rsidP="008E0B71">
      <w:pPr>
        <w:widowControl/>
        <w:tabs>
          <w:tab w:val="left" w:pos="4511"/>
          <w:tab w:val="left" w:pos="8546"/>
          <w:tab w:val="left" w:pos="8618"/>
        </w:tabs>
        <w:spacing w:line="360" w:lineRule="auto"/>
        <w:ind w:right="57"/>
        <w:rPr>
          <w:sz w:val="18"/>
        </w:rPr>
      </w:pPr>
      <w:r>
        <w:rPr>
          <w:sz w:val="18"/>
        </w:rPr>
        <w:t>Nome:</w:t>
      </w:r>
    </w:p>
    <w:p w14:paraId="6C703A7E" w14:textId="77777777" w:rsidR="008E0B71" w:rsidRDefault="008E0B71" w:rsidP="008E0B71">
      <w:pPr>
        <w:widowControl/>
        <w:tabs>
          <w:tab w:val="left" w:pos="4511"/>
          <w:tab w:val="left" w:pos="8546"/>
          <w:tab w:val="left" w:pos="8618"/>
        </w:tabs>
        <w:spacing w:line="360" w:lineRule="auto"/>
        <w:ind w:right="57"/>
        <w:rPr>
          <w:sz w:val="18"/>
        </w:rPr>
      </w:pPr>
      <w:r>
        <w:rPr>
          <w:sz w:val="18"/>
        </w:rPr>
        <w:t xml:space="preserve">Cargo: </w:t>
      </w:r>
    </w:p>
    <w:p w14:paraId="2880D3C3" w14:textId="77777777" w:rsidR="008E0B71" w:rsidRDefault="008E0B71" w:rsidP="008E0B71">
      <w:pPr>
        <w:widowControl/>
        <w:tabs>
          <w:tab w:val="left" w:pos="4511"/>
          <w:tab w:val="left" w:pos="8546"/>
          <w:tab w:val="left" w:pos="8618"/>
        </w:tabs>
        <w:spacing w:line="360" w:lineRule="auto"/>
        <w:ind w:right="57"/>
        <w:rPr>
          <w:sz w:val="18"/>
        </w:rPr>
      </w:pPr>
      <w:r>
        <w:rPr>
          <w:sz w:val="18"/>
        </w:rPr>
        <w:t xml:space="preserve">CPF: </w:t>
      </w:r>
    </w:p>
    <w:p w14:paraId="71489E1A" w14:textId="77777777" w:rsidR="008E0B71" w:rsidRDefault="008E0B71" w:rsidP="008E0B71">
      <w:pPr>
        <w:widowControl/>
        <w:tabs>
          <w:tab w:val="left" w:pos="8639"/>
        </w:tabs>
        <w:spacing w:line="360" w:lineRule="auto"/>
        <w:ind w:right="57"/>
        <w:rPr>
          <w:sz w:val="18"/>
          <w:u w:val="single"/>
        </w:rPr>
      </w:pPr>
      <w:r>
        <w:rPr>
          <w:sz w:val="18"/>
        </w:rPr>
        <w:t xml:space="preserve">Assinatura: </w:t>
      </w:r>
      <w:r>
        <w:rPr>
          <w:sz w:val="18"/>
          <w:u w:val="single"/>
        </w:rPr>
        <w:t xml:space="preserve"> </w:t>
      </w:r>
      <w:r>
        <w:rPr>
          <w:sz w:val="18"/>
          <w:u w:val="single"/>
        </w:rPr>
        <w:tab/>
      </w:r>
    </w:p>
    <w:p w14:paraId="09E6497A" w14:textId="77777777" w:rsidR="008E0B71" w:rsidRDefault="008E0B71" w:rsidP="008E0B71">
      <w:pPr>
        <w:widowControl/>
        <w:spacing w:line="360" w:lineRule="auto"/>
        <w:ind w:right="57"/>
        <w:outlineLvl w:val="0"/>
        <w:rPr>
          <w:b/>
          <w:sz w:val="18"/>
        </w:rPr>
      </w:pPr>
      <w:r>
        <w:rPr>
          <w:b/>
          <w:sz w:val="18"/>
          <w:u w:val="thick"/>
        </w:rPr>
        <w:t>ORDENADOR DE DESPESAS DA CONTRATANTE</w:t>
      </w:r>
      <w:r>
        <w:rPr>
          <w:b/>
          <w:sz w:val="18"/>
        </w:rPr>
        <w:t>:</w:t>
      </w:r>
    </w:p>
    <w:p w14:paraId="629D94E0" w14:textId="77777777" w:rsidR="008E0B71" w:rsidRDefault="008E0B71" w:rsidP="008E0B71">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sz w:val="18"/>
        </w:rPr>
        <w:tab/>
        <w:t xml:space="preserve"> </w:t>
      </w:r>
    </w:p>
    <w:p w14:paraId="5265411F" w14:textId="77777777" w:rsidR="008E0B71" w:rsidRDefault="008E0B71" w:rsidP="008E0B71">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118023BF" w14:textId="77777777" w:rsidR="008E0B71" w:rsidRDefault="008E0B71" w:rsidP="008E0B71">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7BE815EC" w14:textId="77777777" w:rsidR="008E0B71" w:rsidRDefault="008E0B71" w:rsidP="008E0B71">
      <w:pPr>
        <w:widowControl/>
        <w:tabs>
          <w:tab w:val="left" w:pos="8637"/>
        </w:tabs>
        <w:spacing w:line="360" w:lineRule="auto"/>
        <w:ind w:right="57"/>
        <w:rPr>
          <w:sz w:val="18"/>
          <w:u w:val="single"/>
        </w:rPr>
      </w:pPr>
      <w:r>
        <w:rPr>
          <w:sz w:val="18"/>
        </w:rPr>
        <w:t xml:space="preserve">Assinatura: </w:t>
      </w:r>
      <w:r>
        <w:rPr>
          <w:sz w:val="18"/>
          <w:u w:val="single"/>
        </w:rPr>
        <w:t xml:space="preserve"> ___________________________________________________</w:t>
      </w:r>
    </w:p>
    <w:p w14:paraId="119E0024" w14:textId="77777777" w:rsidR="008E0B71" w:rsidRDefault="008E0B71" w:rsidP="008E0B71">
      <w:pPr>
        <w:widowControl/>
        <w:spacing w:line="360" w:lineRule="auto"/>
        <w:ind w:right="57"/>
        <w:outlineLvl w:val="0"/>
        <w:rPr>
          <w:b/>
          <w:sz w:val="18"/>
        </w:rPr>
      </w:pPr>
      <w:r>
        <w:rPr>
          <w:b/>
          <w:sz w:val="18"/>
          <w:u w:val="thick"/>
        </w:rPr>
        <w:t>GESTOR(ES) DO CONTRATO</w:t>
      </w:r>
      <w:r>
        <w:rPr>
          <w:b/>
          <w:sz w:val="18"/>
        </w:rPr>
        <w:t>:</w:t>
      </w:r>
    </w:p>
    <w:p w14:paraId="75780CDD" w14:textId="60DF28D9" w:rsidR="008E0B71" w:rsidRPr="00F272DD" w:rsidRDefault="008E0B71" w:rsidP="008E0B71">
      <w:pPr>
        <w:widowControl/>
        <w:tabs>
          <w:tab w:val="left" w:pos="4571"/>
          <w:tab w:val="left" w:pos="8605"/>
          <w:tab w:val="left" w:pos="8678"/>
        </w:tabs>
        <w:spacing w:line="360" w:lineRule="auto"/>
        <w:ind w:right="57"/>
        <w:rPr>
          <w:b/>
          <w:bCs/>
          <w:sz w:val="18"/>
        </w:rPr>
      </w:pPr>
      <w:r>
        <w:rPr>
          <w:sz w:val="18"/>
        </w:rPr>
        <w:t xml:space="preserve">Nome: </w:t>
      </w:r>
    </w:p>
    <w:p w14:paraId="1992656F" w14:textId="6C2EE9BE" w:rsidR="008E0B71" w:rsidRDefault="008E0B71" w:rsidP="008E0B71">
      <w:pPr>
        <w:widowControl/>
        <w:tabs>
          <w:tab w:val="left" w:pos="4571"/>
          <w:tab w:val="left" w:pos="8605"/>
          <w:tab w:val="left" w:pos="8678"/>
        </w:tabs>
        <w:spacing w:line="360" w:lineRule="auto"/>
        <w:ind w:right="57"/>
        <w:rPr>
          <w:b/>
          <w:sz w:val="18"/>
        </w:rPr>
      </w:pPr>
      <w:r>
        <w:rPr>
          <w:sz w:val="18"/>
        </w:rPr>
        <w:t xml:space="preserve">Cargo: </w:t>
      </w:r>
    </w:p>
    <w:p w14:paraId="204A2393" w14:textId="5ECA00DA" w:rsidR="008E0B71" w:rsidRDefault="008E0B71" w:rsidP="008E0B71">
      <w:pPr>
        <w:widowControl/>
        <w:tabs>
          <w:tab w:val="left" w:pos="4571"/>
          <w:tab w:val="left" w:pos="8605"/>
          <w:tab w:val="left" w:pos="8678"/>
        </w:tabs>
        <w:spacing w:line="360" w:lineRule="auto"/>
        <w:ind w:right="57"/>
        <w:rPr>
          <w:b/>
          <w:sz w:val="18"/>
        </w:rPr>
      </w:pPr>
      <w:r>
        <w:rPr>
          <w:sz w:val="18"/>
        </w:rPr>
        <w:t xml:space="preserve">CPF: </w:t>
      </w:r>
    </w:p>
    <w:p w14:paraId="5743867B" w14:textId="77777777" w:rsidR="008E0B71" w:rsidRDefault="008E0B71" w:rsidP="008E0B71">
      <w:pPr>
        <w:widowControl/>
        <w:tabs>
          <w:tab w:val="left" w:pos="8698"/>
        </w:tabs>
        <w:spacing w:line="360" w:lineRule="auto"/>
        <w:ind w:right="57"/>
        <w:rPr>
          <w:sz w:val="18"/>
          <w:u w:val="single"/>
        </w:rPr>
      </w:pPr>
      <w:r>
        <w:rPr>
          <w:sz w:val="18"/>
        </w:rPr>
        <w:t xml:space="preserve">Assinatura: </w:t>
      </w:r>
      <w:r>
        <w:rPr>
          <w:sz w:val="18"/>
          <w:u w:val="single"/>
        </w:rPr>
        <w:t xml:space="preserve"> ___________________________</w:t>
      </w:r>
    </w:p>
    <w:p w14:paraId="548B12D8" w14:textId="77777777" w:rsidR="008E0B71" w:rsidRDefault="008E0B71" w:rsidP="008E0B71">
      <w:pPr>
        <w:widowControl/>
        <w:spacing w:line="360" w:lineRule="auto"/>
        <w:ind w:right="57"/>
        <w:jc w:val="both"/>
        <w:outlineLvl w:val="0"/>
        <w:rPr>
          <w:b/>
          <w:sz w:val="18"/>
        </w:rPr>
      </w:pPr>
      <w:r>
        <w:rPr>
          <w:b/>
          <w:sz w:val="18"/>
          <w:u w:val="thick"/>
        </w:rPr>
        <w:t>DEMAIS RESPONSÁVEIS (*)</w:t>
      </w:r>
      <w:r>
        <w:rPr>
          <w:b/>
          <w:sz w:val="18"/>
        </w:rPr>
        <w:t>:</w:t>
      </w:r>
    </w:p>
    <w:p w14:paraId="765ED377" w14:textId="77777777" w:rsidR="008E0B71" w:rsidRDefault="008E0B71" w:rsidP="008E0B71">
      <w:pPr>
        <w:widowControl/>
        <w:tabs>
          <w:tab w:val="left" w:pos="4842"/>
          <w:tab w:val="left" w:pos="8598"/>
        </w:tabs>
        <w:spacing w:line="360" w:lineRule="auto"/>
        <w:ind w:right="57"/>
        <w:jc w:val="both"/>
        <w:rPr>
          <w:b/>
          <w:sz w:val="18"/>
        </w:rPr>
      </w:pPr>
      <w:bookmarkStart w:id="65" w:name="_Hlk169180216"/>
      <w:bookmarkEnd w:id="65"/>
      <w:r>
        <w:rPr>
          <w:sz w:val="18"/>
        </w:rPr>
        <w:t>Tipo de ato sob</w:t>
      </w:r>
      <w:r>
        <w:rPr>
          <w:spacing w:val="-11"/>
          <w:sz w:val="18"/>
        </w:rPr>
        <w:t xml:space="preserve"> </w:t>
      </w:r>
      <w:r>
        <w:rPr>
          <w:sz w:val="18"/>
        </w:rPr>
        <w:t>sua</w:t>
      </w:r>
      <w:r>
        <w:rPr>
          <w:spacing w:val="-3"/>
          <w:sz w:val="18"/>
        </w:rPr>
        <w:t xml:space="preserve"> </w:t>
      </w:r>
      <w:r>
        <w:rPr>
          <w:sz w:val="18"/>
        </w:rPr>
        <w:t>responsabilidade:</w:t>
      </w:r>
      <w:r>
        <w:rPr>
          <w:spacing w:val="-2"/>
          <w:sz w:val="18"/>
        </w:rPr>
        <w:t xml:space="preserve"> </w:t>
      </w:r>
      <w:r>
        <w:rPr>
          <w:b/>
          <w:sz w:val="18"/>
        </w:rPr>
        <w:t>FISCALIZAÇÃO</w:t>
      </w:r>
    </w:p>
    <w:p w14:paraId="2EE364C2" w14:textId="068F9B84" w:rsidR="008E0B71" w:rsidRDefault="008E0B71" w:rsidP="008E0B71">
      <w:pPr>
        <w:widowControl/>
        <w:tabs>
          <w:tab w:val="left" w:pos="4842"/>
          <w:tab w:val="left" w:pos="8598"/>
        </w:tabs>
        <w:spacing w:line="360" w:lineRule="auto"/>
        <w:ind w:right="57"/>
        <w:jc w:val="both"/>
        <w:rPr>
          <w:b/>
          <w:sz w:val="18"/>
        </w:rPr>
      </w:pPr>
      <w:r>
        <w:rPr>
          <w:sz w:val="18"/>
        </w:rPr>
        <w:t xml:space="preserve">Nome: </w:t>
      </w:r>
    </w:p>
    <w:p w14:paraId="649D28F0" w14:textId="4E4DD525" w:rsidR="008E0B71" w:rsidRDefault="008E0B71" w:rsidP="008E0B71">
      <w:pPr>
        <w:widowControl/>
        <w:tabs>
          <w:tab w:val="left" w:pos="4842"/>
          <w:tab w:val="left" w:pos="8598"/>
        </w:tabs>
        <w:spacing w:line="360" w:lineRule="auto"/>
        <w:ind w:right="57"/>
        <w:jc w:val="both"/>
        <w:rPr>
          <w:sz w:val="18"/>
        </w:rPr>
      </w:pPr>
      <w:r>
        <w:rPr>
          <w:sz w:val="18"/>
        </w:rPr>
        <w:t xml:space="preserve">Cargo: </w:t>
      </w:r>
    </w:p>
    <w:p w14:paraId="7C385D72" w14:textId="1AF6BD24" w:rsidR="008E0B71" w:rsidRDefault="008E0B71" w:rsidP="008E0B71">
      <w:pPr>
        <w:widowControl/>
        <w:tabs>
          <w:tab w:val="left" w:pos="4842"/>
          <w:tab w:val="left" w:pos="8598"/>
        </w:tabs>
        <w:spacing w:line="360" w:lineRule="auto"/>
        <w:ind w:right="57"/>
        <w:jc w:val="both"/>
        <w:rPr>
          <w:b/>
          <w:sz w:val="18"/>
        </w:rPr>
      </w:pPr>
      <w:r>
        <w:rPr>
          <w:sz w:val="18"/>
        </w:rPr>
        <w:t xml:space="preserve">CPF: </w:t>
      </w:r>
    </w:p>
    <w:p w14:paraId="1965CB96" w14:textId="77777777" w:rsidR="008E0B71" w:rsidRDefault="008E0B71" w:rsidP="008E0B71">
      <w:pPr>
        <w:widowControl/>
        <w:tabs>
          <w:tab w:val="left" w:pos="5490"/>
        </w:tabs>
        <w:spacing w:line="360" w:lineRule="auto"/>
        <w:ind w:right="57"/>
        <w:jc w:val="both"/>
        <w:rPr>
          <w:sz w:val="18"/>
          <w:u w:val="single"/>
        </w:rPr>
      </w:pPr>
      <w:r>
        <w:rPr>
          <w:sz w:val="18"/>
        </w:rPr>
        <w:t xml:space="preserve">Assinatura: </w:t>
      </w:r>
      <w:r>
        <w:rPr>
          <w:sz w:val="18"/>
          <w:u w:val="single"/>
        </w:rPr>
        <w:t xml:space="preserve"> </w:t>
      </w:r>
      <w:r>
        <w:rPr>
          <w:sz w:val="18"/>
          <w:u w:val="single"/>
        </w:rPr>
        <w:tab/>
      </w:r>
    </w:p>
    <w:p w14:paraId="714005FE" w14:textId="77777777" w:rsidR="008E0B71" w:rsidRDefault="008E0B71" w:rsidP="008E0B71">
      <w:pPr>
        <w:widowControl/>
        <w:tabs>
          <w:tab w:val="left" w:pos="5490"/>
        </w:tabs>
        <w:spacing w:line="360" w:lineRule="auto"/>
        <w:ind w:right="57"/>
        <w:jc w:val="both"/>
        <w:rPr>
          <w:sz w:val="18"/>
          <w:u w:val="single"/>
        </w:rPr>
      </w:pPr>
    </w:p>
    <w:p w14:paraId="4032CC92" w14:textId="77777777" w:rsidR="008E0B71" w:rsidRDefault="008E0B71" w:rsidP="008E0B71">
      <w:pPr>
        <w:widowControl/>
        <w:spacing w:line="360" w:lineRule="auto"/>
        <w:ind w:right="57"/>
        <w:jc w:val="both"/>
        <w:rPr>
          <w:i/>
          <w:sz w:val="18"/>
        </w:rPr>
      </w:pPr>
      <w:r>
        <w:rPr>
          <w:sz w:val="18"/>
        </w:rPr>
        <w:t>(*) - O Termo de Ciência e Notificação e/ou Cadastro do(s) Responsável(</w:t>
      </w:r>
      <w:proofErr w:type="spellStart"/>
      <w:r>
        <w:rPr>
          <w:sz w:val="18"/>
        </w:rPr>
        <w:t>is</w:t>
      </w:r>
      <w:proofErr w:type="spellEnd"/>
      <w:r>
        <w:rPr>
          <w:sz w:val="18"/>
        </w:rPr>
        <w:t>) deve identificar as pessoas físicas que tenham concorrido para a prática do ato jurídico,  na  condição  de  ordenador  da  despesa;  de  partes  contratantes;</w:t>
      </w:r>
      <w:r>
        <w:rPr>
          <w:spacing w:val="-20"/>
          <w:sz w:val="18"/>
        </w:rPr>
        <w:t xml:space="preserve"> </w:t>
      </w:r>
      <w:r>
        <w:rPr>
          <w:sz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18"/>
        </w:rPr>
        <w:t xml:space="preserve">. </w:t>
      </w:r>
      <w:r>
        <w:rPr>
          <w:sz w:val="18"/>
        </w:rPr>
        <w:t xml:space="preserve">Na hipótese de prestações de contas, caso o signatário do parecer conclusivo seja distinto daqueles já arrolados como subscritores do Termo de Ciência e Notificação, será ele objeto de notificação específica. </w:t>
      </w:r>
      <w:r>
        <w:rPr>
          <w:i/>
          <w:sz w:val="18"/>
        </w:rPr>
        <w:t>(inciso acrescido pela Resolução nº 11/2021).</w:t>
      </w:r>
    </w:p>
    <w:p w14:paraId="77DEDB12" w14:textId="77777777" w:rsidR="008E0B71" w:rsidRDefault="008E0B71" w:rsidP="008E0B71">
      <w:pPr>
        <w:widowControl/>
        <w:spacing w:line="360" w:lineRule="auto"/>
        <w:ind w:right="57"/>
        <w:rPr>
          <w:rFonts w:ascii="Times New Roman" w:eastAsia="Times New Roman" w:hAnsi="Times New Roman" w:cs="Times New Roman"/>
          <w:sz w:val="18"/>
        </w:rPr>
      </w:pPr>
    </w:p>
    <w:p w14:paraId="41A01CCA" w14:textId="77777777" w:rsidR="00102D8B" w:rsidRDefault="00102D8B">
      <w:pPr>
        <w:spacing w:line="360" w:lineRule="auto"/>
        <w:ind w:right="57"/>
        <w:jc w:val="both"/>
        <w:rPr>
          <w:rFonts w:ascii="Times New Roman" w:eastAsia="Times New Roman" w:hAnsi="Times New Roman" w:cs="Times New Roman"/>
          <w:sz w:val="22"/>
        </w:rPr>
      </w:pPr>
    </w:p>
    <w:p w14:paraId="367D4CF2" w14:textId="77777777" w:rsidR="00102D8B" w:rsidRDefault="00102D8B">
      <w:pPr>
        <w:widowControl/>
        <w:spacing w:after="360" w:line="312" w:lineRule="auto"/>
        <w:ind w:firstLine="1701"/>
        <w:jc w:val="center"/>
        <w:rPr>
          <w:rFonts w:ascii="Times New Roman" w:eastAsia="Times New Roman" w:hAnsi="Times New Roman" w:cs="Times New Roman"/>
          <w:b/>
          <w:sz w:val="24"/>
        </w:rPr>
      </w:pPr>
    </w:p>
    <w:p w14:paraId="7FFDB867" w14:textId="77777777" w:rsidR="00102D8B" w:rsidRDefault="00102D8B">
      <w:pPr>
        <w:widowControl/>
        <w:spacing w:after="360" w:line="312" w:lineRule="auto"/>
        <w:ind w:firstLine="1701"/>
        <w:jc w:val="center"/>
        <w:rPr>
          <w:rFonts w:ascii="Times New Roman" w:eastAsia="Times New Roman" w:hAnsi="Times New Roman" w:cs="Times New Roman"/>
          <w:b/>
          <w:sz w:val="24"/>
        </w:rPr>
      </w:pPr>
    </w:p>
    <w:p w14:paraId="16C21A63" w14:textId="77777777" w:rsidR="00102D8B" w:rsidRPr="008E0B71" w:rsidRDefault="00000000">
      <w:pPr>
        <w:widowControl/>
        <w:spacing w:after="360" w:line="312" w:lineRule="auto"/>
        <w:jc w:val="center"/>
        <w:rPr>
          <w:b/>
          <w:sz w:val="22"/>
          <w:szCs w:val="18"/>
        </w:rPr>
      </w:pPr>
      <w:r w:rsidRPr="008E0B71">
        <w:rPr>
          <w:b/>
          <w:sz w:val="22"/>
          <w:szCs w:val="18"/>
        </w:rPr>
        <w:lastRenderedPageBreak/>
        <w:t>ANEXO IX</w:t>
      </w:r>
    </w:p>
    <w:p w14:paraId="2F7B0089" w14:textId="77777777" w:rsidR="00102D8B" w:rsidRPr="008E0B71" w:rsidRDefault="00000000">
      <w:pPr>
        <w:spacing w:line="312" w:lineRule="auto"/>
        <w:ind w:right="57"/>
        <w:jc w:val="both"/>
        <w:outlineLvl w:val="0"/>
        <w:rPr>
          <w:b/>
          <w:sz w:val="22"/>
          <w:szCs w:val="18"/>
        </w:rPr>
      </w:pPr>
      <w:r w:rsidRPr="008E0B71">
        <w:rPr>
          <w:b/>
          <w:sz w:val="22"/>
          <w:szCs w:val="18"/>
        </w:rPr>
        <w:t>ANEXO LC-02 - DECLARAÇÃO DE DOCUMENTOS À DISPOSIÇÃO DO TCE-SP</w:t>
      </w:r>
    </w:p>
    <w:p w14:paraId="1CD066EE" w14:textId="77777777" w:rsidR="00102D8B" w:rsidRPr="008E0B71" w:rsidRDefault="00000000">
      <w:pPr>
        <w:widowControl/>
        <w:spacing w:line="360" w:lineRule="auto"/>
        <w:ind w:right="57"/>
        <w:rPr>
          <w:b/>
          <w:sz w:val="22"/>
          <w:szCs w:val="18"/>
        </w:rPr>
      </w:pPr>
      <w:r w:rsidRPr="008E0B71">
        <w:rPr>
          <w:sz w:val="22"/>
          <w:szCs w:val="18"/>
        </w:rPr>
        <w:t xml:space="preserve">CONTRATANTE: </w:t>
      </w:r>
      <w:r w:rsidRPr="008E0B71">
        <w:rPr>
          <w:b/>
          <w:sz w:val="22"/>
          <w:szCs w:val="18"/>
        </w:rPr>
        <w:t>MUNICÍPIO DE TAGUAÍ</w:t>
      </w:r>
    </w:p>
    <w:p w14:paraId="0209862A" w14:textId="77777777" w:rsidR="00102D8B" w:rsidRPr="008E0B71" w:rsidRDefault="00000000">
      <w:pPr>
        <w:widowControl/>
        <w:spacing w:line="360" w:lineRule="auto"/>
        <w:ind w:right="57"/>
        <w:rPr>
          <w:b/>
          <w:sz w:val="22"/>
          <w:szCs w:val="18"/>
        </w:rPr>
      </w:pPr>
      <w:r w:rsidRPr="008E0B71">
        <w:rPr>
          <w:sz w:val="22"/>
          <w:szCs w:val="18"/>
        </w:rPr>
        <w:t xml:space="preserve">CNPJ Nº: </w:t>
      </w:r>
      <w:r w:rsidRPr="008E0B71">
        <w:rPr>
          <w:b/>
          <w:sz w:val="22"/>
          <w:szCs w:val="18"/>
        </w:rPr>
        <w:t>46.223.723/0001-50</w:t>
      </w:r>
    </w:p>
    <w:p w14:paraId="426CBA98" w14:textId="77777777" w:rsidR="00102D8B" w:rsidRPr="008E0B71" w:rsidRDefault="00000000">
      <w:pPr>
        <w:widowControl/>
        <w:spacing w:line="360" w:lineRule="auto"/>
        <w:ind w:right="57"/>
        <w:rPr>
          <w:sz w:val="22"/>
          <w:szCs w:val="18"/>
        </w:rPr>
      </w:pPr>
      <w:r w:rsidRPr="008E0B71">
        <w:rPr>
          <w:sz w:val="22"/>
          <w:szCs w:val="18"/>
        </w:rPr>
        <w:t xml:space="preserve">CONTRATADA: </w:t>
      </w:r>
      <w:r w:rsidRPr="008E0B71">
        <w:rPr>
          <w:b/>
          <w:sz w:val="22"/>
          <w:szCs w:val="18"/>
        </w:rPr>
        <w:t>{NOME_FORN}}</w:t>
      </w:r>
      <w:r w:rsidRPr="008E0B71">
        <w:rPr>
          <w:sz w:val="22"/>
          <w:szCs w:val="18"/>
        </w:rPr>
        <w:t xml:space="preserve">                </w:t>
      </w:r>
    </w:p>
    <w:p w14:paraId="603F420B" w14:textId="77777777" w:rsidR="00102D8B" w:rsidRPr="008E0B71" w:rsidRDefault="00000000">
      <w:pPr>
        <w:widowControl/>
        <w:spacing w:line="360" w:lineRule="auto"/>
        <w:ind w:right="57"/>
        <w:rPr>
          <w:b/>
          <w:sz w:val="22"/>
          <w:szCs w:val="18"/>
        </w:rPr>
      </w:pPr>
      <w:r w:rsidRPr="008E0B71">
        <w:rPr>
          <w:sz w:val="22"/>
          <w:szCs w:val="18"/>
        </w:rPr>
        <w:t xml:space="preserve">CNPJ Nº: </w:t>
      </w:r>
      <w:r w:rsidRPr="008E0B71">
        <w:rPr>
          <w:b/>
          <w:sz w:val="22"/>
          <w:szCs w:val="18"/>
        </w:rPr>
        <w:t>{CNPJ_FORN}}</w:t>
      </w:r>
    </w:p>
    <w:p w14:paraId="75D59542" w14:textId="77777777" w:rsidR="00102D8B" w:rsidRPr="008E0B71" w:rsidRDefault="00000000">
      <w:pPr>
        <w:widowControl/>
        <w:spacing w:line="360" w:lineRule="auto"/>
        <w:ind w:right="57"/>
        <w:rPr>
          <w:b/>
          <w:sz w:val="22"/>
          <w:szCs w:val="18"/>
        </w:rPr>
      </w:pPr>
      <w:r w:rsidRPr="008E0B71">
        <w:rPr>
          <w:sz w:val="22"/>
          <w:szCs w:val="18"/>
        </w:rPr>
        <w:t xml:space="preserve">CONTRATO N° (DE ORIGEM): </w:t>
      </w:r>
      <w:r w:rsidRPr="008E0B71">
        <w:rPr>
          <w:b/>
          <w:sz w:val="22"/>
          <w:szCs w:val="18"/>
        </w:rPr>
        <w:t>{</w:t>
      </w:r>
      <w:proofErr w:type="gramStart"/>
      <w:r w:rsidRPr="008E0B71">
        <w:rPr>
          <w:b/>
          <w:sz w:val="22"/>
          <w:szCs w:val="18"/>
        </w:rPr>
        <w:t>NUMERO</w:t>
      </w:r>
      <w:proofErr w:type="gramEnd"/>
      <w:r w:rsidRPr="008E0B71">
        <w:rPr>
          <w:b/>
          <w:sz w:val="22"/>
          <w:szCs w:val="18"/>
        </w:rPr>
        <w:t xml:space="preserve"> DO CONTRATO}}</w:t>
      </w:r>
    </w:p>
    <w:p w14:paraId="1DCBE915" w14:textId="75231810" w:rsidR="00102D8B" w:rsidRPr="008E0B71" w:rsidRDefault="00000000">
      <w:pPr>
        <w:widowControl/>
        <w:spacing w:line="360" w:lineRule="auto"/>
        <w:ind w:right="57"/>
        <w:rPr>
          <w:b/>
          <w:sz w:val="22"/>
          <w:szCs w:val="18"/>
        </w:rPr>
      </w:pPr>
      <w:r w:rsidRPr="008E0B71">
        <w:rPr>
          <w:sz w:val="22"/>
          <w:szCs w:val="18"/>
        </w:rPr>
        <w:t xml:space="preserve">DATA DA ASSINATURA: </w:t>
      </w:r>
    </w:p>
    <w:p w14:paraId="32B997E2" w14:textId="77777777" w:rsidR="00102D8B" w:rsidRPr="008E0B71" w:rsidRDefault="00000000">
      <w:pPr>
        <w:widowControl/>
        <w:spacing w:line="360" w:lineRule="auto"/>
        <w:ind w:right="57"/>
        <w:rPr>
          <w:sz w:val="22"/>
          <w:szCs w:val="18"/>
        </w:rPr>
      </w:pPr>
      <w:r w:rsidRPr="008E0B71">
        <w:rPr>
          <w:sz w:val="22"/>
          <w:szCs w:val="18"/>
        </w:rPr>
        <w:t>VIGÊNCIA: 12 (DOZE MESES)</w:t>
      </w:r>
    </w:p>
    <w:p w14:paraId="150476FF" w14:textId="77777777" w:rsidR="00102D8B" w:rsidRPr="008E0B71" w:rsidRDefault="00000000">
      <w:pPr>
        <w:widowControl/>
        <w:spacing w:line="360" w:lineRule="auto"/>
        <w:ind w:right="57"/>
        <w:rPr>
          <w:b/>
          <w:sz w:val="22"/>
          <w:szCs w:val="18"/>
        </w:rPr>
      </w:pPr>
      <w:r w:rsidRPr="008E0B71">
        <w:rPr>
          <w:sz w:val="22"/>
          <w:szCs w:val="18"/>
        </w:rPr>
        <w:t xml:space="preserve">OBJETO: </w:t>
      </w:r>
      <w:r w:rsidRPr="008E0B71">
        <w:rPr>
          <w:rFonts w:ascii="Times New Roman" w:eastAsia="Times New Roman" w:hAnsi="Times New Roman" w:cs="Times New Roman"/>
          <w:b/>
          <w:sz w:val="22"/>
          <w:szCs w:val="18"/>
        </w:rPr>
        <w:t>{</w:t>
      </w:r>
      <w:r w:rsidRPr="008E0B71">
        <w:rPr>
          <w:b/>
          <w:sz w:val="22"/>
          <w:szCs w:val="18"/>
        </w:rPr>
        <w:t>OBJETO DA LICITACAO}}</w:t>
      </w:r>
    </w:p>
    <w:p w14:paraId="6755C976" w14:textId="77777777" w:rsidR="00102D8B" w:rsidRPr="008E0B71" w:rsidRDefault="00000000">
      <w:pPr>
        <w:spacing w:line="312" w:lineRule="auto"/>
        <w:ind w:right="57"/>
        <w:jc w:val="both"/>
        <w:rPr>
          <w:sz w:val="22"/>
          <w:szCs w:val="18"/>
        </w:rPr>
      </w:pPr>
      <w:r w:rsidRPr="008E0B71">
        <w:rPr>
          <w:sz w:val="22"/>
          <w:szCs w:val="18"/>
        </w:rPr>
        <w:t>VALOR (R$):</w:t>
      </w:r>
    </w:p>
    <w:p w14:paraId="611E8FE1" w14:textId="77777777" w:rsidR="00102D8B" w:rsidRPr="008E0B71" w:rsidRDefault="00000000">
      <w:pPr>
        <w:spacing w:line="360" w:lineRule="auto"/>
        <w:ind w:right="57"/>
        <w:jc w:val="both"/>
        <w:rPr>
          <w:sz w:val="22"/>
          <w:szCs w:val="18"/>
        </w:rPr>
      </w:pPr>
      <w:r w:rsidRPr="008E0B71">
        <w:rPr>
          <w:sz w:val="22"/>
          <w:szCs w:val="18"/>
        </w:rPr>
        <w:t>Declaro(amos), na qualidade de responsável(</w:t>
      </w:r>
      <w:proofErr w:type="spellStart"/>
      <w:r w:rsidRPr="008E0B71">
        <w:rPr>
          <w:sz w:val="22"/>
          <w:szCs w:val="18"/>
        </w:rPr>
        <w:t>is</w:t>
      </w:r>
      <w:proofErr w:type="spellEnd"/>
      <w:r w:rsidRPr="008E0B71">
        <w:rPr>
          <w:sz w:val="22"/>
          <w:szCs w:val="18"/>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8E0B71">
        <w:rPr>
          <w:spacing w:val="-22"/>
          <w:sz w:val="22"/>
          <w:szCs w:val="18"/>
        </w:rPr>
        <w:t xml:space="preserve"> </w:t>
      </w:r>
      <w:r w:rsidRPr="008E0B71">
        <w:rPr>
          <w:sz w:val="22"/>
          <w:szCs w:val="18"/>
        </w:rPr>
        <w:t>requisitados.</w:t>
      </w:r>
    </w:p>
    <w:p w14:paraId="6C8286AC" w14:textId="77777777" w:rsidR="00102D8B" w:rsidRPr="008E0B71" w:rsidRDefault="00000000">
      <w:pPr>
        <w:spacing w:line="360" w:lineRule="auto"/>
        <w:ind w:right="57"/>
        <w:jc w:val="both"/>
        <w:rPr>
          <w:b/>
          <w:i/>
          <w:sz w:val="22"/>
          <w:szCs w:val="18"/>
          <w:u w:val="single"/>
        </w:rPr>
      </w:pPr>
      <w:r w:rsidRPr="008E0B71">
        <w:rPr>
          <w:b/>
          <w:i/>
          <w:sz w:val="22"/>
          <w:szCs w:val="18"/>
          <w:u w:val="single"/>
        </w:rPr>
        <w:t>Em se tratando de obras/serviços de engenharia:</w:t>
      </w:r>
    </w:p>
    <w:p w14:paraId="66756FD0" w14:textId="77777777" w:rsidR="00102D8B" w:rsidRPr="008E0B71" w:rsidRDefault="00000000">
      <w:pPr>
        <w:spacing w:line="360" w:lineRule="auto"/>
        <w:ind w:right="57"/>
        <w:jc w:val="both"/>
        <w:rPr>
          <w:sz w:val="22"/>
          <w:szCs w:val="18"/>
        </w:rPr>
      </w:pPr>
      <w:r w:rsidRPr="008E0B71">
        <w:rPr>
          <w:sz w:val="22"/>
          <w:szCs w:val="18"/>
        </w:rPr>
        <w:t>Declaro(amos), na qualidade de responsável(</w:t>
      </w:r>
      <w:proofErr w:type="spellStart"/>
      <w:r w:rsidRPr="008E0B71">
        <w:rPr>
          <w:sz w:val="22"/>
          <w:szCs w:val="18"/>
        </w:rPr>
        <w:t>is</w:t>
      </w:r>
      <w:proofErr w:type="spellEnd"/>
      <w:r w:rsidRPr="008E0B71">
        <w:rPr>
          <w:sz w:val="22"/>
          <w:szCs w:val="18"/>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8E0B71">
        <w:rPr>
          <w:spacing w:val="-7"/>
          <w:sz w:val="22"/>
          <w:szCs w:val="18"/>
        </w:rPr>
        <w:t xml:space="preserve"> </w:t>
      </w:r>
      <w:r w:rsidRPr="008E0B71">
        <w:rPr>
          <w:sz w:val="22"/>
          <w:szCs w:val="18"/>
        </w:rPr>
        <w:t>requisitados:</w:t>
      </w:r>
    </w:p>
    <w:p w14:paraId="424F7E2A" w14:textId="77777777" w:rsidR="00102D8B" w:rsidRPr="008E0B71" w:rsidRDefault="00000000">
      <w:pPr>
        <w:numPr>
          <w:ilvl w:val="0"/>
          <w:numId w:val="3"/>
        </w:numPr>
        <w:spacing w:line="360" w:lineRule="auto"/>
        <w:ind w:right="57"/>
        <w:jc w:val="both"/>
        <w:rPr>
          <w:sz w:val="18"/>
          <w:szCs w:val="18"/>
        </w:rPr>
      </w:pPr>
      <w:r w:rsidRPr="008E0B71">
        <w:rPr>
          <w:sz w:val="22"/>
          <w:szCs w:val="18"/>
        </w:rPr>
        <w:t>memorial descritivo dos trabalhos e respectivo cronograma</w:t>
      </w:r>
      <w:r w:rsidRPr="008E0B71">
        <w:rPr>
          <w:spacing w:val="-25"/>
          <w:sz w:val="22"/>
          <w:szCs w:val="18"/>
        </w:rPr>
        <w:t xml:space="preserve"> </w:t>
      </w:r>
      <w:r w:rsidRPr="008E0B71">
        <w:rPr>
          <w:sz w:val="22"/>
          <w:szCs w:val="18"/>
        </w:rPr>
        <w:t>físico-financeiro;</w:t>
      </w:r>
    </w:p>
    <w:p w14:paraId="7EA7F7E8" w14:textId="77777777" w:rsidR="00102D8B" w:rsidRPr="008E0B71" w:rsidRDefault="00000000">
      <w:pPr>
        <w:numPr>
          <w:ilvl w:val="0"/>
          <w:numId w:val="3"/>
        </w:numPr>
        <w:spacing w:line="360" w:lineRule="auto"/>
        <w:ind w:right="57"/>
        <w:jc w:val="both"/>
        <w:rPr>
          <w:sz w:val="18"/>
          <w:szCs w:val="18"/>
        </w:rPr>
      </w:pPr>
      <w:r w:rsidRPr="008E0B71">
        <w:rPr>
          <w:sz w:val="22"/>
          <w:szCs w:val="18"/>
        </w:rPr>
        <w:t>orçamento detalhado em planilhas que expressem a composição de todos os seus custos</w:t>
      </w:r>
      <w:r w:rsidRPr="008E0B71">
        <w:rPr>
          <w:spacing w:val="-10"/>
          <w:sz w:val="22"/>
          <w:szCs w:val="18"/>
        </w:rPr>
        <w:t xml:space="preserve"> </w:t>
      </w:r>
      <w:r w:rsidRPr="008E0B71">
        <w:rPr>
          <w:sz w:val="22"/>
          <w:szCs w:val="18"/>
        </w:rPr>
        <w:t>unitários;</w:t>
      </w:r>
    </w:p>
    <w:p w14:paraId="0CDE79A5" w14:textId="77777777" w:rsidR="00102D8B" w:rsidRPr="008E0B71" w:rsidRDefault="00000000">
      <w:pPr>
        <w:numPr>
          <w:ilvl w:val="0"/>
          <w:numId w:val="3"/>
        </w:numPr>
        <w:spacing w:line="360" w:lineRule="auto"/>
        <w:ind w:right="57"/>
        <w:jc w:val="both"/>
        <w:rPr>
          <w:sz w:val="18"/>
          <w:szCs w:val="18"/>
        </w:rPr>
      </w:pPr>
      <w:r w:rsidRPr="008E0B71">
        <w:rPr>
          <w:sz w:val="22"/>
          <w:szCs w:val="18"/>
        </w:rPr>
        <w:t>previsão de recursos orçamentários que assegurem o pagamento das obrigações decorrentes de obras ou serviços a serem executados no exercício financeiro em curso, de acordo com o respectivo</w:t>
      </w:r>
      <w:r w:rsidRPr="008E0B71">
        <w:rPr>
          <w:spacing w:val="-23"/>
          <w:sz w:val="22"/>
          <w:szCs w:val="18"/>
        </w:rPr>
        <w:t xml:space="preserve"> </w:t>
      </w:r>
      <w:r w:rsidRPr="008E0B71">
        <w:rPr>
          <w:sz w:val="22"/>
          <w:szCs w:val="18"/>
        </w:rPr>
        <w:t>cronograma;</w:t>
      </w:r>
    </w:p>
    <w:p w14:paraId="4DED53E1" w14:textId="77777777" w:rsidR="00102D8B" w:rsidRPr="008E0B71" w:rsidRDefault="00000000">
      <w:pPr>
        <w:numPr>
          <w:ilvl w:val="0"/>
          <w:numId w:val="3"/>
        </w:numPr>
        <w:spacing w:line="360" w:lineRule="auto"/>
        <w:ind w:right="57"/>
        <w:jc w:val="both"/>
        <w:rPr>
          <w:sz w:val="18"/>
          <w:szCs w:val="18"/>
        </w:rPr>
      </w:pPr>
      <w:r w:rsidRPr="008E0B71">
        <w:rPr>
          <w:sz w:val="22"/>
          <w:szCs w:val="18"/>
        </w:rPr>
        <w:t xml:space="preserve">comprovação no Plano Plurianual de </w:t>
      </w:r>
      <w:r w:rsidRPr="008E0B71">
        <w:rPr>
          <w:spacing w:val="2"/>
          <w:sz w:val="22"/>
          <w:szCs w:val="18"/>
        </w:rPr>
        <w:t xml:space="preserve">que </w:t>
      </w:r>
      <w:r w:rsidRPr="008E0B71">
        <w:rPr>
          <w:sz w:val="22"/>
          <w:szCs w:val="18"/>
        </w:rPr>
        <w:t>o produto das obras ou serviços foi contemplado em suas</w:t>
      </w:r>
      <w:r w:rsidRPr="008E0B71">
        <w:rPr>
          <w:spacing w:val="-10"/>
          <w:sz w:val="22"/>
          <w:szCs w:val="18"/>
        </w:rPr>
        <w:t xml:space="preserve"> </w:t>
      </w:r>
      <w:r w:rsidRPr="008E0B71">
        <w:rPr>
          <w:sz w:val="22"/>
          <w:szCs w:val="18"/>
        </w:rPr>
        <w:t>metas;</w:t>
      </w:r>
    </w:p>
    <w:p w14:paraId="24B7CDA2" w14:textId="77777777" w:rsidR="00102D8B" w:rsidRPr="008E0B71" w:rsidRDefault="00000000">
      <w:pPr>
        <w:numPr>
          <w:ilvl w:val="0"/>
          <w:numId w:val="3"/>
        </w:numPr>
        <w:spacing w:line="360" w:lineRule="auto"/>
        <w:ind w:right="57"/>
        <w:jc w:val="both"/>
        <w:rPr>
          <w:sz w:val="18"/>
          <w:szCs w:val="18"/>
        </w:rPr>
      </w:pPr>
      <w:r w:rsidRPr="008E0B71">
        <w:rPr>
          <w:sz w:val="22"/>
          <w:szCs w:val="18"/>
        </w:rPr>
        <w:t xml:space="preserve">as plantas e projetos de engenharia e arquitetura. </w:t>
      </w:r>
    </w:p>
    <w:p w14:paraId="3A589319" w14:textId="77777777" w:rsidR="00102D8B" w:rsidRPr="008E0B71" w:rsidRDefault="00000000">
      <w:pPr>
        <w:widowControl/>
        <w:spacing w:after="160" w:line="360" w:lineRule="auto"/>
        <w:ind w:left="102" w:right="57" w:hanging="102"/>
        <w:rPr>
          <w:b/>
          <w:sz w:val="22"/>
          <w:szCs w:val="18"/>
        </w:rPr>
      </w:pPr>
      <w:r w:rsidRPr="008E0B71">
        <w:rPr>
          <w:b/>
          <w:sz w:val="22"/>
          <w:szCs w:val="18"/>
        </w:rPr>
        <w:t>LOCAL e DATA:</w:t>
      </w:r>
    </w:p>
    <w:p w14:paraId="08F58DF2" w14:textId="3B40C943" w:rsidR="00102D8B" w:rsidRDefault="00000000" w:rsidP="008E0B71">
      <w:pPr>
        <w:widowControl/>
        <w:spacing w:after="160" w:line="360" w:lineRule="auto"/>
        <w:ind w:left="102" w:right="57"/>
        <w:rPr>
          <w:rFonts w:ascii="Times New Roman" w:eastAsia="Times New Roman" w:hAnsi="Times New Roman" w:cs="Times New Roman"/>
          <w:sz w:val="24"/>
        </w:rPr>
      </w:pPr>
      <w:r w:rsidRPr="008E0B71">
        <w:rPr>
          <w:b/>
          <w:sz w:val="22"/>
          <w:szCs w:val="18"/>
        </w:rPr>
        <w:t xml:space="preserve">RESPONSÁVEL: </w:t>
      </w:r>
      <w:r w:rsidRPr="008E0B71">
        <w:rPr>
          <w:sz w:val="22"/>
          <w:szCs w:val="18"/>
        </w:rPr>
        <w:t>(nome, cargo e assinatura)</w:t>
      </w:r>
    </w:p>
    <w:sectPr w:rsidR="00102D8B" w:rsidSect="00891610">
      <w:pgSz w:w="11906" w:h="16838"/>
      <w:pgMar w:top="902" w:right="851" w:bottom="1418" w:left="1985"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AFF77" w14:textId="77777777" w:rsidR="00173A71" w:rsidRDefault="00173A71">
      <w:r>
        <w:separator/>
      </w:r>
    </w:p>
  </w:endnote>
  <w:endnote w:type="continuationSeparator" w:id="0">
    <w:p w14:paraId="5CA2A769" w14:textId="77777777" w:rsidR="00173A71" w:rsidRDefault="001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charset w:val="01"/>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3F076" w14:textId="77777777" w:rsidR="00173A71" w:rsidRDefault="00173A71">
      <w:r>
        <w:separator/>
      </w:r>
    </w:p>
  </w:footnote>
  <w:footnote w:type="continuationSeparator" w:id="0">
    <w:p w14:paraId="49D5CA84" w14:textId="77777777" w:rsidR="00173A71" w:rsidRDefault="0017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24D4" w14:textId="77777777" w:rsidR="00102D8B" w:rsidRDefault="00102D8B">
    <w:pPr>
      <w:widowControl/>
      <w:tabs>
        <w:tab w:val="center" w:pos="4252"/>
        <w:tab w:val="right" w:pos="8504"/>
      </w:tabs>
      <w:jc w:val="center"/>
    </w:pPr>
  </w:p>
  <w:p w14:paraId="72E5B8C5" w14:textId="77777777" w:rsidR="00102D8B"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2256E593" wp14:editId="7AB1F551">
          <wp:simplePos x="0" y="0"/>
          <wp:positionH relativeFrom="column">
            <wp:align>left</wp:align>
          </wp:positionH>
          <wp:positionV relativeFrom="line">
            <wp:posOffset>0</wp:posOffset>
          </wp:positionV>
          <wp:extent cx="609600" cy="657225"/>
          <wp:effectExtent l="0" t="0" r="0" b="0"/>
          <wp:wrapSquare wrapText="right"/>
          <wp:docPr id="2073986855"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71EE6303" w14:textId="77777777" w:rsidR="00102D8B"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61595742" w14:textId="77777777" w:rsidR="00102D8B" w:rsidRDefault="00102D8B">
    <w:pPr>
      <w:widowControl/>
      <w:tabs>
        <w:tab w:val="center" w:pos="4252"/>
        <w:tab w:val="right" w:pos="8504"/>
      </w:tabs>
      <w:jc w:val="center"/>
    </w:pPr>
  </w:p>
  <w:p w14:paraId="3B7571D8" w14:textId="77777777" w:rsidR="00102D8B" w:rsidRDefault="00000000">
    <w:pPr>
      <w:widowControl/>
      <w:tabs>
        <w:tab w:val="center" w:pos="4252"/>
        <w:tab w:val="right" w:pos="8504"/>
      </w:tabs>
      <w:jc w:val="right"/>
      <w:rPr>
        <w:i/>
        <w:sz w:val="14"/>
      </w:rPr>
    </w:pPr>
    <w:r>
      <w:rPr>
        <w:i/>
        <w:sz w:val="14"/>
      </w:rPr>
      <w:t>EDITAL – PREGÃO ELETRÔNICO – COMPRAS – CONTRATO</w:t>
    </w:r>
  </w:p>
  <w:p w14:paraId="239D3068" w14:textId="77777777" w:rsidR="00102D8B" w:rsidRDefault="00102D8B">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7BB"/>
    <w:multiLevelType w:val="multilevel"/>
    <w:tmpl w:val="A0D2FF18"/>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 w15:restartNumberingAfterBreak="0">
    <w:nsid w:val="084560A5"/>
    <w:multiLevelType w:val="multilevel"/>
    <w:tmpl w:val="DFDCA9B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09E535BC"/>
    <w:multiLevelType w:val="multilevel"/>
    <w:tmpl w:val="356A8148"/>
    <w:lvl w:ilvl="0">
      <w:start w:val="7"/>
      <w:numFmt w:val="decimal"/>
      <w:lvlText w:val="%1."/>
      <w:lvlJc w:val="left"/>
      <w:pPr>
        <w:ind w:left="1701" w:firstLine="0"/>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3" w15:restartNumberingAfterBreak="0">
    <w:nsid w:val="0CEA1E00"/>
    <w:multiLevelType w:val="hybridMultilevel"/>
    <w:tmpl w:val="5A2E2A14"/>
    <w:lvl w:ilvl="0" w:tplc="B252A4FA">
      <w:start w:val="1"/>
      <w:numFmt w:val="lowerLetter"/>
      <w:lvlText w:val="%1)"/>
      <w:lvlJc w:val="left"/>
      <w:pPr>
        <w:ind w:left="102" w:firstLine="40"/>
      </w:pPr>
      <w:rPr>
        <w:rFonts w:ascii="Times New Roman" w:eastAsia="Times New Roman" w:hAnsi="Times New Roman" w:cs="Times New Roman"/>
        <w:sz w:val="24"/>
      </w:rPr>
    </w:lvl>
    <w:lvl w:ilvl="1" w:tplc="A91E7708">
      <w:numFmt w:val="bullet"/>
      <w:lvlText w:val="•"/>
      <w:lvlJc w:val="left"/>
      <w:pPr>
        <w:ind w:left="961" w:hanging="708"/>
      </w:pPr>
      <w:rPr>
        <w:rFonts w:ascii="Times New Roman" w:eastAsia="Times New Roman" w:hAnsi="Times New Roman" w:cs="Times New Roman"/>
        <w:sz w:val="24"/>
      </w:rPr>
    </w:lvl>
    <w:lvl w:ilvl="2" w:tplc="CDDABBAA">
      <w:numFmt w:val="bullet"/>
      <w:lvlText w:val="•"/>
      <w:lvlJc w:val="left"/>
      <w:pPr>
        <w:ind w:left="1823" w:hanging="708"/>
      </w:pPr>
      <w:rPr>
        <w:rFonts w:ascii="Times New Roman" w:eastAsia="Times New Roman" w:hAnsi="Times New Roman" w:cs="Times New Roman"/>
        <w:sz w:val="24"/>
      </w:rPr>
    </w:lvl>
    <w:lvl w:ilvl="3" w:tplc="07B2A188">
      <w:numFmt w:val="bullet"/>
      <w:lvlText w:val="•"/>
      <w:lvlJc w:val="left"/>
      <w:pPr>
        <w:ind w:left="2685" w:hanging="708"/>
      </w:pPr>
      <w:rPr>
        <w:rFonts w:ascii="Times New Roman" w:eastAsia="Times New Roman" w:hAnsi="Times New Roman" w:cs="Times New Roman"/>
        <w:sz w:val="24"/>
      </w:rPr>
    </w:lvl>
    <w:lvl w:ilvl="4" w:tplc="83247974">
      <w:numFmt w:val="bullet"/>
      <w:lvlText w:val="•"/>
      <w:lvlJc w:val="left"/>
      <w:pPr>
        <w:ind w:left="3547" w:hanging="708"/>
      </w:pPr>
      <w:rPr>
        <w:rFonts w:ascii="Times New Roman" w:eastAsia="Times New Roman" w:hAnsi="Times New Roman" w:cs="Times New Roman"/>
        <w:sz w:val="24"/>
      </w:rPr>
    </w:lvl>
    <w:lvl w:ilvl="5" w:tplc="DEECAE72">
      <w:numFmt w:val="bullet"/>
      <w:lvlText w:val="•"/>
      <w:lvlJc w:val="left"/>
      <w:pPr>
        <w:ind w:left="4409" w:hanging="708"/>
      </w:pPr>
      <w:rPr>
        <w:rFonts w:ascii="Times New Roman" w:eastAsia="Times New Roman" w:hAnsi="Times New Roman" w:cs="Times New Roman"/>
        <w:sz w:val="24"/>
      </w:rPr>
    </w:lvl>
    <w:lvl w:ilvl="6" w:tplc="E7D0DB06">
      <w:numFmt w:val="bullet"/>
      <w:lvlText w:val="•"/>
      <w:lvlJc w:val="left"/>
      <w:pPr>
        <w:ind w:left="5271" w:hanging="708"/>
      </w:pPr>
      <w:rPr>
        <w:rFonts w:ascii="Times New Roman" w:eastAsia="Times New Roman" w:hAnsi="Times New Roman" w:cs="Times New Roman"/>
        <w:sz w:val="24"/>
      </w:rPr>
    </w:lvl>
    <w:lvl w:ilvl="7" w:tplc="1CA436F8">
      <w:numFmt w:val="bullet"/>
      <w:lvlText w:val="•"/>
      <w:lvlJc w:val="left"/>
      <w:pPr>
        <w:ind w:left="6133" w:hanging="708"/>
      </w:pPr>
      <w:rPr>
        <w:rFonts w:ascii="Times New Roman" w:eastAsia="Times New Roman" w:hAnsi="Times New Roman" w:cs="Times New Roman"/>
        <w:sz w:val="24"/>
      </w:rPr>
    </w:lvl>
    <w:lvl w:ilvl="8" w:tplc="4742FE1C">
      <w:numFmt w:val="bullet"/>
      <w:lvlText w:val="•"/>
      <w:lvlJc w:val="left"/>
      <w:pPr>
        <w:ind w:left="6995" w:hanging="708"/>
      </w:pPr>
      <w:rPr>
        <w:rFonts w:ascii="Times New Roman" w:eastAsia="Times New Roman" w:hAnsi="Times New Roman" w:cs="Times New Roman"/>
        <w:sz w:val="24"/>
      </w:rPr>
    </w:lvl>
  </w:abstractNum>
  <w:abstractNum w:abstractNumId="4" w15:restartNumberingAfterBreak="0">
    <w:nsid w:val="1222651F"/>
    <w:multiLevelType w:val="multilevel"/>
    <w:tmpl w:val="36D8496C"/>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5" w15:restartNumberingAfterBreak="0">
    <w:nsid w:val="139F5E09"/>
    <w:multiLevelType w:val="multilevel"/>
    <w:tmpl w:val="79C06116"/>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6" w15:restartNumberingAfterBreak="0">
    <w:nsid w:val="1A5319AB"/>
    <w:multiLevelType w:val="multilevel"/>
    <w:tmpl w:val="B78869D4"/>
    <w:lvl w:ilvl="0">
      <w:start w:val="1"/>
      <w:numFmt w:val="lowerLetter"/>
      <w:lvlText w:val="%1)"/>
      <w:lvlJc w:val="left"/>
      <w:pPr>
        <w:ind w:left="0" w:firstLine="1701"/>
      </w:pPr>
      <w:rPr>
        <w:rFonts w:ascii="Calibri" w:eastAsia="Calibri" w:hAnsi="Calibri" w:cs="Calibri"/>
        <w:sz w:val="24"/>
      </w:rPr>
    </w:lvl>
    <w:lvl w:ilvl="1">
      <w:start w:val="1"/>
      <w:numFmt w:val="decimal"/>
      <w:lvlText w:val="%1.%2"/>
      <w:lvlJc w:val="left"/>
      <w:pPr>
        <w:ind w:left="990" w:hanging="870"/>
      </w:pPr>
      <w:rPr>
        <w:rFonts w:ascii="Times New Roman" w:eastAsia="Times New Roman" w:hAnsi="Times New Roman" w:cs="Times New Roman"/>
        <w:sz w:val="24"/>
      </w:rPr>
    </w:lvl>
    <w:lvl w:ilvl="2">
      <w:start w:val="4"/>
      <w:numFmt w:val="decimal"/>
      <w:lvlText w:val="%1.%2.%3"/>
      <w:lvlJc w:val="left"/>
      <w:pPr>
        <w:ind w:left="1320" w:hanging="1080"/>
      </w:pPr>
      <w:rPr>
        <w:rFonts w:ascii="Times New Roman" w:eastAsia="Times New Roman" w:hAnsi="Times New Roman" w:cs="Times New Roman"/>
        <w:sz w:val="24"/>
      </w:rPr>
    </w:lvl>
    <w:lvl w:ilvl="3">
      <w:start w:val="1"/>
      <w:numFmt w:val="decimal"/>
      <w:lvlText w:val="%1.%2.%3.%4"/>
      <w:lvlJc w:val="left"/>
      <w:pPr>
        <w:ind w:left="1440" w:hanging="1080"/>
      </w:pPr>
      <w:rPr>
        <w:rFonts w:ascii="Times New Roman" w:eastAsia="Times New Roman" w:hAnsi="Times New Roman" w:cs="Times New Roman"/>
        <w:sz w:val="24"/>
      </w:rPr>
    </w:lvl>
    <w:lvl w:ilvl="4">
      <w:start w:val="1"/>
      <w:numFmt w:val="decimal"/>
      <w:lvlText w:val="%1.%2.%3.%4.%5"/>
      <w:lvlJc w:val="left"/>
      <w:pPr>
        <w:ind w:left="1920" w:hanging="1440"/>
      </w:pPr>
      <w:rPr>
        <w:rFonts w:ascii="Times New Roman" w:eastAsia="Times New Roman" w:hAnsi="Times New Roman" w:cs="Times New Roman"/>
        <w:sz w:val="24"/>
      </w:rPr>
    </w:lvl>
    <w:lvl w:ilvl="5">
      <w:start w:val="1"/>
      <w:numFmt w:val="decimal"/>
      <w:lvlText w:val="%1.%2.%3.%4.%5.%6"/>
      <w:lvlJc w:val="left"/>
      <w:pPr>
        <w:ind w:left="2400" w:hanging="1800"/>
      </w:pPr>
      <w:rPr>
        <w:rFonts w:ascii="Times New Roman" w:eastAsia="Times New Roman" w:hAnsi="Times New Roman" w:cs="Times New Roman"/>
        <w:sz w:val="24"/>
      </w:rPr>
    </w:lvl>
    <w:lvl w:ilvl="6">
      <w:start w:val="1"/>
      <w:numFmt w:val="decimal"/>
      <w:lvlText w:val="%1.%2.%3.%4.%5.%6.%7"/>
      <w:lvlJc w:val="left"/>
      <w:pPr>
        <w:ind w:left="2880" w:hanging="2160"/>
      </w:pPr>
      <w:rPr>
        <w:rFonts w:ascii="Times New Roman" w:eastAsia="Times New Roman" w:hAnsi="Times New Roman" w:cs="Times New Roman"/>
        <w:sz w:val="24"/>
      </w:rPr>
    </w:lvl>
    <w:lvl w:ilvl="7">
      <w:start w:val="1"/>
      <w:numFmt w:val="decimal"/>
      <w:lvlText w:val="%1.%2.%3.%4.%5.%6.%7.%8"/>
      <w:lvlJc w:val="left"/>
      <w:pPr>
        <w:ind w:left="3360" w:hanging="2520"/>
      </w:pPr>
      <w:rPr>
        <w:rFonts w:ascii="Times New Roman" w:eastAsia="Times New Roman" w:hAnsi="Times New Roman" w:cs="Times New Roman"/>
        <w:sz w:val="24"/>
      </w:rPr>
    </w:lvl>
    <w:lvl w:ilvl="8">
      <w:start w:val="1"/>
      <w:numFmt w:val="decimal"/>
      <w:lvlText w:val="%1.%2.%3.%4.%5.%6.%7.%8.%9"/>
      <w:lvlJc w:val="left"/>
      <w:pPr>
        <w:ind w:left="3480" w:hanging="2520"/>
      </w:pPr>
      <w:rPr>
        <w:rFonts w:ascii="Times New Roman" w:eastAsia="Times New Roman" w:hAnsi="Times New Roman" w:cs="Times New Roman"/>
        <w:sz w:val="24"/>
      </w:rPr>
    </w:lvl>
  </w:abstractNum>
  <w:abstractNum w:abstractNumId="7" w15:restartNumberingAfterBreak="0">
    <w:nsid w:val="1B9D0BD9"/>
    <w:multiLevelType w:val="multilevel"/>
    <w:tmpl w:val="48F65D62"/>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8" w15:restartNumberingAfterBreak="0">
    <w:nsid w:val="1D2D6CD4"/>
    <w:multiLevelType w:val="multilevel"/>
    <w:tmpl w:val="A366E958"/>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9" w15:restartNumberingAfterBreak="0">
    <w:nsid w:val="1F6F2600"/>
    <w:multiLevelType w:val="multilevel"/>
    <w:tmpl w:val="14D8F176"/>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204371D8"/>
    <w:multiLevelType w:val="hybridMultilevel"/>
    <w:tmpl w:val="814E26D6"/>
    <w:lvl w:ilvl="0" w:tplc="31D40CC4">
      <w:start w:val="1"/>
      <w:numFmt w:val="decimal"/>
      <w:lvlText w:val="%1."/>
      <w:lvlJc w:val="left"/>
      <w:pPr>
        <w:ind w:left="810" w:hanging="708"/>
      </w:pPr>
      <w:rPr>
        <w:rFonts w:ascii="Times New Roman" w:eastAsia="Times New Roman" w:hAnsi="Times New Roman" w:cs="Times New Roman"/>
        <w:b/>
        <w:sz w:val="24"/>
      </w:rPr>
    </w:lvl>
    <w:lvl w:ilvl="1" w:tplc="3884B158">
      <w:numFmt w:val="bullet"/>
      <w:lvlText w:val="%s"/>
      <w:lvlJc w:val="left"/>
      <w:pPr>
        <w:ind w:left="1609" w:hanging="708"/>
      </w:pPr>
      <w:rPr>
        <w:rFonts w:ascii="Times New Roman" w:eastAsia="Times New Roman" w:hAnsi="Times New Roman" w:cs="Times New Roman"/>
        <w:sz w:val="24"/>
      </w:rPr>
    </w:lvl>
    <w:lvl w:ilvl="2" w:tplc="11F664C0">
      <w:numFmt w:val="bullet"/>
      <w:lvlText w:val="%s"/>
      <w:lvlJc w:val="left"/>
      <w:pPr>
        <w:ind w:left="2399" w:hanging="708"/>
      </w:pPr>
      <w:rPr>
        <w:rFonts w:ascii="Times New Roman" w:eastAsia="Times New Roman" w:hAnsi="Times New Roman" w:cs="Times New Roman"/>
        <w:sz w:val="24"/>
      </w:rPr>
    </w:lvl>
    <w:lvl w:ilvl="3" w:tplc="880CA9DC">
      <w:numFmt w:val="bullet"/>
      <w:lvlText w:val="%s"/>
      <w:lvlJc w:val="left"/>
      <w:pPr>
        <w:ind w:left="3189" w:hanging="708"/>
      </w:pPr>
      <w:rPr>
        <w:rFonts w:ascii="Times New Roman" w:eastAsia="Times New Roman" w:hAnsi="Times New Roman" w:cs="Times New Roman"/>
        <w:sz w:val="24"/>
      </w:rPr>
    </w:lvl>
    <w:lvl w:ilvl="4" w:tplc="CAD042B0">
      <w:numFmt w:val="bullet"/>
      <w:lvlText w:val="%s"/>
      <w:lvlJc w:val="left"/>
      <w:pPr>
        <w:ind w:left="3979" w:hanging="708"/>
      </w:pPr>
      <w:rPr>
        <w:rFonts w:ascii="Times New Roman" w:eastAsia="Times New Roman" w:hAnsi="Times New Roman" w:cs="Times New Roman"/>
        <w:sz w:val="24"/>
      </w:rPr>
    </w:lvl>
    <w:lvl w:ilvl="5" w:tplc="CD3C3552">
      <w:numFmt w:val="bullet"/>
      <w:lvlText w:val="%s"/>
      <w:lvlJc w:val="left"/>
      <w:pPr>
        <w:ind w:left="4769" w:hanging="708"/>
      </w:pPr>
      <w:rPr>
        <w:rFonts w:ascii="Times New Roman" w:eastAsia="Times New Roman" w:hAnsi="Times New Roman" w:cs="Times New Roman"/>
        <w:sz w:val="24"/>
      </w:rPr>
    </w:lvl>
    <w:lvl w:ilvl="6" w:tplc="09963A6E">
      <w:numFmt w:val="bullet"/>
      <w:lvlText w:val="%s"/>
      <w:lvlJc w:val="left"/>
      <w:pPr>
        <w:ind w:left="5559" w:hanging="708"/>
      </w:pPr>
      <w:rPr>
        <w:rFonts w:ascii="Times New Roman" w:eastAsia="Times New Roman" w:hAnsi="Times New Roman" w:cs="Times New Roman"/>
        <w:sz w:val="24"/>
      </w:rPr>
    </w:lvl>
    <w:lvl w:ilvl="7" w:tplc="EE783A8A">
      <w:numFmt w:val="bullet"/>
      <w:lvlText w:val="%s"/>
      <w:lvlJc w:val="left"/>
      <w:pPr>
        <w:ind w:left="6349" w:hanging="708"/>
      </w:pPr>
      <w:rPr>
        <w:rFonts w:ascii="Times New Roman" w:eastAsia="Times New Roman" w:hAnsi="Times New Roman" w:cs="Times New Roman"/>
        <w:sz w:val="24"/>
      </w:rPr>
    </w:lvl>
    <w:lvl w:ilvl="8" w:tplc="08085CE2">
      <w:numFmt w:val="bullet"/>
      <w:lvlText w:val="%s"/>
      <w:lvlJc w:val="left"/>
      <w:pPr>
        <w:ind w:left="7139" w:hanging="708"/>
      </w:pPr>
      <w:rPr>
        <w:rFonts w:ascii="Times New Roman" w:eastAsia="Times New Roman" w:hAnsi="Times New Roman" w:cs="Times New Roman"/>
        <w:sz w:val="24"/>
      </w:rPr>
    </w:lvl>
  </w:abstractNum>
  <w:abstractNum w:abstractNumId="11" w15:restartNumberingAfterBreak="0">
    <w:nsid w:val="21863EE8"/>
    <w:multiLevelType w:val="multilevel"/>
    <w:tmpl w:val="014E5C8E"/>
    <w:lvl w:ilvl="0">
      <w:start w:val="1"/>
      <w:numFmt w:val="decimal"/>
      <w:lvlText w:val="%1-"/>
      <w:lvlJc w:val="left"/>
      <w:pPr>
        <w:ind w:left="2061" w:hanging="360"/>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2" w15:restartNumberingAfterBreak="0">
    <w:nsid w:val="27F46DE2"/>
    <w:multiLevelType w:val="multilevel"/>
    <w:tmpl w:val="B008B7C6"/>
    <w:lvl w:ilvl="0">
      <w:start w:val="4"/>
      <w:numFmt w:val="decimal"/>
      <w:lvlText w:val="%1"/>
      <w:lvlJc w:val="left"/>
      <w:pPr>
        <w:ind w:left="2061" w:hanging="360"/>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3" w15:restartNumberingAfterBreak="0">
    <w:nsid w:val="28311247"/>
    <w:multiLevelType w:val="multilevel"/>
    <w:tmpl w:val="CCDCB290"/>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4" w15:restartNumberingAfterBreak="0">
    <w:nsid w:val="28631AEF"/>
    <w:multiLevelType w:val="multilevel"/>
    <w:tmpl w:val="FE64C8B2"/>
    <w:lvl w:ilvl="0">
      <w:start w:val="6"/>
      <w:numFmt w:val="decimal"/>
      <w:lvlText w:val="%1."/>
      <w:lvlJc w:val="left"/>
      <w:pPr>
        <w:ind w:left="1701" w:firstLine="0"/>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5" w15:restartNumberingAfterBreak="0">
    <w:nsid w:val="2894719D"/>
    <w:multiLevelType w:val="multilevel"/>
    <w:tmpl w:val="EAF2F7DA"/>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6" w15:restartNumberingAfterBreak="0">
    <w:nsid w:val="29D628D1"/>
    <w:multiLevelType w:val="multilevel"/>
    <w:tmpl w:val="0936D73E"/>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2F4364A6"/>
    <w:multiLevelType w:val="multilevel"/>
    <w:tmpl w:val="25465432"/>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8" w15:restartNumberingAfterBreak="0">
    <w:nsid w:val="2FCA202D"/>
    <w:multiLevelType w:val="multilevel"/>
    <w:tmpl w:val="07B404B0"/>
    <w:lvl w:ilvl="0">
      <w:start w:val="1"/>
      <w:numFmt w:val="decimal"/>
      <w:lvlText w:val="%1."/>
      <w:lvlJc w:val="left"/>
      <w:pPr>
        <w:ind w:left="1701" w:firstLine="0"/>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1224" w:hanging="504"/>
      </w:pPr>
      <w:rPr>
        <w:rFonts w:ascii="Times New Roman" w:eastAsia="Times New Roman" w:hAnsi="Times New Roman" w:cs="Times New Roman"/>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9" w15:restartNumberingAfterBreak="0">
    <w:nsid w:val="304802B3"/>
    <w:multiLevelType w:val="multilevel"/>
    <w:tmpl w:val="5B66E7CA"/>
    <w:lvl w:ilvl="0">
      <w:start w:val="1"/>
      <w:numFmt w:val="decimal"/>
      <w:lvlText w:val="%1."/>
      <w:lvlJc w:val="left"/>
      <w:pPr>
        <w:ind w:left="1701" w:firstLine="0"/>
      </w:pPr>
      <w:rPr>
        <w:rFonts w:ascii="Times New Roman" w:eastAsia="Times New Roman" w:hAnsi="Times New Roman" w:cs="Times New Roman"/>
        <w:b/>
        <w:sz w:val="24"/>
      </w:rPr>
    </w:lvl>
    <w:lvl w:ilvl="1">
      <w:start w:val="3"/>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1440" w:hanging="720"/>
      </w:pPr>
      <w:rPr>
        <w:rFonts w:ascii="Times New Roman" w:eastAsia="Times New Roman" w:hAnsi="Times New Roman" w:cs="Times New Roman"/>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20" w15:restartNumberingAfterBreak="0">
    <w:nsid w:val="30711D07"/>
    <w:multiLevelType w:val="multilevel"/>
    <w:tmpl w:val="A27030B2"/>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1" w15:restartNumberingAfterBreak="0">
    <w:nsid w:val="32FF1C0E"/>
    <w:multiLevelType w:val="multilevel"/>
    <w:tmpl w:val="E21CEC18"/>
    <w:lvl w:ilvl="0">
      <w:start w:val="1"/>
      <w:numFmt w:val="lowerLetter"/>
      <w:lvlText w:val="%1)"/>
      <w:lvlJc w:val="left"/>
      <w:pPr>
        <w:ind w:left="0" w:firstLine="1701"/>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22" w15:restartNumberingAfterBreak="0">
    <w:nsid w:val="374754F4"/>
    <w:multiLevelType w:val="multilevel"/>
    <w:tmpl w:val="B0CE817E"/>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3425" w:hanging="360"/>
      </w:pPr>
      <w:rPr>
        <w:rFonts w:ascii="Times New Roman" w:eastAsia="Times New Roman" w:hAnsi="Times New Roman" w:cs="Times New Roman"/>
        <w:sz w:val="24"/>
      </w:rPr>
    </w:lvl>
    <w:lvl w:ilvl="2">
      <w:start w:val="1"/>
      <w:numFmt w:val="lowerRoman"/>
      <w:lvlText w:val="%3."/>
      <w:lvlJc w:val="right"/>
      <w:pPr>
        <w:ind w:left="4145" w:hanging="180"/>
      </w:pPr>
      <w:rPr>
        <w:rFonts w:ascii="Times New Roman" w:eastAsia="Times New Roman" w:hAnsi="Times New Roman" w:cs="Times New Roman"/>
        <w:sz w:val="24"/>
      </w:rPr>
    </w:lvl>
    <w:lvl w:ilvl="3">
      <w:start w:val="1"/>
      <w:numFmt w:val="decimal"/>
      <w:lvlText w:val="%4."/>
      <w:lvlJc w:val="left"/>
      <w:pPr>
        <w:ind w:left="4865" w:hanging="360"/>
      </w:pPr>
      <w:rPr>
        <w:rFonts w:ascii="Times New Roman" w:eastAsia="Times New Roman" w:hAnsi="Times New Roman" w:cs="Times New Roman"/>
        <w:sz w:val="24"/>
      </w:rPr>
    </w:lvl>
    <w:lvl w:ilvl="4">
      <w:start w:val="1"/>
      <w:numFmt w:val="lowerLetter"/>
      <w:lvlText w:val="%5."/>
      <w:lvlJc w:val="left"/>
      <w:pPr>
        <w:ind w:left="5585" w:hanging="360"/>
      </w:pPr>
      <w:rPr>
        <w:rFonts w:ascii="Times New Roman" w:eastAsia="Times New Roman" w:hAnsi="Times New Roman" w:cs="Times New Roman"/>
        <w:sz w:val="24"/>
      </w:rPr>
    </w:lvl>
    <w:lvl w:ilvl="5">
      <w:start w:val="1"/>
      <w:numFmt w:val="lowerRoman"/>
      <w:lvlText w:val="%6."/>
      <w:lvlJc w:val="right"/>
      <w:pPr>
        <w:ind w:left="6305" w:hanging="180"/>
      </w:pPr>
      <w:rPr>
        <w:rFonts w:ascii="Times New Roman" w:eastAsia="Times New Roman" w:hAnsi="Times New Roman" w:cs="Times New Roman"/>
        <w:sz w:val="24"/>
      </w:rPr>
    </w:lvl>
    <w:lvl w:ilvl="6">
      <w:start w:val="1"/>
      <w:numFmt w:val="decimal"/>
      <w:lvlText w:val="%7."/>
      <w:lvlJc w:val="left"/>
      <w:pPr>
        <w:ind w:left="7025" w:hanging="360"/>
      </w:pPr>
      <w:rPr>
        <w:rFonts w:ascii="Times New Roman" w:eastAsia="Times New Roman" w:hAnsi="Times New Roman" w:cs="Times New Roman"/>
        <w:sz w:val="24"/>
      </w:rPr>
    </w:lvl>
    <w:lvl w:ilvl="7">
      <w:start w:val="1"/>
      <w:numFmt w:val="lowerLetter"/>
      <w:lvlText w:val="%8."/>
      <w:lvlJc w:val="left"/>
      <w:pPr>
        <w:ind w:left="7745" w:hanging="360"/>
      </w:pPr>
      <w:rPr>
        <w:rFonts w:ascii="Times New Roman" w:eastAsia="Times New Roman" w:hAnsi="Times New Roman" w:cs="Times New Roman"/>
        <w:sz w:val="24"/>
      </w:rPr>
    </w:lvl>
    <w:lvl w:ilvl="8">
      <w:start w:val="1"/>
      <w:numFmt w:val="lowerRoman"/>
      <w:lvlText w:val="%9."/>
      <w:lvlJc w:val="right"/>
      <w:pPr>
        <w:ind w:left="8465" w:hanging="180"/>
      </w:pPr>
      <w:rPr>
        <w:rFonts w:ascii="Times New Roman" w:eastAsia="Times New Roman" w:hAnsi="Times New Roman" w:cs="Times New Roman"/>
        <w:sz w:val="24"/>
      </w:rPr>
    </w:lvl>
  </w:abstractNum>
  <w:abstractNum w:abstractNumId="23" w15:restartNumberingAfterBreak="0">
    <w:nsid w:val="376722D9"/>
    <w:multiLevelType w:val="multilevel"/>
    <w:tmpl w:val="1F847DE0"/>
    <w:lvl w:ilvl="0">
      <w:start w:val="1"/>
      <w:numFmt w:val="decimal"/>
      <w:lvlText w:val="%1"/>
      <w:lvlJc w:val="left"/>
      <w:pPr>
        <w:ind w:left="2061" w:hanging="360"/>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24" w15:restartNumberingAfterBreak="0">
    <w:nsid w:val="3ADF36B1"/>
    <w:multiLevelType w:val="multilevel"/>
    <w:tmpl w:val="BA4EBB02"/>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25" w15:restartNumberingAfterBreak="0">
    <w:nsid w:val="3BCB1494"/>
    <w:multiLevelType w:val="hybridMultilevel"/>
    <w:tmpl w:val="2BFA5DBA"/>
    <w:lvl w:ilvl="0" w:tplc="0ACEECC4">
      <w:start w:val="1"/>
      <w:numFmt w:val="lowerLetter"/>
      <w:lvlText w:val="%1)"/>
      <w:lvlJc w:val="left"/>
      <w:pPr>
        <w:ind w:left="102" w:firstLine="40"/>
      </w:pPr>
      <w:rPr>
        <w:rFonts w:ascii="Times New Roman" w:eastAsia="Times New Roman" w:hAnsi="Times New Roman" w:cs="Times New Roman"/>
        <w:sz w:val="24"/>
      </w:rPr>
    </w:lvl>
    <w:lvl w:ilvl="1" w:tplc="9E5A70C6">
      <w:numFmt w:val="bullet"/>
      <w:lvlText w:val="•"/>
      <w:lvlJc w:val="left"/>
      <w:pPr>
        <w:ind w:left="961" w:hanging="708"/>
      </w:pPr>
      <w:rPr>
        <w:rFonts w:ascii="Times New Roman" w:eastAsia="Times New Roman" w:hAnsi="Times New Roman" w:cs="Times New Roman"/>
        <w:sz w:val="24"/>
      </w:rPr>
    </w:lvl>
    <w:lvl w:ilvl="2" w:tplc="FAFC5728">
      <w:numFmt w:val="bullet"/>
      <w:lvlText w:val="•"/>
      <w:lvlJc w:val="left"/>
      <w:pPr>
        <w:ind w:left="1823" w:hanging="708"/>
      </w:pPr>
      <w:rPr>
        <w:rFonts w:ascii="Times New Roman" w:eastAsia="Times New Roman" w:hAnsi="Times New Roman" w:cs="Times New Roman"/>
        <w:sz w:val="24"/>
      </w:rPr>
    </w:lvl>
    <w:lvl w:ilvl="3" w:tplc="225EC536">
      <w:numFmt w:val="bullet"/>
      <w:lvlText w:val="•"/>
      <w:lvlJc w:val="left"/>
      <w:pPr>
        <w:ind w:left="2685" w:hanging="708"/>
      </w:pPr>
      <w:rPr>
        <w:rFonts w:ascii="Times New Roman" w:eastAsia="Times New Roman" w:hAnsi="Times New Roman" w:cs="Times New Roman"/>
        <w:sz w:val="24"/>
      </w:rPr>
    </w:lvl>
    <w:lvl w:ilvl="4" w:tplc="21EA85D6">
      <w:numFmt w:val="bullet"/>
      <w:lvlText w:val="•"/>
      <w:lvlJc w:val="left"/>
      <w:pPr>
        <w:ind w:left="3547" w:hanging="708"/>
      </w:pPr>
      <w:rPr>
        <w:rFonts w:ascii="Times New Roman" w:eastAsia="Times New Roman" w:hAnsi="Times New Roman" w:cs="Times New Roman"/>
        <w:sz w:val="24"/>
      </w:rPr>
    </w:lvl>
    <w:lvl w:ilvl="5" w:tplc="D9F04D14">
      <w:numFmt w:val="bullet"/>
      <w:lvlText w:val="•"/>
      <w:lvlJc w:val="left"/>
      <w:pPr>
        <w:ind w:left="4409" w:hanging="708"/>
      </w:pPr>
      <w:rPr>
        <w:rFonts w:ascii="Times New Roman" w:eastAsia="Times New Roman" w:hAnsi="Times New Roman" w:cs="Times New Roman"/>
        <w:sz w:val="24"/>
      </w:rPr>
    </w:lvl>
    <w:lvl w:ilvl="6" w:tplc="631A53A0">
      <w:numFmt w:val="bullet"/>
      <w:lvlText w:val="•"/>
      <w:lvlJc w:val="left"/>
      <w:pPr>
        <w:ind w:left="5271" w:hanging="708"/>
      </w:pPr>
      <w:rPr>
        <w:rFonts w:ascii="Times New Roman" w:eastAsia="Times New Roman" w:hAnsi="Times New Roman" w:cs="Times New Roman"/>
        <w:sz w:val="24"/>
      </w:rPr>
    </w:lvl>
    <w:lvl w:ilvl="7" w:tplc="B1C8D4BA">
      <w:numFmt w:val="bullet"/>
      <w:lvlText w:val="•"/>
      <w:lvlJc w:val="left"/>
      <w:pPr>
        <w:ind w:left="6133" w:hanging="708"/>
      </w:pPr>
      <w:rPr>
        <w:rFonts w:ascii="Times New Roman" w:eastAsia="Times New Roman" w:hAnsi="Times New Roman" w:cs="Times New Roman"/>
        <w:sz w:val="24"/>
      </w:rPr>
    </w:lvl>
    <w:lvl w:ilvl="8" w:tplc="5ADCFDB0">
      <w:numFmt w:val="bullet"/>
      <w:lvlText w:val="•"/>
      <w:lvlJc w:val="left"/>
      <w:pPr>
        <w:ind w:left="6995" w:hanging="708"/>
      </w:pPr>
      <w:rPr>
        <w:rFonts w:ascii="Times New Roman" w:eastAsia="Times New Roman" w:hAnsi="Times New Roman" w:cs="Times New Roman"/>
        <w:sz w:val="24"/>
      </w:rPr>
    </w:lvl>
  </w:abstractNum>
  <w:abstractNum w:abstractNumId="26" w15:restartNumberingAfterBreak="0">
    <w:nsid w:val="3C4E308E"/>
    <w:multiLevelType w:val="multilevel"/>
    <w:tmpl w:val="C72A36CE"/>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27" w15:restartNumberingAfterBreak="0">
    <w:nsid w:val="41077617"/>
    <w:multiLevelType w:val="multilevel"/>
    <w:tmpl w:val="1E7017CC"/>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28" w15:restartNumberingAfterBreak="0">
    <w:nsid w:val="441C1EA6"/>
    <w:multiLevelType w:val="multilevel"/>
    <w:tmpl w:val="063EC554"/>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29" w15:restartNumberingAfterBreak="0">
    <w:nsid w:val="464B5D64"/>
    <w:multiLevelType w:val="multilevel"/>
    <w:tmpl w:val="2F9CDC64"/>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0" w15:restartNumberingAfterBreak="0">
    <w:nsid w:val="469159D7"/>
    <w:multiLevelType w:val="multilevel"/>
    <w:tmpl w:val="C72C6250"/>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31" w15:restartNumberingAfterBreak="0">
    <w:nsid w:val="4C383A1F"/>
    <w:multiLevelType w:val="multilevel"/>
    <w:tmpl w:val="E0ACC2D4"/>
    <w:lvl w:ilvl="0">
      <w:start w:val="1"/>
      <w:numFmt w:val="lowerLetter"/>
      <w:lvlText w:val="%1)"/>
      <w:lvlJc w:val="left"/>
      <w:pPr>
        <w:ind w:left="2781" w:hanging="360"/>
      </w:pPr>
      <w:rPr>
        <w:rFonts w:ascii="Times New Roman" w:eastAsia="Times New Roman" w:hAnsi="Times New Roman" w:cs="Times New Roman"/>
        <w:sz w:val="24"/>
      </w:rPr>
    </w:lvl>
    <w:lvl w:ilvl="1">
      <w:start w:val="1"/>
      <w:numFmt w:val="lowerLetter"/>
      <w:lvlText w:val="%2."/>
      <w:lvlJc w:val="left"/>
      <w:pPr>
        <w:ind w:left="3501" w:hanging="360"/>
      </w:pPr>
      <w:rPr>
        <w:rFonts w:ascii="Times New Roman" w:eastAsia="Times New Roman" w:hAnsi="Times New Roman" w:cs="Times New Roman"/>
        <w:sz w:val="24"/>
      </w:rPr>
    </w:lvl>
    <w:lvl w:ilvl="2">
      <w:start w:val="1"/>
      <w:numFmt w:val="lowerRoman"/>
      <w:lvlText w:val="%3."/>
      <w:lvlJc w:val="right"/>
      <w:pPr>
        <w:ind w:left="4221" w:hanging="180"/>
      </w:pPr>
      <w:rPr>
        <w:rFonts w:ascii="Times New Roman" w:eastAsia="Times New Roman" w:hAnsi="Times New Roman" w:cs="Times New Roman"/>
        <w:sz w:val="24"/>
      </w:rPr>
    </w:lvl>
    <w:lvl w:ilvl="3">
      <w:start w:val="1"/>
      <w:numFmt w:val="decimal"/>
      <w:lvlText w:val="%4."/>
      <w:lvlJc w:val="left"/>
      <w:pPr>
        <w:ind w:left="4941" w:hanging="360"/>
      </w:pPr>
      <w:rPr>
        <w:rFonts w:ascii="Times New Roman" w:eastAsia="Times New Roman" w:hAnsi="Times New Roman" w:cs="Times New Roman"/>
        <w:sz w:val="24"/>
      </w:rPr>
    </w:lvl>
    <w:lvl w:ilvl="4">
      <w:start w:val="1"/>
      <w:numFmt w:val="lowerLetter"/>
      <w:lvlText w:val="%5."/>
      <w:lvlJc w:val="left"/>
      <w:pPr>
        <w:ind w:left="5661" w:hanging="360"/>
      </w:pPr>
      <w:rPr>
        <w:rFonts w:ascii="Times New Roman" w:eastAsia="Times New Roman" w:hAnsi="Times New Roman" w:cs="Times New Roman"/>
        <w:sz w:val="24"/>
      </w:rPr>
    </w:lvl>
    <w:lvl w:ilvl="5">
      <w:start w:val="1"/>
      <w:numFmt w:val="lowerRoman"/>
      <w:lvlText w:val="%6."/>
      <w:lvlJc w:val="right"/>
      <w:pPr>
        <w:ind w:left="6381" w:hanging="180"/>
      </w:pPr>
      <w:rPr>
        <w:rFonts w:ascii="Times New Roman" w:eastAsia="Times New Roman" w:hAnsi="Times New Roman" w:cs="Times New Roman"/>
        <w:sz w:val="24"/>
      </w:rPr>
    </w:lvl>
    <w:lvl w:ilvl="6">
      <w:start w:val="1"/>
      <w:numFmt w:val="decimal"/>
      <w:lvlText w:val="%7."/>
      <w:lvlJc w:val="left"/>
      <w:pPr>
        <w:ind w:left="7101" w:hanging="360"/>
      </w:pPr>
      <w:rPr>
        <w:rFonts w:ascii="Times New Roman" w:eastAsia="Times New Roman" w:hAnsi="Times New Roman" w:cs="Times New Roman"/>
        <w:sz w:val="24"/>
      </w:rPr>
    </w:lvl>
    <w:lvl w:ilvl="7">
      <w:start w:val="1"/>
      <w:numFmt w:val="lowerLetter"/>
      <w:lvlText w:val="%8."/>
      <w:lvlJc w:val="left"/>
      <w:pPr>
        <w:ind w:left="7821" w:hanging="360"/>
      </w:pPr>
      <w:rPr>
        <w:rFonts w:ascii="Times New Roman" w:eastAsia="Times New Roman" w:hAnsi="Times New Roman" w:cs="Times New Roman"/>
        <w:sz w:val="24"/>
      </w:rPr>
    </w:lvl>
    <w:lvl w:ilvl="8">
      <w:start w:val="1"/>
      <w:numFmt w:val="lowerRoman"/>
      <w:lvlText w:val="%9."/>
      <w:lvlJc w:val="right"/>
      <w:pPr>
        <w:ind w:left="8541" w:hanging="180"/>
      </w:pPr>
      <w:rPr>
        <w:rFonts w:ascii="Times New Roman" w:eastAsia="Times New Roman" w:hAnsi="Times New Roman" w:cs="Times New Roman"/>
        <w:sz w:val="24"/>
      </w:rPr>
    </w:lvl>
  </w:abstractNum>
  <w:abstractNum w:abstractNumId="32" w15:restartNumberingAfterBreak="0">
    <w:nsid w:val="4C732478"/>
    <w:multiLevelType w:val="hybridMultilevel"/>
    <w:tmpl w:val="98B4DC50"/>
    <w:lvl w:ilvl="0" w:tplc="62023D86">
      <w:start w:val="1"/>
      <w:numFmt w:val="lowerLetter"/>
      <w:lvlText w:val="%1)"/>
      <w:lvlJc w:val="left"/>
      <w:pPr>
        <w:ind w:left="102" w:firstLine="182"/>
      </w:pPr>
      <w:rPr>
        <w:rFonts w:ascii="Times New Roman" w:eastAsia="Times New Roman" w:hAnsi="Times New Roman" w:cs="Times New Roman"/>
        <w:sz w:val="24"/>
      </w:rPr>
    </w:lvl>
    <w:lvl w:ilvl="1" w:tplc="9B081342">
      <w:start w:val="1"/>
      <w:numFmt w:val="decimal"/>
      <w:lvlText w:val="(%2)"/>
      <w:lvlJc w:val="left"/>
      <w:pPr>
        <w:ind w:left="222" w:hanging="331"/>
      </w:pPr>
      <w:rPr>
        <w:rFonts w:ascii="Times New Roman" w:eastAsia="Times New Roman" w:hAnsi="Times New Roman" w:cs="Times New Roman"/>
        <w:sz w:val="22"/>
      </w:rPr>
    </w:lvl>
    <w:lvl w:ilvl="2" w:tplc="2A183C28">
      <w:numFmt w:val="bullet"/>
      <w:lvlText w:val="•"/>
      <w:lvlJc w:val="left"/>
      <w:pPr>
        <w:ind w:left="1164" w:hanging="331"/>
      </w:pPr>
      <w:rPr>
        <w:rFonts w:ascii="Times New Roman" w:eastAsia="Times New Roman" w:hAnsi="Times New Roman" w:cs="Times New Roman"/>
        <w:sz w:val="24"/>
      </w:rPr>
    </w:lvl>
    <w:lvl w:ilvl="3" w:tplc="16B2F582">
      <w:numFmt w:val="bullet"/>
      <w:lvlText w:val="•"/>
      <w:lvlJc w:val="left"/>
      <w:pPr>
        <w:ind w:left="2108" w:hanging="331"/>
      </w:pPr>
      <w:rPr>
        <w:rFonts w:ascii="Times New Roman" w:eastAsia="Times New Roman" w:hAnsi="Times New Roman" w:cs="Times New Roman"/>
        <w:sz w:val="24"/>
      </w:rPr>
    </w:lvl>
    <w:lvl w:ilvl="4" w:tplc="3D36C134">
      <w:numFmt w:val="bullet"/>
      <w:lvlText w:val="•"/>
      <w:lvlJc w:val="left"/>
      <w:pPr>
        <w:ind w:left="3053" w:hanging="331"/>
      </w:pPr>
      <w:rPr>
        <w:rFonts w:ascii="Times New Roman" w:eastAsia="Times New Roman" w:hAnsi="Times New Roman" w:cs="Times New Roman"/>
        <w:sz w:val="24"/>
      </w:rPr>
    </w:lvl>
    <w:lvl w:ilvl="5" w:tplc="94724D90">
      <w:numFmt w:val="bullet"/>
      <w:lvlText w:val="•"/>
      <w:lvlJc w:val="left"/>
      <w:pPr>
        <w:ind w:left="3997" w:hanging="331"/>
      </w:pPr>
      <w:rPr>
        <w:rFonts w:ascii="Times New Roman" w:eastAsia="Times New Roman" w:hAnsi="Times New Roman" w:cs="Times New Roman"/>
        <w:sz w:val="24"/>
      </w:rPr>
    </w:lvl>
    <w:lvl w:ilvl="6" w:tplc="00DEAABE">
      <w:numFmt w:val="bullet"/>
      <w:lvlText w:val="•"/>
      <w:lvlJc w:val="left"/>
      <w:pPr>
        <w:ind w:left="4941" w:hanging="331"/>
      </w:pPr>
      <w:rPr>
        <w:rFonts w:ascii="Times New Roman" w:eastAsia="Times New Roman" w:hAnsi="Times New Roman" w:cs="Times New Roman"/>
        <w:sz w:val="24"/>
      </w:rPr>
    </w:lvl>
    <w:lvl w:ilvl="7" w:tplc="A90CDF90">
      <w:numFmt w:val="bullet"/>
      <w:lvlText w:val="•"/>
      <w:lvlJc w:val="left"/>
      <w:pPr>
        <w:ind w:left="5886" w:hanging="331"/>
      </w:pPr>
      <w:rPr>
        <w:rFonts w:ascii="Times New Roman" w:eastAsia="Times New Roman" w:hAnsi="Times New Roman" w:cs="Times New Roman"/>
        <w:sz w:val="24"/>
      </w:rPr>
    </w:lvl>
    <w:lvl w:ilvl="8" w:tplc="12F24CB8">
      <w:numFmt w:val="bullet"/>
      <w:lvlText w:val="•"/>
      <w:lvlJc w:val="left"/>
      <w:pPr>
        <w:ind w:left="6830" w:hanging="331"/>
      </w:pPr>
      <w:rPr>
        <w:rFonts w:ascii="Times New Roman" w:eastAsia="Times New Roman" w:hAnsi="Times New Roman" w:cs="Times New Roman"/>
        <w:sz w:val="24"/>
      </w:rPr>
    </w:lvl>
  </w:abstractNum>
  <w:abstractNum w:abstractNumId="33" w15:restartNumberingAfterBreak="0">
    <w:nsid w:val="586C75EA"/>
    <w:multiLevelType w:val="multilevel"/>
    <w:tmpl w:val="ADA04CAC"/>
    <w:lvl w:ilvl="0">
      <w:start w:val="1"/>
      <w:numFmt w:val="lowerLetter"/>
      <w:lvlText w:val="%1)"/>
      <w:lvlJc w:val="left"/>
      <w:pPr>
        <w:ind w:left="2061" w:hanging="360"/>
      </w:pPr>
      <w:rPr>
        <w:rFonts w:ascii="Times New Roman" w:eastAsia="Times New Roman" w:hAnsi="Times New Roman" w:cs="Times New Roman"/>
        <w:b/>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34" w15:restartNumberingAfterBreak="0">
    <w:nsid w:val="5AF065D8"/>
    <w:multiLevelType w:val="multilevel"/>
    <w:tmpl w:val="BDF86784"/>
    <w:lvl w:ilvl="0">
      <w:numFmt w:val="bullet"/>
      <w:lvlText w:val=""/>
      <w:lvlJc w:val="left"/>
      <w:pPr>
        <w:ind w:left="2421" w:hanging="360"/>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35" w15:restartNumberingAfterBreak="0">
    <w:nsid w:val="5B4C4F52"/>
    <w:multiLevelType w:val="multilevel"/>
    <w:tmpl w:val="A90A67A4"/>
    <w:lvl w:ilvl="0">
      <w:start w:val="1"/>
      <w:numFmt w:val="lowerLetter"/>
      <w:lvlText w:val="%1)"/>
      <w:lvlJc w:val="left"/>
      <w:pPr>
        <w:ind w:left="0" w:firstLine="1701"/>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36" w15:restartNumberingAfterBreak="0">
    <w:nsid w:val="5D4D211D"/>
    <w:multiLevelType w:val="multilevel"/>
    <w:tmpl w:val="2A264130"/>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7" w15:restartNumberingAfterBreak="0">
    <w:nsid w:val="5DCF082F"/>
    <w:multiLevelType w:val="multilevel"/>
    <w:tmpl w:val="6D36342C"/>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1080" w:hanging="360"/>
      </w:pPr>
      <w:rPr>
        <w:rFonts w:ascii="Times New Roman" w:eastAsia="Times New Roman" w:hAnsi="Times New Roman" w:cs="Times New Roman"/>
        <w:sz w:val="24"/>
      </w:rPr>
    </w:lvl>
    <w:lvl w:ilvl="2">
      <w:start w:val="1"/>
      <w:numFmt w:val="decimal"/>
      <w:lvlText w:val="%1.%2.%3."/>
      <w:lvlJc w:val="left"/>
      <w:pPr>
        <w:ind w:left="2160" w:hanging="720"/>
      </w:pPr>
      <w:rPr>
        <w:rFonts w:ascii="Times New Roman" w:eastAsia="Times New Roman" w:hAnsi="Times New Roman" w:cs="Times New Roman"/>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38" w15:restartNumberingAfterBreak="0">
    <w:nsid w:val="5DD46014"/>
    <w:multiLevelType w:val="multilevel"/>
    <w:tmpl w:val="7AEA0484"/>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3065" w:hanging="360"/>
      </w:pPr>
      <w:rPr>
        <w:rFonts w:ascii="Times New Roman" w:eastAsia="Times New Roman" w:hAnsi="Times New Roman" w:cs="Times New Roman"/>
        <w:sz w:val="24"/>
      </w:rPr>
    </w:lvl>
    <w:lvl w:ilvl="2">
      <w:start w:val="1"/>
      <w:numFmt w:val="lowerRoman"/>
      <w:lvlText w:val="%3."/>
      <w:lvlJc w:val="right"/>
      <w:pPr>
        <w:ind w:left="3785" w:hanging="180"/>
      </w:pPr>
      <w:rPr>
        <w:rFonts w:ascii="Times New Roman" w:eastAsia="Times New Roman" w:hAnsi="Times New Roman" w:cs="Times New Roman"/>
        <w:sz w:val="24"/>
      </w:rPr>
    </w:lvl>
    <w:lvl w:ilvl="3">
      <w:start w:val="1"/>
      <w:numFmt w:val="decimal"/>
      <w:lvlText w:val="%4."/>
      <w:lvlJc w:val="left"/>
      <w:pPr>
        <w:ind w:left="4505" w:hanging="360"/>
      </w:pPr>
      <w:rPr>
        <w:rFonts w:ascii="Times New Roman" w:eastAsia="Times New Roman" w:hAnsi="Times New Roman" w:cs="Times New Roman"/>
        <w:sz w:val="24"/>
      </w:rPr>
    </w:lvl>
    <w:lvl w:ilvl="4">
      <w:start w:val="1"/>
      <w:numFmt w:val="lowerLetter"/>
      <w:lvlText w:val="%5."/>
      <w:lvlJc w:val="left"/>
      <w:pPr>
        <w:ind w:left="5225" w:hanging="360"/>
      </w:pPr>
      <w:rPr>
        <w:rFonts w:ascii="Times New Roman" w:eastAsia="Times New Roman" w:hAnsi="Times New Roman" w:cs="Times New Roman"/>
        <w:sz w:val="24"/>
      </w:rPr>
    </w:lvl>
    <w:lvl w:ilvl="5">
      <w:start w:val="1"/>
      <w:numFmt w:val="lowerRoman"/>
      <w:lvlText w:val="%6."/>
      <w:lvlJc w:val="right"/>
      <w:pPr>
        <w:ind w:left="5945" w:hanging="180"/>
      </w:pPr>
      <w:rPr>
        <w:rFonts w:ascii="Times New Roman" w:eastAsia="Times New Roman" w:hAnsi="Times New Roman" w:cs="Times New Roman"/>
        <w:sz w:val="24"/>
      </w:rPr>
    </w:lvl>
    <w:lvl w:ilvl="6">
      <w:start w:val="1"/>
      <w:numFmt w:val="decimal"/>
      <w:lvlText w:val="%7."/>
      <w:lvlJc w:val="left"/>
      <w:pPr>
        <w:ind w:left="6665" w:hanging="360"/>
      </w:pPr>
      <w:rPr>
        <w:rFonts w:ascii="Times New Roman" w:eastAsia="Times New Roman" w:hAnsi="Times New Roman" w:cs="Times New Roman"/>
        <w:sz w:val="24"/>
      </w:rPr>
    </w:lvl>
    <w:lvl w:ilvl="7">
      <w:start w:val="1"/>
      <w:numFmt w:val="lowerLetter"/>
      <w:lvlText w:val="%8."/>
      <w:lvlJc w:val="left"/>
      <w:pPr>
        <w:ind w:left="7385" w:hanging="360"/>
      </w:pPr>
      <w:rPr>
        <w:rFonts w:ascii="Times New Roman" w:eastAsia="Times New Roman" w:hAnsi="Times New Roman" w:cs="Times New Roman"/>
        <w:sz w:val="24"/>
      </w:rPr>
    </w:lvl>
    <w:lvl w:ilvl="8">
      <w:start w:val="1"/>
      <w:numFmt w:val="lowerRoman"/>
      <w:lvlText w:val="%9."/>
      <w:lvlJc w:val="right"/>
      <w:pPr>
        <w:ind w:left="8105" w:hanging="180"/>
      </w:pPr>
      <w:rPr>
        <w:rFonts w:ascii="Times New Roman" w:eastAsia="Times New Roman" w:hAnsi="Times New Roman" w:cs="Times New Roman"/>
        <w:sz w:val="24"/>
      </w:rPr>
    </w:lvl>
  </w:abstractNum>
  <w:abstractNum w:abstractNumId="39" w15:restartNumberingAfterBreak="0">
    <w:nsid w:val="5DE3229D"/>
    <w:multiLevelType w:val="multilevel"/>
    <w:tmpl w:val="458C735A"/>
    <w:lvl w:ilvl="0">
      <w:start w:val="1"/>
      <w:numFmt w:val="lowerLetter"/>
      <w:lvlText w:val="%1)"/>
      <w:lvlJc w:val="left"/>
      <w:pPr>
        <w:ind w:left="0" w:firstLine="1701"/>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40" w15:restartNumberingAfterBreak="0">
    <w:nsid w:val="5F505BE3"/>
    <w:multiLevelType w:val="multilevel"/>
    <w:tmpl w:val="C45CAD0A"/>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41" w15:restartNumberingAfterBreak="0">
    <w:nsid w:val="66BD1A99"/>
    <w:multiLevelType w:val="multilevel"/>
    <w:tmpl w:val="112C07C0"/>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2061" w:hanging="360"/>
      </w:pPr>
      <w:rPr>
        <w:rFonts w:ascii="Times New Roman" w:eastAsia="Times New Roman" w:hAnsi="Times New Roman" w:cs="Times New Roman"/>
        <w:sz w:val="24"/>
      </w:rPr>
    </w:lvl>
    <w:lvl w:ilvl="2">
      <w:start w:val="1"/>
      <w:numFmt w:val="decimal"/>
      <w:lvlText w:val="%1.%2.%3."/>
      <w:lvlJc w:val="left"/>
      <w:pPr>
        <w:ind w:left="4122" w:hanging="720"/>
      </w:pPr>
      <w:rPr>
        <w:rFonts w:ascii="Times New Roman" w:eastAsia="Times New Roman" w:hAnsi="Times New Roman" w:cs="Times New Roman"/>
        <w:sz w:val="24"/>
      </w:rPr>
    </w:lvl>
    <w:lvl w:ilvl="3">
      <w:start w:val="1"/>
      <w:numFmt w:val="decimal"/>
      <w:lvlText w:val="%1.%2.%3.%4."/>
      <w:lvlJc w:val="left"/>
      <w:pPr>
        <w:ind w:left="5823" w:hanging="720"/>
      </w:pPr>
      <w:rPr>
        <w:rFonts w:ascii="Times New Roman" w:eastAsia="Times New Roman" w:hAnsi="Times New Roman" w:cs="Times New Roman"/>
        <w:sz w:val="24"/>
      </w:rPr>
    </w:lvl>
    <w:lvl w:ilvl="4">
      <w:start w:val="1"/>
      <w:numFmt w:val="decimal"/>
      <w:lvlText w:val="%1.%2.%3.%4.%5."/>
      <w:lvlJc w:val="left"/>
      <w:pPr>
        <w:ind w:left="7884" w:hanging="1080"/>
      </w:pPr>
      <w:rPr>
        <w:rFonts w:ascii="Times New Roman" w:eastAsia="Times New Roman" w:hAnsi="Times New Roman" w:cs="Times New Roman"/>
        <w:sz w:val="24"/>
      </w:rPr>
    </w:lvl>
    <w:lvl w:ilvl="5">
      <w:start w:val="1"/>
      <w:numFmt w:val="decimal"/>
      <w:lvlText w:val="%1.%2.%3.%4.%5.%6."/>
      <w:lvlJc w:val="left"/>
      <w:pPr>
        <w:ind w:left="9585" w:hanging="1080"/>
      </w:pPr>
      <w:rPr>
        <w:rFonts w:ascii="Times New Roman" w:eastAsia="Times New Roman" w:hAnsi="Times New Roman" w:cs="Times New Roman"/>
        <w:sz w:val="24"/>
      </w:rPr>
    </w:lvl>
    <w:lvl w:ilvl="6">
      <w:start w:val="1"/>
      <w:numFmt w:val="decimal"/>
      <w:lvlText w:val="%1.%2.%3.%4.%5.%6.%7."/>
      <w:lvlJc w:val="left"/>
      <w:pPr>
        <w:ind w:left="11646" w:hanging="1440"/>
      </w:pPr>
      <w:rPr>
        <w:rFonts w:ascii="Times New Roman" w:eastAsia="Times New Roman" w:hAnsi="Times New Roman" w:cs="Times New Roman"/>
        <w:sz w:val="24"/>
      </w:rPr>
    </w:lvl>
    <w:lvl w:ilvl="7">
      <w:start w:val="1"/>
      <w:numFmt w:val="decimal"/>
      <w:lvlText w:val="%1.%2.%3.%4.%5.%6.%7.%8."/>
      <w:lvlJc w:val="left"/>
      <w:pPr>
        <w:ind w:left="13347" w:hanging="1440"/>
      </w:pPr>
      <w:rPr>
        <w:rFonts w:ascii="Times New Roman" w:eastAsia="Times New Roman" w:hAnsi="Times New Roman" w:cs="Times New Roman"/>
        <w:sz w:val="24"/>
      </w:rPr>
    </w:lvl>
    <w:lvl w:ilvl="8">
      <w:start w:val="1"/>
      <w:numFmt w:val="decimal"/>
      <w:lvlText w:val="%1.%2.%3.%4.%5.%6.%7.%8.%9."/>
      <w:lvlJc w:val="left"/>
      <w:pPr>
        <w:ind w:left="15408" w:hanging="1800"/>
      </w:pPr>
      <w:rPr>
        <w:rFonts w:ascii="Times New Roman" w:eastAsia="Times New Roman" w:hAnsi="Times New Roman" w:cs="Times New Roman"/>
        <w:sz w:val="24"/>
      </w:rPr>
    </w:lvl>
  </w:abstractNum>
  <w:abstractNum w:abstractNumId="42" w15:restartNumberingAfterBreak="0">
    <w:nsid w:val="6FA25956"/>
    <w:multiLevelType w:val="multilevel"/>
    <w:tmpl w:val="19B45AC6"/>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3" w15:restartNumberingAfterBreak="0">
    <w:nsid w:val="704567F4"/>
    <w:multiLevelType w:val="multilevel"/>
    <w:tmpl w:val="93D6158E"/>
    <w:lvl w:ilvl="0">
      <w:start w:val="1"/>
      <w:numFmt w:val="lowerLetter"/>
      <w:lvlText w:val="%1)"/>
      <w:lvlJc w:val="left"/>
      <w:pPr>
        <w:ind w:left="426" w:firstLine="1701"/>
      </w:pPr>
      <w:rPr>
        <w:rFonts w:ascii="Times New Roman" w:eastAsia="Times New Roman" w:hAnsi="Times New Roman" w:cs="Times New Roman"/>
        <w:sz w:val="24"/>
      </w:rPr>
    </w:lvl>
    <w:lvl w:ilvl="1">
      <w:start w:val="1"/>
      <w:numFmt w:val="lowerLetter"/>
      <w:lvlText w:val="%2."/>
      <w:lvlJc w:val="left"/>
      <w:pPr>
        <w:ind w:left="2520" w:hanging="360"/>
      </w:pPr>
      <w:rPr>
        <w:rFonts w:ascii="Times New Roman" w:eastAsia="Times New Roman" w:hAnsi="Times New Roman" w:cs="Times New Roman"/>
        <w:sz w:val="24"/>
      </w:rPr>
    </w:lvl>
    <w:lvl w:ilvl="2">
      <w:start w:val="1"/>
      <w:numFmt w:val="lowerRoman"/>
      <w:lvlText w:val="%3."/>
      <w:lvlJc w:val="right"/>
      <w:pPr>
        <w:ind w:left="3240" w:hanging="180"/>
      </w:pPr>
      <w:rPr>
        <w:rFonts w:ascii="Times New Roman" w:eastAsia="Times New Roman" w:hAnsi="Times New Roman" w:cs="Times New Roman"/>
        <w:sz w:val="24"/>
      </w:rPr>
    </w:lvl>
    <w:lvl w:ilvl="3">
      <w:start w:val="1"/>
      <w:numFmt w:val="decimal"/>
      <w:lvlText w:val="%4."/>
      <w:lvlJc w:val="left"/>
      <w:pPr>
        <w:ind w:left="3960" w:hanging="360"/>
      </w:pPr>
      <w:rPr>
        <w:rFonts w:ascii="Times New Roman" w:eastAsia="Times New Roman" w:hAnsi="Times New Roman" w:cs="Times New Roman"/>
        <w:sz w:val="24"/>
      </w:rPr>
    </w:lvl>
    <w:lvl w:ilvl="4">
      <w:start w:val="1"/>
      <w:numFmt w:val="lowerLetter"/>
      <w:lvlText w:val="%5."/>
      <w:lvlJc w:val="left"/>
      <w:pPr>
        <w:ind w:left="4680" w:hanging="360"/>
      </w:pPr>
      <w:rPr>
        <w:rFonts w:ascii="Times New Roman" w:eastAsia="Times New Roman" w:hAnsi="Times New Roman" w:cs="Times New Roman"/>
        <w:sz w:val="24"/>
      </w:rPr>
    </w:lvl>
    <w:lvl w:ilvl="5">
      <w:start w:val="1"/>
      <w:numFmt w:val="lowerRoman"/>
      <w:lvlText w:val="%6."/>
      <w:lvlJc w:val="right"/>
      <w:pPr>
        <w:ind w:left="5400" w:hanging="180"/>
      </w:pPr>
      <w:rPr>
        <w:rFonts w:ascii="Times New Roman" w:eastAsia="Times New Roman" w:hAnsi="Times New Roman" w:cs="Times New Roman"/>
        <w:sz w:val="24"/>
      </w:rPr>
    </w:lvl>
    <w:lvl w:ilvl="6">
      <w:start w:val="1"/>
      <w:numFmt w:val="decimal"/>
      <w:lvlText w:val="%7."/>
      <w:lvlJc w:val="left"/>
      <w:pPr>
        <w:ind w:left="6120" w:hanging="360"/>
      </w:pPr>
      <w:rPr>
        <w:rFonts w:ascii="Times New Roman" w:eastAsia="Times New Roman" w:hAnsi="Times New Roman" w:cs="Times New Roman"/>
        <w:sz w:val="24"/>
      </w:rPr>
    </w:lvl>
    <w:lvl w:ilvl="7">
      <w:start w:val="1"/>
      <w:numFmt w:val="lowerLetter"/>
      <w:lvlText w:val="%8."/>
      <w:lvlJc w:val="left"/>
      <w:pPr>
        <w:ind w:left="6840" w:hanging="360"/>
      </w:pPr>
      <w:rPr>
        <w:rFonts w:ascii="Times New Roman" w:eastAsia="Times New Roman" w:hAnsi="Times New Roman" w:cs="Times New Roman"/>
        <w:sz w:val="24"/>
      </w:rPr>
    </w:lvl>
    <w:lvl w:ilvl="8">
      <w:start w:val="1"/>
      <w:numFmt w:val="lowerRoman"/>
      <w:lvlText w:val="%9."/>
      <w:lvlJc w:val="right"/>
      <w:pPr>
        <w:ind w:left="7560" w:hanging="180"/>
      </w:pPr>
      <w:rPr>
        <w:rFonts w:ascii="Times New Roman" w:eastAsia="Times New Roman" w:hAnsi="Times New Roman" w:cs="Times New Roman"/>
        <w:sz w:val="24"/>
      </w:rPr>
    </w:lvl>
  </w:abstractNum>
  <w:abstractNum w:abstractNumId="44" w15:restartNumberingAfterBreak="0">
    <w:nsid w:val="7067691F"/>
    <w:multiLevelType w:val="hybridMultilevel"/>
    <w:tmpl w:val="34249FF8"/>
    <w:lvl w:ilvl="0" w:tplc="630E96A6">
      <w:start w:val="1"/>
      <w:numFmt w:val="decimal"/>
      <w:lvlText w:val="%1."/>
      <w:lvlJc w:val="left"/>
      <w:pPr>
        <w:ind w:left="810" w:hanging="708"/>
      </w:pPr>
      <w:rPr>
        <w:rFonts w:ascii="Times New Roman" w:eastAsia="Times New Roman" w:hAnsi="Times New Roman" w:cs="Times New Roman"/>
        <w:b/>
        <w:sz w:val="24"/>
      </w:rPr>
    </w:lvl>
    <w:lvl w:ilvl="1" w:tplc="08CA910C">
      <w:numFmt w:val="bullet"/>
      <w:lvlText w:val="•"/>
      <w:lvlJc w:val="left"/>
      <w:pPr>
        <w:ind w:left="1609" w:hanging="708"/>
      </w:pPr>
      <w:rPr>
        <w:rFonts w:ascii="Times New Roman" w:eastAsia="Times New Roman" w:hAnsi="Times New Roman" w:cs="Times New Roman"/>
        <w:sz w:val="24"/>
      </w:rPr>
    </w:lvl>
    <w:lvl w:ilvl="2" w:tplc="0A6A0280">
      <w:numFmt w:val="bullet"/>
      <w:lvlText w:val="•"/>
      <w:lvlJc w:val="left"/>
      <w:pPr>
        <w:ind w:left="2399" w:hanging="708"/>
      </w:pPr>
      <w:rPr>
        <w:rFonts w:ascii="Times New Roman" w:eastAsia="Times New Roman" w:hAnsi="Times New Roman" w:cs="Times New Roman"/>
        <w:sz w:val="24"/>
      </w:rPr>
    </w:lvl>
    <w:lvl w:ilvl="3" w:tplc="41C0B2CC">
      <w:numFmt w:val="bullet"/>
      <w:lvlText w:val="•"/>
      <w:lvlJc w:val="left"/>
      <w:pPr>
        <w:ind w:left="3189" w:hanging="708"/>
      </w:pPr>
      <w:rPr>
        <w:rFonts w:ascii="Times New Roman" w:eastAsia="Times New Roman" w:hAnsi="Times New Roman" w:cs="Times New Roman"/>
        <w:sz w:val="24"/>
      </w:rPr>
    </w:lvl>
    <w:lvl w:ilvl="4" w:tplc="C0EE2564">
      <w:numFmt w:val="bullet"/>
      <w:lvlText w:val="•"/>
      <w:lvlJc w:val="left"/>
      <w:pPr>
        <w:ind w:left="3979" w:hanging="708"/>
      </w:pPr>
      <w:rPr>
        <w:rFonts w:ascii="Times New Roman" w:eastAsia="Times New Roman" w:hAnsi="Times New Roman" w:cs="Times New Roman"/>
        <w:sz w:val="24"/>
      </w:rPr>
    </w:lvl>
    <w:lvl w:ilvl="5" w:tplc="E176EC60">
      <w:numFmt w:val="bullet"/>
      <w:lvlText w:val="•"/>
      <w:lvlJc w:val="left"/>
      <w:pPr>
        <w:ind w:left="4769" w:hanging="708"/>
      </w:pPr>
      <w:rPr>
        <w:rFonts w:ascii="Times New Roman" w:eastAsia="Times New Roman" w:hAnsi="Times New Roman" w:cs="Times New Roman"/>
        <w:sz w:val="24"/>
      </w:rPr>
    </w:lvl>
    <w:lvl w:ilvl="6" w:tplc="DE002AD0">
      <w:numFmt w:val="bullet"/>
      <w:lvlText w:val="•"/>
      <w:lvlJc w:val="left"/>
      <w:pPr>
        <w:ind w:left="5559" w:hanging="708"/>
      </w:pPr>
      <w:rPr>
        <w:rFonts w:ascii="Times New Roman" w:eastAsia="Times New Roman" w:hAnsi="Times New Roman" w:cs="Times New Roman"/>
        <w:sz w:val="24"/>
      </w:rPr>
    </w:lvl>
    <w:lvl w:ilvl="7" w:tplc="D2802DB2">
      <w:numFmt w:val="bullet"/>
      <w:lvlText w:val="•"/>
      <w:lvlJc w:val="left"/>
      <w:pPr>
        <w:ind w:left="6349" w:hanging="708"/>
      </w:pPr>
      <w:rPr>
        <w:rFonts w:ascii="Times New Roman" w:eastAsia="Times New Roman" w:hAnsi="Times New Roman" w:cs="Times New Roman"/>
        <w:sz w:val="24"/>
      </w:rPr>
    </w:lvl>
    <w:lvl w:ilvl="8" w:tplc="5B5C5DF2">
      <w:numFmt w:val="bullet"/>
      <w:lvlText w:val="•"/>
      <w:lvlJc w:val="left"/>
      <w:pPr>
        <w:ind w:left="7139" w:hanging="708"/>
      </w:pPr>
      <w:rPr>
        <w:rFonts w:ascii="Times New Roman" w:eastAsia="Times New Roman" w:hAnsi="Times New Roman" w:cs="Times New Roman"/>
        <w:sz w:val="24"/>
      </w:rPr>
    </w:lvl>
  </w:abstractNum>
  <w:abstractNum w:abstractNumId="45" w15:restartNumberingAfterBreak="0">
    <w:nsid w:val="71AA53F7"/>
    <w:multiLevelType w:val="multilevel"/>
    <w:tmpl w:val="C77EDE68"/>
    <w:lvl w:ilvl="0">
      <w:start w:val="2"/>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0" w:firstLine="1701"/>
      </w:pPr>
      <w:rPr>
        <w:rFonts w:ascii="Times New Roman" w:eastAsia="Times New Roman" w:hAnsi="Times New Roman" w:cs="Times New Roman"/>
        <w:b/>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46" w15:restartNumberingAfterBreak="0">
    <w:nsid w:val="773D3165"/>
    <w:multiLevelType w:val="multilevel"/>
    <w:tmpl w:val="3B7E99DE"/>
    <w:lvl w:ilvl="0">
      <w:start w:val="1"/>
      <w:numFmt w:val="lowerLetter"/>
      <w:lvlText w:val="%1)"/>
      <w:lvlJc w:val="left"/>
      <w:pPr>
        <w:ind w:left="0" w:firstLine="1701"/>
      </w:pPr>
      <w:rPr>
        <w:rFonts w:ascii="Times New Roman" w:eastAsia="Times New Roman" w:hAnsi="Times New Roman" w:cs="Times New Roman"/>
        <w:sz w:val="24"/>
      </w:rPr>
    </w:lvl>
    <w:lvl w:ilvl="1">
      <w:start w:val="1"/>
      <w:numFmt w:val="lowerLetter"/>
      <w:lvlText w:val="%2."/>
      <w:lvlJc w:val="left"/>
      <w:pPr>
        <w:ind w:left="3065" w:hanging="360"/>
      </w:pPr>
      <w:rPr>
        <w:rFonts w:ascii="Times New Roman" w:eastAsia="Times New Roman" w:hAnsi="Times New Roman" w:cs="Times New Roman"/>
        <w:sz w:val="24"/>
      </w:rPr>
    </w:lvl>
    <w:lvl w:ilvl="2">
      <w:start w:val="1"/>
      <w:numFmt w:val="lowerRoman"/>
      <w:lvlText w:val="%3."/>
      <w:lvlJc w:val="right"/>
      <w:pPr>
        <w:ind w:left="3785" w:hanging="180"/>
      </w:pPr>
      <w:rPr>
        <w:rFonts w:ascii="Times New Roman" w:eastAsia="Times New Roman" w:hAnsi="Times New Roman" w:cs="Times New Roman"/>
        <w:sz w:val="24"/>
      </w:rPr>
    </w:lvl>
    <w:lvl w:ilvl="3">
      <w:start w:val="1"/>
      <w:numFmt w:val="decimal"/>
      <w:lvlText w:val="%4."/>
      <w:lvlJc w:val="left"/>
      <w:pPr>
        <w:ind w:left="4505" w:hanging="360"/>
      </w:pPr>
      <w:rPr>
        <w:rFonts w:ascii="Times New Roman" w:eastAsia="Times New Roman" w:hAnsi="Times New Roman" w:cs="Times New Roman"/>
        <w:sz w:val="24"/>
      </w:rPr>
    </w:lvl>
    <w:lvl w:ilvl="4">
      <w:start w:val="1"/>
      <w:numFmt w:val="lowerLetter"/>
      <w:lvlText w:val="%5."/>
      <w:lvlJc w:val="left"/>
      <w:pPr>
        <w:ind w:left="5225" w:hanging="360"/>
      </w:pPr>
      <w:rPr>
        <w:rFonts w:ascii="Times New Roman" w:eastAsia="Times New Roman" w:hAnsi="Times New Roman" w:cs="Times New Roman"/>
        <w:sz w:val="24"/>
      </w:rPr>
    </w:lvl>
    <w:lvl w:ilvl="5">
      <w:start w:val="1"/>
      <w:numFmt w:val="lowerRoman"/>
      <w:lvlText w:val="%6."/>
      <w:lvlJc w:val="right"/>
      <w:pPr>
        <w:ind w:left="5945" w:hanging="180"/>
      </w:pPr>
      <w:rPr>
        <w:rFonts w:ascii="Times New Roman" w:eastAsia="Times New Roman" w:hAnsi="Times New Roman" w:cs="Times New Roman"/>
        <w:sz w:val="24"/>
      </w:rPr>
    </w:lvl>
    <w:lvl w:ilvl="6">
      <w:start w:val="1"/>
      <w:numFmt w:val="decimal"/>
      <w:lvlText w:val="%7."/>
      <w:lvlJc w:val="left"/>
      <w:pPr>
        <w:ind w:left="6665" w:hanging="360"/>
      </w:pPr>
      <w:rPr>
        <w:rFonts w:ascii="Times New Roman" w:eastAsia="Times New Roman" w:hAnsi="Times New Roman" w:cs="Times New Roman"/>
        <w:sz w:val="24"/>
      </w:rPr>
    </w:lvl>
    <w:lvl w:ilvl="7">
      <w:start w:val="1"/>
      <w:numFmt w:val="lowerLetter"/>
      <w:lvlText w:val="%8."/>
      <w:lvlJc w:val="left"/>
      <w:pPr>
        <w:ind w:left="7385" w:hanging="360"/>
      </w:pPr>
      <w:rPr>
        <w:rFonts w:ascii="Times New Roman" w:eastAsia="Times New Roman" w:hAnsi="Times New Roman" w:cs="Times New Roman"/>
        <w:sz w:val="24"/>
      </w:rPr>
    </w:lvl>
    <w:lvl w:ilvl="8">
      <w:start w:val="1"/>
      <w:numFmt w:val="lowerRoman"/>
      <w:lvlText w:val="%9."/>
      <w:lvlJc w:val="right"/>
      <w:pPr>
        <w:ind w:left="8105" w:hanging="180"/>
      </w:pPr>
      <w:rPr>
        <w:rFonts w:ascii="Times New Roman" w:eastAsia="Times New Roman" w:hAnsi="Times New Roman" w:cs="Times New Roman"/>
        <w:sz w:val="24"/>
      </w:rPr>
    </w:lvl>
  </w:abstractNum>
  <w:abstractNum w:abstractNumId="47" w15:restartNumberingAfterBreak="0">
    <w:nsid w:val="7AE97E0C"/>
    <w:multiLevelType w:val="multilevel"/>
    <w:tmpl w:val="A73E8778"/>
    <w:lvl w:ilvl="0">
      <w:start w:val="7"/>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2160" w:hanging="720"/>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48" w15:restartNumberingAfterBreak="0">
    <w:nsid w:val="7D450850"/>
    <w:multiLevelType w:val="multilevel"/>
    <w:tmpl w:val="1F0C77A0"/>
    <w:lvl w:ilvl="0">
      <w:start w:val="1"/>
      <w:numFmt w:val="lowerLetter"/>
      <w:lvlText w:val="%1)"/>
      <w:lvlJc w:val="left"/>
      <w:pPr>
        <w:ind w:left="0" w:firstLine="1701"/>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num w:numId="1" w16cid:durableId="311447980">
    <w:abstractNumId w:val="8"/>
  </w:num>
  <w:num w:numId="2" w16cid:durableId="1910726347">
    <w:abstractNumId w:val="1"/>
  </w:num>
  <w:num w:numId="3" w16cid:durableId="2048751124">
    <w:abstractNumId w:val="32"/>
  </w:num>
  <w:num w:numId="4" w16cid:durableId="1018654297">
    <w:abstractNumId w:val="3"/>
  </w:num>
  <w:num w:numId="5" w16cid:durableId="809320644">
    <w:abstractNumId w:val="44"/>
  </w:num>
  <w:num w:numId="6" w16cid:durableId="601763239">
    <w:abstractNumId w:val="25"/>
  </w:num>
  <w:num w:numId="7" w16cid:durableId="1444571873">
    <w:abstractNumId w:val="6"/>
  </w:num>
  <w:num w:numId="8" w16cid:durableId="1023745180">
    <w:abstractNumId w:val="33"/>
  </w:num>
  <w:num w:numId="9" w16cid:durableId="324750996">
    <w:abstractNumId w:val="19"/>
  </w:num>
  <w:num w:numId="10" w16cid:durableId="653411569">
    <w:abstractNumId w:val="38"/>
  </w:num>
  <w:num w:numId="11" w16cid:durableId="2130733229">
    <w:abstractNumId w:val="22"/>
  </w:num>
  <w:num w:numId="12" w16cid:durableId="2132818637">
    <w:abstractNumId w:val="4"/>
  </w:num>
  <w:num w:numId="13" w16cid:durableId="1128622977">
    <w:abstractNumId w:val="14"/>
  </w:num>
  <w:num w:numId="14" w16cid:durableId="1728719116">
    <w:abstractNumId w:val="45"/>
  </w:num>
  <w:num w:numId="15" w16cid:durableId="595403362">
    <w:abstractNumId w:val="43"/>
  </w:num>
  <w:num w:numId="16" w16cid:durableId="1325204920">
    <w:abstractNumId w:val="46"/>
  </w:num>
  <w:num w:numId="17" w16cid:durableId="302585081">
    <w:abstractNumId w:val="2"/>
  </w:num>
  <w:num w:numId="18" w16cid:durableId="1021665989">
    <w:abstractNumId w:val="7"/>
  </w:num>
  <w:num w:numId="19" w16cid:durableId="1879705735">
    <w:abstractNumId w:val="47"/>
  </w:num>
  <w:num w:numId="20" w16cid:durableId="2036222616">
    <w:abstractNumId w:val="0"/>
  </w:num>
  <w:num w:numId="21" w16cid:durableId="1340547986">
    <w:abstractNumId w:val="17"/>
  </w:num>
  <w:num w:numId="22" w16cid:durableId="441461760">
    <w:abstractNumId w:val="13"/>
  </w:num>
  <w:num w:numId="23" w16cid:durableId="1025138387">
    <w:abstractNumId w:val="20"/>
  </w:num>
  <w:num w:numId="24" w16cid:durableId="1873421183">
    <w:abstractNumId w:val="18"/>
  </w:num>
  <w:num w:numId="25" w16cid:durableId="242839241">
    <w:abstractNumId w:val="40"/>
  </w:num>
  <w:num w:numId="26" w16cid:durableId="888538010">
    <w:abstractNumId w:val="23"/>
  </w:num>
  <w:num w:numId="27" w16cid:durableId="495613821">
    <w:abstractNumId w:val="39"/>
  </w:num>
  <w:num w:numId="28" w16cid:durableId="1825853528">
    <w:abstractNumId w:val="26"/>
  </w:num>
  <w:num w:numId="29" w16cid:durableId="2061510416">
    <w:abstractNumId w:val="37"/>
  </w:num>
  <w:num w:numId="30" w16cid:durableId="2129662477">
    <w:abstractNumId w:val="29"/>
  </w:num>
  <w:num w:numId="31" w16cid:durableId="2027636755">
    <w:abstractNumId w:val="27"/>
  </w:num>
  <w:num w:numId="32" w16cid:durableId="1837767817">
    <w:abstractNumId w:val="11"/>
  </w:num>
  <w:num w:numId="33" w16cid:durableId="431321262">
    <w:abstractNumId w:val="36"/>
  </w:num>
  <w:num w:numId="34" w16cid:durableId="1274675679">
    <w:abstractNumId w:val="30"/>
  </w:num>
  <w:num w:numId="35" w16cid:durableId="1128015082">
    <w:abstractNumId w:val="28"/>
  </w:num>
  <w:num w:numId="36" w16cid:durableId="1924073237">
    <w:abstractNumId w:val="9"/>
  </w:num>
  <w:num w:numId="37" w16cid:durableId="1345598520">
    <w:abstractNumId w:val="41"/>
  </w:num>
  <w:num w:numId="38" w16cid:durableId="972906755">
    <w:abstractNumId w:val="31"/>
  </w:num>
  <w:num w:numId="39" w16cid:durableId="527179682">
    <w:abstractNumId w:val="21"/>
  </w:num>
  <w:num w:numId="40" w16cid:durableId="214969716">
    <w:abstractNumId w:val="42"/>
  </w:num>
  <w:num w:numId="41" w16cid:durableId="812261850">
    <w:abstractNumId w:val="15"/>
  </w:num>
  <w:num w:numId="42" w16cid:durableId="1339430101">
    <w:abstractNumId w:val="16"/>
  </w:num>
  <w:num w:numId="43" w16cid:durableId="972059912">
    <w:abstractNumId w:val="5"/>
  </w:num>
  <w:num w:numId="44" w16cid:durableId="447628982">
    <w:abstractNumId w:val="48"/>
  </w:num>
  <w:num w:numId="45" w16cid:durableId="1173685435">
    <w:abstractNumId w:val="24"/>
  </w:num>
  <w:num w:numId="46" w16cid:durableId="1225065332">
    <w:abstractNumId w:val="35"/>
  </w:num>
  <w:num w:numId="47" w16cid:durableId="1585530154">
    <w:abstractNumId w:val="34"/>
  </w:num>
  <w:num w:numId="48" w16cid:durableId="39088788">
    <w:abstractNumId w:val="12"/>
  </w:num>
  <w:num w:numId="49" w16cid:durableId="130620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8B"/>
    <w:rsid w:val="00087216"/>
    <w:rsid w:val="00102D8B"/>
    <w:rsid w:val="0010667A"/>
    <w:rsid w:val="00113B0E"/>
    <w:rsid w:val="00173A71"/>
    <w:rsid w:val="001B13E2"/>
    <w:rsid w:val="00377537"/>
    <w:rsid w:val="00387A06"/>
    <w:rsid w:val="00464DCA"/>
    <w:rsid w:val="00482F7C"/>
    <w:rsid w:val="00570FB3"/>
    <w:rsid w:val="00664638"/>
    <w:rsid w:val="00672C3D"/>
    <w:rsid w:val="00891610"/>
    <w:rsid w:val="008E0B71"/>
    <w:rsid w:val="00A0444B"/>
    <w:rsid w:val="00A06C59"/>
    <w:rsid w:val="00A5205A"/>
    <w:rsid w:val="00AA3270"/>
    <w:rsid w:val="00C11297"/>
    <w:rsid w:val="00CA0786"/>
    <w:rsid w:val="00CE470E"/>
    <w:rsid w:val="00D5469B"/>
    <w:rsid w:val="00DC41FB"/>
    <w:rsid w:val="00E14573"/>
    <w:rsid w:val="00EA3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FBC2"/>
  <w15:docId w15:val="{07330935-9BF4-4922-B80C-D192E8C1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7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s://www.planalto.gov.br/ccivil_03/_ato2011-2014/2012/decreto/d7724.htm" TargetMode="External"/><Relationship Id="rId7" Type="http://schemas.openxmlformats.org/officeDocument/2006/relationships/hyperlink" Target="http://WWW.PORTALDECOMPRASPUBLICAS.COM.BR"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esancoes.sp.gov.br" TargetMode="External"/><Relationship Id="rId22" Type="http://schemas.openxmlformats.org/officeDocument/2006/relationships/header" Target="header1.xm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gov.br/compras/pt-br/acesso-a-informacao/legislacao/instrucoes-normativas/instrucao-normativa-seges-me-no-26-de-13-de-abril-de-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126</Pages>
  <Words>31665</Words>
  <Characters>170993</Characters>
  <Application>Microsoft Office Word</Application>
  <DocSecurity>0</DocSecurity>
  <Lines>1424</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8</cp:revision>
  <cp:lastPrinted>2024-12-09T13:08:00Z</cp:lastPrinted>
  <dcterms:created xsi:type="dcterms:W3CDTF">2024-12-05T13:15:00Z</dcterms:created>
  <dcterms:modified xsi:type="dcterms:W3CDTF">2024-12-09T17:35:00Z</dcterms:modified>
</cp:coreProperties>
</file>